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06B24" w14:textId="4EA8E504" w:rsidR="00A63BBF" w:rsidRDefault="00CF71BD" w:rsidP="00A63BBF">
      <w:pPr>
        <w:ind w:left="360" w:hanging="360"/>
      </w:pPr>
      <w:r w:rsidRPr="00F7112C">
        <w:rPr>
          <w:b/>
          <w:bCs/>
          <w:noProof/>
          <w:lang w:val="es-ES"/>
        </w:rPr>
        <mc:AlternateContent>
          <mc:Choice Requires="wpg">
            <w:drawing>
              <wp:anchor distT="0" distB="0" distL="114300" distR="114300" simplePos="0" relativeHeight="251659264" behindDoc="1" locked="0" layoutInCell="1" allowOverlap="1" wp14:anchorId="7E586029" wp14:editId="0B8ECF15">
                <wp:simplePos x="0" y="0"/>
                <wp:positionH relativeFrom="margin">
                  <wp:align>center</wp:align>
                </wp:positionH>
                <wp:positionV relativeFrom="margin">
                  <wp:align>top</wp:align>
                </wp:positionV>
                <wp:extent cx="6539230" cy="8818075"/>
                <wp:effectExtent l="0" t="0" r="0" b="2540"/>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9230" cy="8818075"/>
                          <a:chOff x="1020" y="1418"/>
                          <a:chExt cx="10298" cy="13169"/>
                        </a:xfrm>
                      </wpg:grpSpPr>
                      <wps:wsp>
                        <wps:cNvPr id="30" name="AutoShape 10"/>
                        <wps:cNvSpPr>
                          <a:spLocks/>
                        </wps:cNvSpPr>
                        <wps:spPr bwMode="auto">
                          <a:xfrm>
                            <a:off x="1020" y="1418"/>
                            <a:ext cx="10298" cy="13169"/>
                          </a:xfrm>
                          <a:custGeom>
                            <a:avLst/>
                            <a:gdLst>
                              <a:gd name="T0" fmla="+- 0 11318 1020"/>
                              <a:gd name="T1" fmla="*/ T0 w 10298"/>
                              <a:gd name="T2" fmla="+- 0 14572 1418"/>
                              <a:gd name="T3" fmla="*/ 14572 h 13169"/>
                              <a:gd name="T4" fmla="+- 0 11304 1020"/>
                              <a:gd name="T5" fmla="*/ T4 w 10298"/>
                              <a:gd name="T6" fmla="+- 0 14572 1418"/>
                              <a:gd name="T7" fmla="*/ 14572 h 13169"/>
                              <a:gd name="T8" fmla="+- 0 1034 1020"/>
                              <a:gd name="T9" fmla="*/ T8 w 10298"/>
                              <a:gd name="T10" fmla="+- 0 14572 1418"/>
                              <a:gd name="T11" fmla="*/ 14572 h 13169"/>
                              <a:gd name="T12" fmla="+- 0 1020 1020"/>
                              <a:gd name="T13" fmla="*/ T12 w 10298"/>
                              <a:gd name="T14" fmla="+- 0 14572 1418"/>
                              <a:gd name="T15" fmla="*/ 14572 h 13169"/>
                              <a:gd name="T16" fmla="+- 0 1020 1020"/>
                              <a:gd name="T17" fmla="*/ T16 w 10298"/>
                              <a:gd name="T18" fmla="+- 0 14587 1418"/>
                              <a:gd name="T19" fmla="*/ 14587 h 13169"/>
                              <a:gd name="T20" fmla="+- 0 1034 1020"/>
                              <a:gd name="T21" fmla="*/ T20 w 10298"/>
                              <a:gd name="T22" fmla="+- 0 14587 1418"/>
                              <a:gd name="T23" fmla="*/ 14587 h 13169"/>
                              <a:gd name="T24" fmla="+- 0 11304 1020"/>
                              <a:gd name="T25" fmla="*/ T24 w 10298"/>
                              <a:gd name="T26" fmla="+- 0 14587 1418"/>
                              <a:gd name="T27" fmla="*/ 14587 h 13169"/>
                              <a:gd name="T28" fmla="+- 0 11318 1020"/>
                              <a:gd name="T29" fmla="*/ T28 w 10298"/>
                              <a:gd name="T30" fmla="+- 0 14587 1418"/>
                              <a:gd name="T31" fmla="*/ 14587 h 13169"/>
                              <a:gd name="T32" fmla="+- 0 11318 1020"/>
                              <a:gd name="T33" fmla="*/ T32 w 10298"/>
                              <a:gd name="T34" fmla="+- 0 14572 1418"/>
                              <a:gd name="T35" fmla="*/ 14572 h 13169"/>
                              <a:gd name="T36" fmla="+- 0 11318 1020"/>
                              <a:gd name="T37" fmla="*/ T36 w 10298"/>
                              <a:gd name="T38" fmla="+- 0 1418 1418"/>
                              <a:gd name="T39" fmla="*/ 1418 h 13169"/>
                              <a:gd name="T40" fmla="+- 0 11304 1020"/>
                              <a:gd name="T41" fmla="*/ T40 w 10298"/>
                              <a:gd name="T42" fmla="+- 0 1418 1418"/>
                              <a:gd name="T43" fmla="*/ 1418 h 13169"/>
                              <a:gd name="T44" fmla="+- 0 1034 1020"/>
                              <a:gd name="T45" fmla="*/ T44 w 10298"/>
                              <a:gd name="T46" fmla="+- 0 1418 1418"/>
                              <a:gd name="T47" fmla="*/ 1418 h 13169"/>
                              <a:gd name="T48" fmla="+- 0 1020 1020"/>
                              <a:gd name="T49" fmla="*/ T48 w 10298"/>
                              <a:gd name="T50" fmla="+- 0 1418 1418"/>
                              <a:gd name="T51" fmla="*/ 1418 h 13169"/>
                              <a:gd name="T52" fmla="+- 0 1020 1020"/>
                              <a:gd name="T53" fmla="*/ T52 w 10298"/>
                              <a:gd name="T54" fmla="+- 0 1433 1418"/>
                              <a:gd name="T55" fmla="*/ 1433 h 13169"/>
                              <a:gd name="T56" fmla="+- 0 1020 1020"/>
                              <a:gd name="T57" fmla="*/ T56 w 10298"/>
                              <a:gd name="T58" fmla="+- 0 1433 1418"/>
                              <a:gd name="T59" fmla="*/ 1433 h 13169"/>
                              <a:gd name="T60" fmla="+- 0 1020 1020"/>
                              <a:gd name="T61" fmla="*/ T60 w 10298"/>
                              <a:gd name="T62" fmla="+- 0 14572 1418"/>
                              <a:gd name="T63" fmla="*/ 14572 h 13169"/>
                              <a:gd name="T64" fmla="+- 0 1034 1020"/>
                              <a:gd name="T65" fmla="*/ T64 w 10298"/>
                              <a:gd name="T66" fmla="+- 0 14572 1418"/>
                              <a:gd name="T67" fmla="*/ 14572 h 13169"/>
                              <a:gd name="T68" fmla="+- 0 1034 1020"/>
                              <a:gd name="T69" fmla="*/ T68 w 10298"/>
                              <a:gd name="T70" fmla="+- 0 1433 1418"/>
                              <a:gd name="T71" fmla="*/ 1433 h 13169"/>
                              <a:gd name="T72" fmla="+- 0 11304 1020"/>
                              <a:gd name="T73" fmla="*/ T72 w 10298"/>
                              <a:gd name="T74" fmla="+- 0 1433 1418"/>
                              <a:gd name="T75" fmla="*/ 1433 h 13169"/>
                              <a:gd name="T76" fmla="+- 0 11304 1020"/>
                              <a:gd name="T77" fmla="*/ T76 w 10298"/>
                              <a:gd name="T78" fmla="+- 0 14572 1418"/>
                              <a:gd name="T79" fmla="*/ 14572 h 13169"/>
                              <a:gd name="T80" fmla="+- 0 11318 1020"/>
                              <a:gd name="T81" fmla="*/ T80 w 10298"/>
                              <a:gd name="T82" fmla="+- 0 14572 1418"/>
                              <a:gd name="T83" fmla="*/ 14572 h 13169"/>
                              <a:gd name="T84" fmla="+- 0 11318 1020"/>
                              <a:gd name="T85" fmla="*/ T84 w 10298"/>
                              <a:gd name="T86" fmla="+- 0 1433 1418"/>
                              <a:gd name="T87" fmla="*/ 1433 h 13169"/>
                              <a:gd name="T88" fmla="+- 0 11318 1020"/>
                              <a:gd name="T89" fmla="*/ T88 w 10298"/>
                              <a:gd name="T90" fmla="+- 0 1433 1418"/>
                              <a:gd name="T91" fmla="*/ 1433 h 13169"/>
                              <a:gd name="T92" fmla="+- 0 11318 1020"/>
                              <a:gd name="T93" fmla="*/ T92 w 10298"/>
                              <a:gd name="T94" fmla="+- 0 1418 1418"/>
                              <a:gd name="T95" fmla="*/ 1418 h 13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298" h="13169">
                                <a:moveTo>
                                  <a:pt x="10298" y="13154"/>
                                </a:moveTo>
                                <a:lnTo>
                                  <a:pt x="10284" y="13154"/>
                                </a:lnTo>
                                <a:lnTo>
                                  <a:pt x="14" y="13154"/>
                                </a:lnTo>
                                <a:lnTo>
                                  <a:pt x="0" y="13154"/>
                                </a:lnTo>
                                <a:lnTo>
                                  <a:pt x="0" y="13169"/>
                                </a:lnTo>
                                <a:lnTo>
                                  <a:pt x="14" y="13169"/>
                                </a:lnTo>
                                <a:lnTo>
                                  <a:pt x="10284" y="13169"/>
                                </a:lnTo>
                                <a:lnTo>
                                  <a:pt x="10298" y="13169"/>
                                </a:lnTo>
                                <a:lnTo>
                                  <a:pt x="10298" y="13154"/>
                                </a:lnTo>
                                <a:close/>
                                <a:moveTo>
                                  <a:pt x="10298" y="0"/>
                                </a:moveTo>
                                <a:lnTo>
                                  <a:pt x="10284" y="0"/>
                                </a:lnTo>
                                <a:lnTo>
                                  <a:pt x="14" y="0"/>
                                </a:lnTo>
                                <a:lnTo>
                                  <a:pt x="0" y="0"/>
                                </a:lnTo>
                                <a:lnTo>
                                  <a:pt x="0" y="15"/>
                                </a:lnTo>
                                <a:lnTo>
                                  <a:pt x="0" y="13154"/>
                                </a:lnTo>
                                <a:lnTo>
                                  <a:pt x="14" y="13154"/>
                                </a:lnTo>
                                <a:lnTo>
                                  <a:pt x="14" y="15"/>
                                </a:lnTo>
                                <a:lnTo>
                                  <a:pt x="10284" y="15"/>
                                </a:lnTo>
                                <a:lnTo>
                                  <a:pt x="10284" y="13154"/>
                                </a:lnTo>
                                <a:lnTo>
                                  <a:pt x="10298" y="13154"/>
                                </a:lnTo>
                                <a:lnTo>
                                  <a:pt x="10298" y="15"/>
                                </a:lnTo>
                                <a:lnTo>
                                  <a:pt x="102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099" y="3581"/>
                            <a:ext cx="6133" cy="2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EDCD2D" id="Grupo 29" o:spid="_x0000_s1026" style="position:absolute;margin-left:0;margin-top:0;width:514.9pt;height:694.35pt;z-index:-251657216;mso-position-horizontal:center;mso-position-horizontal-relative:margin;mso-position-vertical:top;mso-position-vertical-relative:margin" coordorigin="1020,1418" coordsize="10298,13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">
                <v:shape id="AutoShape 10" o:spid="_x0000_s1027" style="position:absolute;left:1020;top:1418;width:10298;height:13169;visibility:visible;mso-wrap-style:square;v-text-anchor:top" coordsize="10298,13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" path="m10298,13154r-14,l14,13154r-14,l,13169r14,l10284,13169r14,l10298,13154xm10298,r-14,l14,,,,,15,,13154r14,l14,15r10270,l10284,13154r14,l10298,15r,-15xe" fillcolor="black" stroked="f">
                  <v:path arrowok="t" o:connecttype="custom" o:connectlocs="10298,14572;10284,14572;14,14572;0,14572;0,14587;14,14587;10284,14587;10298,14587;10298,14572;10298,1418;10284,1418;14,1418;0,1418;0,1433;0,1433;0,14572;14,14572;14,1433;10284,1433;10284,14572;10298,14572;10298,1433;10298,1433;10298,1418" o:connectangles="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3099;top:3581;width:6133;height: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">
                  <v:imagedata r:id="rId12" o:title=""/>
                </v:shape>
                <w10:wrap anchorx="margin" anchory="margin"/>
              </v:group>
            </w:pict>
          </mc:Fallback>
        </mc:AlternateContent>
      </w:r>
    </w:p>
    <w:p w14:paraId="53B02F4C" w14:textId="77777777" w:rsidR="00A63BBF" w:rsidRDefault="00A63BBF" w:rsidP="00A63BBF">
      <w:pPr>
        <w:pStyle w:val="Prrafodelista"/>
        <w:ind w:left="360"/>
        <w:rPr>
          <w:lang w:val="es-MX"/>
        </w:rPr>
      </w:pPr>
    </w:p>
    <w:p w14:paraId="76F7892D" w14:textId="77777777" w:rsidR="00A63BBF" w:rsidRDefault="00A63BBF" w:rsidP="00A63BBF">
      <w:pPr>
        <w:pStyle w:val="Prrafodelista"/>
        <w:ind w:left="360"/>
        <w:rPr>
          <w:lang w:val="es-MX"/>
        </w:rPr>
      </w:pPr>
    </w:p>
    <w:p w14:paraId="53CF43FF" w14:textId="032C1EDE" w:rsidR="00F7112C" w:rsidRPr="00F7112C" w:rsidRDefault="00F7112C" w:rsidP="00F7112C">
      <w:pPr>
        <w:pStyle w:val="Prrafodelista"/>
        <w:ind w:left="360"/>
        <w:rPr>
          <w:b/>
          <w:bCs/>
          <w:lang w:val="es-ES"/>
        </w:rPr>
      </w:pPr>
    </w:p>
    <w:p w14:paraId="517076E9" w14:textId="77777777" w:rsidR="00F7112C" w:rsidRPr="00F7112C" w:rsidRDefault="00F7112C" w:rsidP="00F7112C">
      <w:pPr>
        <w:pStyle w:val="Prrafodelista"/>
        <w:ind w:left="360"/>
        <w:rPr>
          <w:b/>
          <w:bCs/>
          <w:lang w:val="es-ES"/>
        </w:rPr>
      </w:pPr>
    </w:p>
    <w:p w14:paraId="628EAA59" w14:textId="77777777" w:rsidR="00F7112C" w:rsidRPr="00F7112C" w:rsidRDefault="00F7112C" w:rsidP="00F7112C">
      <w:pPr>
        <w:pStyle w:val="Prrafodelista"/>
        <w:ind w:left="360"/>
        <w:rPr>
          <w:b/>
          <w:bCs/>
          <w:lang w:val="es-ES"/>
        </w:rPr>
      </w:pPr>
    </w:p>
    <w:p w14:paraId="162A1324" w14:textId="77777777" w:rsidR="00F7112C" w:rsidRPr="00F7112C" w:rsidRDefault="00F7112C" w:rsidP="00F7112C">
      <w:pPr>
        <w:pStyle w:val="Prrafodelista"/>
        <w:ind w:left="360"/>
        <w:rPr>
          <w:b/>
          <w:bCs/>
          <w:lang w:val="es-ES"/>
        </w:rPr>
      </w:pPr>
    </w:p>
    <w:p w14:paraId="672D1AC0" w14:textId="77777777" w:rsidR="00F7112C" w:rsidRPr="00F7112C" w:rsidRDefault="00F7112C" w:rsidP="00F7112C">
      <w:pPr>
        <w:pStyle w:val="Prrafodelista"/>
        <w:ind w:left="360"/>
        <w:rPr>
          <w:b/>
          <w:bCs/>
          <w:lang w:val="es-ES"/>
        </w:rPr>
      </w:pPr>
    </w:p>
    <w:p w14:paraId="48682D50" w14:textId="77777777" w:rsidR="00F7112C" w:rsidRPr="00F7112C" w:rsidRDefault="00F7112C" w:rsidP="00F7112C">
      <w:pPr>
        <w:pStyle w:val="Prrafodelista"/>
        <w:ind w:left="360"/>
        <w:rPr>
          <w:b/>
          <w:bCs/>
          <w:lang w:val="es-ES"/>
        </w:rPr>
      </w:pPr>
    </w:p>
    <w:p w14:paraId="5F9F2FAD" w14:textId="77777777" w:rsidR="00F7112C" w:rsidRPr="00F7112C" w:rsidRDefault="00F7112C" w:rsidP="00F7112C">
      <w:pPr>
        <w:pStyle w:val="Prrafodelista"/>
        <w:ind w:left="360"/>
        <w:rPr>
          <w:b/>
          <w:bCs/>
          <w:lang w:val="es-ES"/>
        </w:rPr>
      </w:pPr>
    </w:p>
    <w:p w14:paraId="78F4E2FA" w14:textId="77777777" w:rsidR="00F7112C" w:rsidRPr="00F7112C" w:rsidRDefault="00F7112C" w:rsidP="00F7112C">
      <w:pPr>
        <w:pStyle w:val="Prrafodelista"/>
        <w:ind w:left="360"/>
        <w:rPr>
          <w:b/>
          <w:bCs/>
          <w:lang w:val="es-ES"/>
        </w:rPr>
      </w:pPr>
    </w:p>
    <w:p w14:paraId="65B47692" w14:textId="77777777" w:rsidR="00F7112C" w:rsidRPr="00F7112C" w:rsidRDefault="00F7112C" w:rsidP="00F7112C">
      <w:pPr>
        <w:pStyle w:val="Prrafodelista"/>
        <w:ind w:left="360"/>
        <w:rPr>
          <w:b/>
          <w:bCs/>
          <w:lang w:val="es-ES"/>
        </w:rPr>
      </w:pPr>
    </w:p>
    <w:p w14:paraId="5735B2A7" w14:textId="77777777" w:rsidR="00F7112C" w:rsidRPr="00F7112C" w:rsidRDefault="00F7112C" w:rsidP="00F7112C">
      <w:pPr>
        <w:pStyle w:val="Prrafodelista"/>
        <w:ind w:left="360"/>
        <w:rPr>
          <w:b/>
          <w:bCs/>
          <w:lang w:val="es-ES"/>
        </w:rPr>
      </w:pPr>
    </w:p>
    <w:p w14:paraId="421394EC" w14:textId="77777777" w:rsidR="00F7112C" w:rsidRPr="00F7112C" w:rsidRDefault="00F7112C" w:rsidP="00F7112C">
      <w:pPr>
        <w:pStyle w:val="Prrafodelista"/>
        <w:ind w:left="360"/>
        <w:rPr>
          <w:b/>
          <w:bCs/>
          <w:lang w:val="es-ES"/>
        </w:rPr>
      </w:pPr>
    </w:p>
    <w:p w14:paraId="0444FCED" w14:textId="77777777" w:rsidR="00F7112C" w:rsidRPr="00F7112C" w:rsidRDefault="00F7112C" w:rsidP="00F7112C">
      <w:pPr>
        <w:pStyle w:val="Prrafodelista"/>
        <w:ind w:left="360"/>
        <w:rPr>
          <w:b/>
          <w:bCs/>
          <w:lang w:val="es-ES"/>
        </w:rPr>
      </w:pPr>
    </w:p>
    <w:p w14:paraId="65A7C5BF" w14:textId="77777777" w:rsidR="00F7112C" w:rsidRPr="00F7112C" w:rsidRDefault="00F7112C" w:rsidP="00F7112C">
      <w:pPr>
        <w:pStyle w:val="Prrafodelista"/>
        <w:ind w:left="360"/>
        <w:rPr>
          <w:b/>
          <w:bCs/>
          <w:lang w:val="es-ES"/>
        </w:rPr>
      </w:pPr>
    </w:p>
    <w:p w14:paraId="705A0C52" w14:textId="77777777" w:rsidR="00F7112C" w:rsidRPr="00F7112C" w:rsidRDefault="00F7112C" w:rsidP="00F7112C">
      <w:pPr>
        <w:pStyle w:val="Prrafodelista"/>
        <w:ind w:left="360"/>
        <w:rPr>
          <w:b/>
          <w:lang w:val="es-ES"/>
        </w:rPr>
      </w:pPr>
    </w:p>
    <w:p w14:paraId="4997A11F" w14:textId="77777777" w:rsidR="00F7112C" w:rsidRPr="00F7112C" w:rsidRDefault="00F7112C" w:rsidP="00F7112C">
      <w:pPr>
        <w:pStyle w:val="Prrafodelista"/>
        <w:ind w:left="360"/>
        <w:rPr>
          <w:b/>
          <w:lang w:val="es-ES"/>
        </w:rPr>
      </w:pPr>
    </w:p>
    <w:p w14:paraId="590CFB80" w14:textId="77777777" w:rsidR="00F7112C" w:rsidRDefault="00F7112C" w:rsidP="00F7112C">
      <w:pPr>
        <w:pStyle w:val="Prrafodelista"/>
        <w:ind w:left="360"/>
        <w:rPr>
          <w:b/>
          <w:lang w:val="es-ES"/>
        </w:rPr>
      </w:pPr>
    </w:p>
    <w:p w14:paraId="6856937A" w14:textId="77777777" w:rsidR="00F7112C" w:rsidRDefault="00F7112C" w:rsidP="00F7112C">
      <w:pPr>
        <w:pStyle w:val="Prrafodelista"/>
        <w:ind w:left="360"/>
        <w:rPr>
          <w:b/>
          <w:lang w:val="es-ES"/>
        </w:rPr>
      </w:pPr>
    </w:p>
    <w:p w14:paraId="1B97D169" w14:textId="77777777" w:rsidR="00F7112C" w:rsidRDefault="00F7112C" w:rsidP="00F7112C">
      <w:pPr>
        <w:pStyle w:val="Prrafodelista"/>
        <w:ind w:left="360"/>
        <w:rPr>
          <w:b/>
          <w:lang w:val="es-ES"/>
        </w:rPr>
      </w:pPr>
    </w:p>
    <w:p w14:paraId="5B451380" w14:textId="77777777" w:rsidR="00F7112C" w:rsidRPr="00F7112C" w:rsidRDefault="00F7112C" w:rsidP="00F7112C">
      <w:pPr>
        <w:pStyle w:val="Prrafodelista"/>
        <w:ind w:left="360"/>
        <w:rPr>
          <w:b/>
          <w:lang w:val="es-ES"/>
        </w:rPr>
      </w:pPr>
    </w:p>
    <w:p w14:paraId="3CCB4386" w14:textId="46FF2BA6" w:rsidR="00A63BBF" w:rsidRDefault="00F7112C" w:rsidP="00DB21BC">
      <w:pPr>
        <w:pStyle w:val="Prrafodelista"/>
        <w:tabs>
          <w:tab w:val="left" w:pos="3868"/>
        </w:tabs>
        <w:ind w:left="360"/>
        <w:jc w:val="center"/>
        <w:rPr>
          <w:lang w:val="es-MX"/>
        </w:rPr>
      </w:pPr>
      <w:r>
        <w:rPr>
          <w:b/>
          <w:lang w:val="es-ES"/>
        </w:rPr>
        <w:t>BASES DE</w:t>
      </w:r>
      <w:r w:rsidR="008534D7">
        <w:rPr>
          <w:b/>
          <w:lang w:val="es-ES"/>
        </w:rPr>
        <w:t>L PROCESO DE</w:t>
      </w:r>
      <w:r w:rsidR="003C6FBC">
        <w:rPr>
          <w:b/>
          <w:lang w:val="es-ES"/>
        </w:rPr>
        <w:t xml:space="preserve"> LICITACIÓN N° </w:t>
      </w:r>
      <w:r w:rsidR="00590950">
        <w:rPr>
          <w:b/>
          <w:lang w:val="es-ES"/>
        </w:rPr>
        <w:t>05</w:t>
      </w:r>
      <w:r w:rsidR="007D6EAC">
        <w:rPr>
          <w:b/>
          <w:lang w:val="es-ES"/>
        </w:rPr>
        <w:t>9</w:t>
      </w:r>
      <w:r w:rsidR="003C6FBC">
        <w:rPr>
          <w:b/>
          <w:lang w:val="es-ES"/>
        </w:rPr>
        <w:t>/202</w:t>
      </w:r>
      <w:r w:rsidR="00D56C31">
        <w:rPr>
          <w:b/>
          <w:lang w:val="es-ES"/>
        </w:rPr>
        <w:t>6</w:t>
      </w:r>
      <w:r w:rsidR="005B03D2">
        <w:rPr>
          <w:b/>
          <w:lang w:val="es-ES"/>
        </w:rPr>
        <w:t xml:space="preserve"> – </w:t>
      </w:r>
      <w:r w:rsidR="000D7779" w:rsidRPr="000D7779">
        <w:rPr>
          <w:b/>
        </w:rPr>
        <w:t>SERVICIO DE TRABAJOS METAL MECÁNICOS PARA FABRICACIÓN E INSTALACIÓN DE FACILIDADES PARA PASO DE PIG DE TUBERÍA SUBMARINA</w:t>
      </w:r>
      <w:r w:rsidR="000D7779">
        <w:rPr>
          <w:b/>
          <w:lang w:val="es-ES"/>
        </w:rPr>
        <w:t>.</w:t>
      </w:r>
    </w:p>
    <w:p w14:paraId="1FAE1131" w14:textId="77777777" w:rsidR="00A63BBF" w:rsidRDefault="00A63BBF" w:rsidP="00A63BBF">
      <w:pPr>
        <w:pStyle w:val="Prrafodelista"/>
        <w:ind w:left="360"/>
        <w:rPr>
          <w:lang w:val="es-MX"/>
        </w:rPr>
      </w:pPr>
    </w:p>
    <w:p w14:paraId="00757CB7" w14:textId="77777777" w:rsidR="00A63BBF" w:rsidRDefault="00A63BBF" w:rsidP="00A63BBF">
      <w:pPr>
        <w:pStyle w:val="Prrafodelista"/>
        <w:ind w:left="360"/>
        <w:rPr>
          <w:lang w:val="es-MX"/>
        </w:rPr>
      </w:pPr>
    </w:p>
    <w:p w14:paraId="073DC94E" w14:textId="77777777" w:rsidR="00A63BBF" w:rsidRDefault="00A63BBF" w:rsidP="00A63BBF">
      <w:pPr>
        <w:pStyle w:val="Prrafodelista"/>
        <w:ind w:left="360"/>
        <w:rPr>
          <w:lang w:val="es-MX"/>
        </w:rPr>
      </w:pPr>
    </w:p>
    <w:p w14:paraId="56E0D6E1" w14:textId="77777777" w:rsidR="00A63BBF" w:rsidRDefault="00A63BBF" w:rsidP="00A63BBF">
      <w:pPr>
        <w:pStyle w:val="Prrafodelista"/>
        <w:ind w:left="360"/>
        <w:rPr>
          <w:lang w:val="es-MX"/>
        </w:rPr>
      </w:pPr>
    </w:p>
    <w:p w14:paraId="2A84DC4A" w14:textId="77777777" w:rsidR="003C6FBC" w:rsidRDefault="003C6FBC" w:rsidP="00A63BBF">
      <w:pPr>
        <w:pStyle w:val="Prrafodelista"/>
        <w:ind w:left="360"/>
        <w:rPr>
          <w:lang w:val="es-MX"/>
        </w:rPr>
      </w:pPr>
    </w:p>
    <w:p w14:paraId="195D833E" w14:textId="77777777" w:rsidR="003C6FBC" w:rsidRDefault="003C6FBC" w:rsidP="00A63BBF">
      <w:pPr>
        <w:pStyle w:val="Prrafodelista"/>
        <w:ind w:left="360"/>
        <w:rPr>
          <w:lang w:val="es-MX"/>
        </w:rPr>
      </w:pPr>
    </w:p>
    <w:p w14:paraId="65EC9DAA" w14:textId="77777777" w:rsidR="003C6FBC" w:rsidRDefault="003C6FBC" w:rsidP="00A63BBF">
      <w:pPr>
        <w:pStyle w:val="Prrafodelista"/>
        <w:ind w:left="360"/>
        <w:rPr>
          <w:lang w:val="es-MX"/>
        </w:rPr>
      </w:pPr>
    </w:p>
    <w:p w14:paraId="02C1835E" w14:textId="77777777" w:rsidR="003C6FBC" w:rsidRDefault="003C6FBC" w:rsidP="00A63BBF">
      <w:pPr>
        <w:pStyle w:val="Prrafodelista"/>
        <w:ind w:left="360"/>
        <w:rPr>
          <w:lang w:val="es-MX"/>
        </w:rPr>
      </w:pPr>
    </w:p>
    <w:p w14:paraId="34DDAEF6" w14:textId="77777777" w:rsidR="003C6FBC" w:rsidRDefault="003C6FBC" w:rsidP="00A63BBF">
      <w:pPr>
        <w:pStyle w:val="Prrafodelista"/>
        <w:ind w:left="360"/>
        <w:rPr>
          <w:lang w:val="es-MX"/>
        </w:rPr>
      </w:pPr>
    </w:p>
    <w:p w14:paraId="58B5743D" w14:textId="77777777" w:rsidR="003C6FBC" w:rsidRDefault="003C6FBC" w:rsidP="00A63BBF">
      <w:pPr>
        <w:pStyle w:val="Prrafodelista"/>
        <w:ind w:left="360"/>
        <w:rPr>
          <w:lang w:val="es-MX"/>
        </w:rPr>
      </w:pPr>
    </w:p>
    <w:p w14:paraId="5FE85F83" w14:textId="77777777" w:rsidR="003C6FBC" w:rsidRDefault="003C6FBC" w:rsidP="00A63BBF">
      <w:pPr>
        <w:pStyle w:val="Prrafodelista"/>
        <w:ind w:left="360"/>
        <w:rPr>
          <w:lang w:val="es-MX"/>
        </w:rPr>
      </w:pPr>
    </w:p>
    <w:p w14:paraId="09E058AA" w14:textId="77777777" w:rsidR="003C6FBC" w:rsidRDefault="003C6FBC" w:rsidP="00A63BBF">
      <w:pPr>
        <w:pStyle w:val="Prrafodelista"/>
        <w:ind w:left="360"/>
        <w:rPr>
          <w:lang w:val="es-MX"/>
        </w:rPr>
      </w:pPr>
    </w:p>
    <w:p w14:paraId="43788E2B" w14:textId="77777777" w:rsidR="00A63BBF" w:rsidRDefault="00A63BBF" w:rsidP="00A63BBF">
      <w:pPr>
        <w:pStyle w:val="Prrafodelista"/>
        <w:ind w:left="360"/>
        <w:rPr>
          <w:lang w:val="es-MX"/>
        </w:rPr>
      </w:pPr>
    </w:p>
    <w:p w14:paraId="3D4CC02F" w14:textId="43CBF49E" w:rsidR="00A63BBF" w:rsidRPr="003C6FBC" w:rsidRDefault="007D6EAC" w:rsidP="003C6FBC">
      <w:pPr>
        <w:pStyle w:val="Prrafodelista"/>
        <w:ind w:left="360"/>
        <w:jc w:val="center"/>
        <w:rPr>
          <w:b/>
          <w:bCs/>
          <w:lang w:val="es-MX"/>
        </w:rPr>
      </w:pPr>
      <w:r>
        <w:rPr>
          <w:b/>
          <w:bCs/>
          <w:lang w:val="es-MX"/>
        </w:rPr>
        <w:t>AGOSTO</w:t>
      </w:r>
      <w:r w:rsidR="003C6FBC" w:rsidRPr="003C6FBC">
        <w:rPr>
          <w:b/>
          <w:bCs/>
          <w:lang w:val="es-MX"/>
        </w:rPr>
        <w:t xml:space="preserve"> 202</w:t>
      </w:r>
      <w:r w:rsidR="00D56C31">
        <w:rPr>
          <w:b/>
          <w:bCs/>
          <w:lang w:val="es-MX"/>
        </w:rPr>
        <w:t>6</w:t>
      </w:r>
    </w:p>
    <w:p w14:paraId="6DFD07EF" w14:textId="77777777" w:rsidR="00A63BBF" w:rsidRDefault="00A63BBF" w:rsidP="00A63BBF">
      <w:pPr>
        <w:pStyle w:val="Prrafodelista"/>
        <w:ind w:left="360"/>
        <w:rPr>
          <w:lang w:val="es-MX"/>
        </w:rPr>
      </w:pPr>
    </w:p>
    <w:p w14:paraId="1B1BA785" w14:textId="77777777" w:rsidR="00A63BBF" w:rsidRDefault="00A63BBF" w:rsidP="00A63BBF">
      <w:pPr>
        <w:pStyle w:val="Prrafodelista"/>
        <w:ind w:left="360"/>
        <w:rPr>
          <w:lang w:val="es-MX"/>
        </w:rPr>
      </w:pPr>
    </w:p>
    <w:p w14:paraId="476D1055" w14:textId="77777777" w:rsidR="00A63BBF" w:rsidRPr="006614D7" w:rsidRDefault="00A63BBF" w:rsidP="006614D7">
      <w:pPr>
        <w:rPr>
          <w:lang w:val="es-MX"/>
        </w:rPr>
      </w:pPr>
    </w:p>
    <w:sdt>
      <w:sdtPr>
        <w:rPr>
          <w:rFonts w:ascii="Calibri" w:eastAsiaTheme="minorHAnsi" w:hAnsi="Calibri" w:cstheme="minorBidi"/>
          <w:color w:val="auto"/>
          <w:kern w:val="2"/>
          <w:sz w:val="24"/>
          <w:szCs w:val="22"/>
          <w:lang w:val="es-ES" w:eastAsia="en-US"/>
          <w14:ligatures w14:val="standardContextual"/>
        </w:rPr>
        <w:id w:val="486979199"/>
        <w:docPartObj>
          <w:docPartGallery w:val="Table of Contents"/>
          <w:docPartUnique/>
        </w:docPartObj>
      </w:sdtPr>
      <w:sdtEndPr>
        <w:rPr>
          <w:b/>
          <w:bCs/>
        </w:rPr>
      </w:sdtEndPr>
      <w:sdtContent>
        <w:p w14:paraId="0BDB14DC" w14:textId="6F057E2D" w:rsidR="00A63BBF" w:rsidRPr="000A7414" w:rsidRDefault="00A63BBF">
          <w:pPr>
            <w:pStyle w:val="TtuloTDC"/>
            <w:rPr>
              <w:rFonts w:ascii="Times New Roman" w:hAnsi="Times New Roman" w:cs="Times New Roman"/>
              <w:b/>
              <w:bCs/>
              <w:color w:val="auto"/>
              <w:sz w:val="28"/>
              <w:szCs w:val="28"/>
              <w:lang w:val="es-ES"/>
            </w:rPr>
          </w:pPr>
          <w:r w:rsidRPr="000A7414">
            <w:rPr>
              <w:rFonts w:ascii="Times New Roman" w:hAnsi="Times New Roman" w:cs="Times New Roman"/>
              <w:b/>
              <w:bCs/>
              <w:color w:val="auto"/>
              <w:sz w:val="28"/>
              <w:szCs w:val="28"/>
              <w:lang w:val="es-ES"/>
            </w:rPr>
            <w:t>Contenido</w:t>
          </w:r>
        </w:p>
        <w:p w14:paraId="20A36C6E" w14:textId="77777777" w:rsidR="00A63BBF" w:rsidRPr="00A63BBF" w:rsidRDefault="00A63BBF" w:rsidP="00A63BBF">
          <w:pPr>
            <w:rPr>
              <w:lang w:val="es-ES" w:eastAsia="es-PE"/>
            </w:rPr>
          </w:pPr>
        </w:p>
        <w:p w14:paraId="1B6044E9" w14:textId="111F7461" w:rsidR="00A63224" w:rsidRDefault="00A63BBF">
          <w:pPr>
            <w:pStyle w:val="TDC1"/>
            <w:tabs>
              <w:tab w:val="right" w:leader="dot" w:pos="8494"/>
            </w:tabs>
            <w:rPr>
              <w:rFonts w:asciiTheme="minorHAnsi" w:eastAsiaTheme="minorEastAsia" w:hAnsiTheme="minorHAnsi"/>
              <w:noProof/>
              <w:szCs w:val="24"/>
              <w:lang w:eastAsia="es-PE"/>
            </w:rPr>
          </w:pPr>
          <w:r>
            <w:fldChar w:fldCharType="begin"/>
          </w:r>
          <w:r>
            <w:instrText xml:space="preserve"> TOC \o "1-3" \h \z \u </w:instrText>
          </w:r>
          <w:r>
            <w:fldChar w:fldCharType="separate"/>
          </w:r>
          <w:hyperlink w:anchor="_Toc237361088" w:history="1">
            <w:r w:rsidR="00A63224" w:rsidRPr="00CF59B2">
              <w:rPr>
                <w:rStyle w:val="Hipervnculo"/>
                <w:noProof/>
                <w:lang w:val="es-MX"/>
              </w:rPr>
              <w:t>Generalidades</w:t>
            </w:r>
            <w:r w:rsidR="00A63224">
              <w:rPr>
                <w:noProof/>
                <w:webHidden/>
              </w:rPr>
              <w:tab/>
            </w:r>
            <w:r w:rsidR="00A63224">
              <w:rPr>
                <w:noProof/>
                <w:webHidden/>
              </w:rPr>
              <w:fldChar w:fldCharType="begin"/>
            </w:r>
            <w:r w:rsidR="00A63224">
              <w:rPr>
                <w:noProof/>
                <w:webHidden/>
              </w:rPr>
              <w:instrText xml:space="preserve"> PAGEREF _Toc237361088 \h </w:instrText>
            </w:r>
            <w:r w:rsidR="00A63224">
              <w:rPr>
                <w:noProof/>
                <w:webHidden/>
              </w:rPr>
            </w:r>
            <w:r w:rsidR="00A63224">
              <w:rPr>
                <w:noProof/>
                <w:webHidden/>
              </w:rPr>
              <w:fldChar w:fldCharType="separate"/>
            </w:r>
            <w:r w:rsidR="00A63224">
              <w:rPr>
                <w:noProof/>
                <w:webHidden/>
              </w:rPr>
              <w:t>3</w:t>
            </w:r>
            <w:r w:rsidR="00A63224">
              <w:rPr>
                <w:noProof/>
                <w:webHidden/>
              </w:rPr>
              <w:fldChar w:fldCharType="end"/>
            </w:r>
          </w:hyperlink>
        </w:p>
        <w:p w14:paraId="5740544B" w14:textId="34316AD4" w:rsidR="00A63224" w:rsidRDefault="00A63224">
          <w:pPr>
            <w:pStyle w:val="TDC1"/>
            <w:tabs>
              <w:tab w:val="right" w:leader="dot" w:pos="8494"/>
            </w:tabs>
            <w:rPr>
              <w:rFonts w:asciiTheme="minorHAnsi" w:eastAsiaTheme="minorEastAsia" w:hAnsiTheme="minorHAnsi"/>
              <w:noProof/>
              <w:szCs w:val="24"/>
              <w:lang w:eastAsia="es-PE"/>
            </w:rPr>
          </w:pPr>
          <w:hyperlink w:anchor="_Toc237361089" w:history="1">
            <w:r w:rsidRPr="00CF59B2">
              <w:rPr>
                <w:rStyle w:val="Hipervnculo"/>
                <w:noProof/>
                <w:lang w:val="es-MX"/>
              </w:rPr>
              <w:t>Objetivo</w:t>
            </w:r>
            <w:r>
              <w:rPr>
                <w:noProof/>
                <w:webHidden/>
              </w:rPr>
              <w:tab/>
            </w:r>
            <w:r>
              <w:rPr>
                <w:noProof/>
                <w:webHidden/>
              </w:rPr>
              <w:fldChar w:fldCharType="begin"/>
            </w:r>
            <w:r>
              <w:rPr>
                <w:noProof/>
                <w:webHidden/>
              </w:rPr>
              <w:instrText xml:space="preserve"> PAGEREF _Toc237361089 \h </w:instrText>
            </w:r>
            <w:r>
              <w:rPr>
                <w:noProof/>
                <w:webHidden/>
              </w:rPr>
            </w:r>
            <w:r>
              <w:rPr>
                <w:noProof/>
                <w:webHidden/>
              </w:rPr>
              <w:fldChar w:fldCharType="separate"/>
            </w:r>
            <w:r>
              <w:rPr>
                <w:noProof/>
                <w:webHidden/>
              </w:rPr>
              <w:t>3</w:t>
            </w:r>
            <w:r>
              <w:rPr>
                <w:noProof/>
                <w:webHidden/>
              </w:rPr>
              <w:fldChar w:fldCharType="end"/>
            </w:r>
          </w:hyperlink>
        </w:p>
        <w:p w14:paraId="59EE9D2F" w14:textId="231C634E" w:rsidR="00A63224" w:rsidRDefault="00A63224">
          <w:pPr>
            <w:pStyle w:val="TDC1"/>
            <w:tabs>
              <w:tab w:val="right" w:leader="dot" w:pos="8494"/>
            </w:tabs>
            <w:rPr>
              <w:rFonts w:asciiTheme="minorHAnsi" w:eastAsiaTheme="minorEastAsia" w:hAnsiTheme="minorHAnsi"/>
              <w:noProof/>
              <w:szCs w:val="24"/>
              <w:lang w:eastAsia="es-PE"/>
            </w:rPr>
          </w:pPr>
          <w:hyperlink w:anchor="_Toc237361090" w:history="1">
            <w:r w:rsidRPr="00CF59B2">
              <w:rPr>
                <w:rStyle w:val="Hipervnculo"/>
                <w:noProof/>
                <w:lang w:val="es-MX"/>
              </w:rPr>
              <w:t>Cronograma del proceso</w:t>
            </w:r>
            <w:r>
              <w:rPr>
                <w:noProof/>
                <w:webHidden/>
              </w:rPr>
              <w:tab/>
            </w:r>
            <w:r>
              <w:rPr>
                <w:noProof/>
                <w:webHidden/>
              </w:rPr>
              <w:fldChar w:fldCharType="begin"/>
            </w:r>
            <w:r>
              <w:rPr>
                <w:noProof/>
                <w:webHidden/>
              </w:rPr>
              <w:instrText xml:space="preserve"> PAGEREF _Toc237361090 \h </w:instrText>
            </w:r>
            <w:r>
              <w:rPr>
                <w:noProof/>
                <w:webHidden/>
              </w:rPr>
            </w:r>
            <w:r>
              <w:rPr>
                <w:noProof/>
                <w:webHidden/>
              </w:rPr>
              <w:fldChar w:fldCharType="separate"/>
            </w:r>
            <w:r>
              <w:rPr>
                <w:noProof/>
                <w:webHidden/>
              </w:rPr>
              <w:t>3</w:t>
            </w:r>
            <w:r>
              <w:rPr>
                <w:noProof/>
                <w:webHidden/>
              </w:rPr>
              <w:fldChar w:fldCharType="end"/>
            </w:r>
          </w:hyperlink>
        </w:p>
        <w:p w14:paraId="3210E90B" w14:textId="78B84597" w:rsidR="00A63224" w:rsidRDefault="00A63224">
          <w:pPr>
            <w:pStyle w:val="TDC1"/>
            <w:tabs>
              <w:tab w:val="right" w:leader="dot" w:pos="8494"/>
            </w:tabs>
            <w:rPr>
              <w:rFonts w:asciiTheme="minorHAnsi" w:eastAsiaTheme="minorEastAsia" w:hAnsiTheme="minorHAnsi"/>
              <w:noProof/>
              <w:szCs w:val="24"/>
              <w:lang w:eastAsia="es-PE"/>
            </w:rPr>
          </w:pPr>
          <w:hyperlink w:anchor="_Toc237361091" w:history="1">
            <w:r w:rsidRPr="00CF59B2">
              <w:rPr>
                <w:rStyle w:val="Hipervnculo"/>
                <w:noProof/>
                <w:lang w:val="es-MX"/>
              </w:rPr>
              <w:t>Convocatoria</w:t>
            </w:r>
            <w:r>
              <w:rPr>
                <w:noProof/>
                <w:webHidden/>
              </w:rPr>
              <w:tab/>
            </w:r>
            <w:r>
              <w:rPr>
                <w:noProof/>
                <w:webHidden/>
              </w:rPr>
              <w:fldChar w:fldCharType="begin"/>
            </w:r>
            <w:r>
              <w:rPr>
                <w:noProof/>
                <w:webHidden/>
              </w:rPr>
              <w:instrText xml:space="preserve"> PAGEREF _Toc237361091 \h </w:instrText>
            </w:r>
            <w:r>
              <w:rPr>
                <w:noProof/>
                <w:webHidden/>
              </w:rPr>
            </w:r>
            <w:r>
              <w:rPr>
                <w:noProof/>
                <w:webHidden/>
              </w:rPr>
              <w:fldChar w:fldCharType="separate"/>
            </w:r>
            <w:r>
              <w:rPr>
                <w:noProof/>
                <w:webHidden/>
              </w:rPr>
              <w:t>4</w:t>
            </w:r>
            <w:r>
              <w:rPr>
                <w:noProof/>
                <w:webHidden/>
              </w:rPr>
              <w:fldChar w:fldCharType="end"/>
            </w:r>
          </w:hyperlink>
        </w:p>
        <w:p w14:paraId="4DC92416" w14:textId="0C106308" w:rsidR="00A63224" w:rsidRDefault="00A63224">
          <w:pPr>
            <w:pStyle w:val="TDC1"/>
            <w:tabs>
              <w:tab w:val="right" w:leader="dot" w:pos="8494"/>
            </w:tabs>
            <w:rPr>
              <w:rFonts w:asciiTheme="minorHAnsi" w:eastAsiaTheme="minorEastAsia" w:hAnsiTheme="minorHAnsi"/>
              <w:noProof/>
              <w:szCs w:val="24"/>
              <w:lang w:eastAsia="es-PE"/>
            </w:rPr>
          </w:pPr>
          <w:hyperlink w:anchor="_Toc237361092" w:history="1">
            <w:r w:rsidRPr="00CF59B2">
              <w:rPr>
                <w:rStyle w:val="Hipervnculo"/>
                <w:noProof/>
                <w:lang w:val="es-MX"/>
              </w:rPr>
              <w:t>Confirmación de participación</w:t>
            </w:r>
            <w:r>
              <w:rPr>
                <w:noProof/>
                <w:webHidden/>
              </w:rPr>
              <w:tab/>
            </w:r>
            <w:r>
              <w:rPr>
                <w:noProof/>
                <w:webHidden/>
              </w:rPr>
              <w:fldChar w:fldCharType="begin"/>
            </w:r>
            <w:r>
              <w:rPr>
                <w:noProof/>
                <w:webHidden/>
              </w:rPr>
              <w:instrText xml:space="preserve"> PAGEREF _Toc237361092 \h </w:instrText>
            </w:r>
            <w:r>
              <w:rPr>
                <w:noProof/>
                <w:webHidden/>
              </w:rPr>
            </w:r>
            <w:r>
              <w:rPr>
                <w:noProof/>
                <w:webHidden/>
              </w:rPr>
              <w:fldChar w:fldCharType="separate"/>
            </w:r>
            <w:r>
              <w:rPr>
                <w:noProof/>
                <w:webHidden/>
              </w:rPr>
              <w:t>4</w:t>
            </w:r>
            <w:r>
              <w:rPr>
                <w:noProof/>
                <w:webHidden/>
              </w:rPr>
              <w:fldChar w:fldCharType="end"/>
            </w:r>
          </w:hyperlink>
        </w:p>
        <w:p w14:paraId="387A38B5" w14:textId="6FB95954" w:rsidR="00A63224" w:rsidRDefault="00A63224">
          <w:pPr>
            <w:pStyle w:val="TDC1"/>
            <w:tabs>
              <w:tab w:val="right" w:leader="dot" w:pos="8494"/>
            </w:tabs>
            <w:rPr>
              <w:rFonts w:asciiTheme="minorHAnsi" w:eastAsiaTheme="minorEastAsia" w:hAnsiTheme="minorHAnsi"/>
              <w:noProof/>
              <w:szCs w:val="24"/>
              <w:lang w:eastAsia="es-PE"/>
            </w:rPr>
          </w:pPr>
          <w:hyperlink w:anchor="_Toc237361093" w:history="1">
            <w:r w:rsidRPr="00CF59B2">
              <w:rPr>
                <w:rStyle w:val="Hipervnculo"/>
                <w:noProof/>
                <w:lang w:val="es-MX"/>
              </w:rPr>
              <w:t>Recepción y absolución de consultas</w:t>
            </w:r>
            <w:r>
              <w:rPr>
                <w:noProof/>
                <w:webHidden/>
              </w:rPr>
              <w:tab/>
            </w:r>
            <w:r>
              <w:rPr>
                <w:noProof/>
                <w:webHidden/>
              </w:rPr>
              <w:fldChar w:fldCharType="begin"/>
            </w:r>
            <w:r>
              <w:rPr>
                <w:noProof/>
                <w:webHidden/>
              </w:rPr>
              <w:instrText xml:space="preserve"> PAGEREF _Toc237361093 \h </w:instrText>
            </w:r>
            <w:r>
              <w:rPr>
                <w:noProof/>
                <w:webHidden/>
              </w:rPr>
            </w:r>
            <w:r>
              <w:rPr>
                <w:noProof/>
                <w:webHidden/>
              </w:rPr>
              <w:fldChar w:fldCharType="separate"/>
            </w:r>
            <w:r>
              <w:rPr>
                <w:noProof/>
                <w:webHidden/>
              </w:rPr>
              <w:t>4</w:t>
            </w:r>
            <w:r>
              <w:rPr>
                <w:noProof/>
                <w:webHidden/>
              </w:rPr>
              <w:fldChar w:fldCharType="end"/>
            </w:r>
          </w:hyperlink>
        </w:p>
        <w:p w14:paraId="43DE53FE" w14:textId="357B0906" w:rsidR="00A63224" w:rsidRDefault="00A63224">
          <w:pPr>
            <w:pStyle w:val="TDC1"/>
            <w:tabs>
              <w:tab w:val="right" w:leader="dot" w:pos="8494"/>
            </w:tabs>
            <w:rPr>
              <w:rFonts w:asciiTheme="minorHAnsi" w:eastAsiaTheme="minorEastAsia" w:hAnsiTheme="minorHAnsi"/>
              <w:noProof/>
              <w:szCs w:val="24"/>
              <w:lang w:eastAsia="es-PE"/>
            </w:rPr>
          </w:pPr>
          <w:hyperlink w:anchor="_Toc237361094" w:history="1">
            <w:r w:rsidRPr="00CF59B2">
              <w:rPr>
                <w:rStyle w:val="Hipervnculo"/>
                <w:noProof/>
                <w:lang w:val="es-MX"/>
              </w:rPr>
              <w:t>Presentación de propuestas</w:t>
            </w:r>
            <w:r>
              <w:rPr>
                <w:noProof/>
                <w:webHidden/>
              </w:rPr>
              <w:tab/>
            </w:r>
            <w:r>
              <w:rPr>
                <w:noProof/>
                <w:webHidden/>
              </w:rPr>
              <w:fldChar w:fldCharType="begin"/>
            </w:r>
            <w:r>
              <w:rPr>
                <w:noProof/>
                <w:webHidden/>
              </w:rPr>
              <w:instrText xml:space="preserve"> PAGEREF _Toc237361094 \h </w:instrText>
            </w:r>
            <w:r>
              <w:rPr>
                <w:noProof/>
                <w:webHidden/>
              </w:rPr>
            </w:r>
            <w:r>
              <w:rPr>
                <w:noProof/>
                <w:webHidden/>
              </w:rPr>
              <w:fldChar w:fldCharType="separate"/>
            </w:r>
            <w:r>
              <w:rPr>
                <w:noProof/>
                <w:webHidden/>
              </w:rPr>
              <w:t>4</w:t>
            </w:r>
            <w:r>
              <w:rPr>
                <w:noProof/>
                <w:webHidden/>
              </w:rPr>
              <w:fldChar w:fldCharType="end"/>
            </w:r>
          </w:hyperlink>
        </w:p>
        <w:p w14:paraId="434901C1" w14:textId="01F6D793" w:rsidR="00A63224" w:rsidRDefault="00A63224">
          <w:pPr>
            <w:pStyle w:val="TDC1"/>
            <w:tabs>
              <w:tab w:val="right" w:leader="dot" w:pos="8494"/>
            </w:tabs>
            <w:rPr>
              <w:rFonts w:asciiTheme="minorHAnsi" w:eastAsiaTheme="minorEastAsia" w:hAnsiTheme="minorHAnsi"/>
              <w:noProof/>
              <w:szCs w:val="24"/>
              <w:lang w:eastAsia="es-PE"/>
            </w:rPr>
          </w:pPr>
          <w:hyperlink w:anchor="_Toc237361095" w:history="1">
            <w:r w:rsidRPr="00CF59B2">
              <w:rPr>
                <w:rStyle w:val="Hipervnculo"/>
                <w:noProof/>
                <w:lang w:val="es-MX"/>
              </w:rPr>
              <w:t>Compromiso ESG (Environmental, Social and Governance)</w:t>
            </w:r>
            <w:r>
              <w:rPr>
                <w:noProof/>
                <w:webHidden/>
              </w:rPr>
              <w:tab/>
            </w:r>
            <w:r>
              <w:rPr>
                <w:noProof/>
                <w:webHidden/>
              </w:rPr>
              <w:fldChar w:fldCharType="begin"/>
            </w:r>
            <w:r>
              <w:rPr>
                <w:noProof/>
                <w:webHidden/>
              </w:rPr>
              <w:instrText xml:space="preserve"> PAGEREF _Toc237361095 \h </w:instrText>
            </w:r>
            <w:r>
              <w:rPr>
                <w:noProof/>
                <w:webHidden/>
              </w:rPr>
            </w:r>
            <w:r>
              <w:rPr>
                <w:noProof/>
                <w:webHidden/>
              </w:rPr>
              <w:fldChar w:fldCharType="separate"/>
            </w:r>
            <w:r>
              <w:rPr>
                <w:noProof/>
                <w:webHidden/>
              </w:rPr>
              <w:t>5</w:t>
            </w:r>
            <w:r>
              <w:rPr>
                <w:noProof/>
                <w:webHidden/>
              </w:rPr>
              <w:fldChar w:fldCharType="end"/>
            </w:r>
          </w:hyperlink>
        </w:p>
        <w:p w14:paraId="62D511B8" w14:textId="4C0F2BA6" w:rsidR="00A63224" w:rsidRDefault="00A63224">
          <w:pPr>
            <w:pStyle w:val="TDC2"/>
            <w:tabs>
              <w:tab w:val="right" w:leader="dot" w:pos="8494"/>
            </w:tabs>
            <w:rPr>
              <w:rFonts w:asciiTheme="minorHAnsi" w:eastAsiaTheme="minorEastAsia" w:hAnsiTheme="minorHAnsi"/>
              <w:noProof/>
              <w:szCs w:val="24"/>
              <w:lang w:eastAsia="es-PE"/>
            </w:rPr>
          </w:pPr>
          <w:hyperlink w:anchor="_Toc237361096" w:history="1">
            <w:r w:rsidRPr="00CF59B2">
              <w:rPr>
                <w:rStyle w:val="Hipervnculo"/>
                <w:noProof/>
                <w:lang w:val="es-MX"/>
              </w:rPr>
              <w:t>Propuesta técnica</w:t>
            </w:r>
            <w:r>
              <w:rPr>
                <w:noProof/>
                <w:webHidden/>
              </w:rPr>
              <w:tab/>
            </w:r>
            <w:r>
              <w:rPr>
                <w:noProof/>
                <w:webHidden/>
              </w:rPr>
              <w:fldChar w:fldCharType="begin"/>
            </w:r>
            <w:r>
              <w:rPr>
                <w:noProof/>
                <w:webHidden/>
              </w:rPr>
              <w:instrText xml:space="preserve"> PAGEREF _Toc237361096 \h </w:instrText>
            </w:r>
            <w:r>
              <w:rPr>
                <w:noProof/>
                <w:webHidden/>
              </w:rPr>
            </w:r>
            <w:r>
              <w:rPr>
                <w:noProof/>
                <w:webHidden/>
              </w:rPr>
              <w:fldChar w:fldCharType="separate"/>
            </w:r>
            <w:r>
              <w:rPr>
                <w:noProof/>
                <w:webHidden/>
              </w:rPr>
              <w:t>5</w:t>
            </w:r>
            <w:r>
              <w:rPr>
                <w:noProof/>
                <w:webHidden/>
              </w:rPr>
              <w:fldChar w:fldCharType="end"/>
            </w:r>
          </w:hyperlink>
        </w:p>
        <w:p w14:paraId="23159A0F" w14:textId="122A252F" w:rsidR="00A63224" w:rsidRDefault="00A63224">
          <w:pPr>
            <w:pStyle w:val="TDC2"/>
            <w:tabs>
              <w:tab w:val="right" w:leader="dot" w:pos="8494"/>
            </w:tabs>
            <w:rPr>
              <w:rFonts w:asciiTheme="minorHAnsi" w:eastAsiaTheme="minorEastAsia" w:hAnsiTheme="minorHAnsi"/>
              <w:noProof/>
              <w:szCs w:val="24"/>
              <w:lang w:eastAsia="es-PE"/>
            </w:rPr>
          </w:pPr>
          <w:hyperlink w:anchor="_Toc237361097" w:history="1">
            <w:r w:rsidRPr="00CF59B2">
              <w:rPr>
                <w:rStyle w:val="Hipervnculo"/>
                <w:noProof/>
                <w:lang w:val="es-MX"/>
              </w:rPr>
              <w:t>Propuesta económica</w:t>
            </w:r>
            <w:r>
              <w:rPr>
                <w:noProof/>
                <w:webHidden/>
              </w:rPr>
              <w:tab/>
            </w:r>
            <w:r>
              <w:rPr>
                <w:noProof/>
                <w:webHidden/>
              </w:rPr>
              <w:fldChar w:fldCharType="begin"/>
            </w:r>
            <w:r>
              <w:rPr>
                <w:noProof/>
                <w:webHidden/>
              </w:rPr>
              <w:instrText xml:space="preserve"> PAGEREF _Toc237361097 \h </w:instrText>
            </w:r>
            <w:r>
              <w:rPr>
                <w:noProof/>
                <w:webHidden/>
              </w:rPr>
            </w:r>
            <w:r>
              <w:rPr>
                <w:noProof/>
                <w:webHidden/>
              </w:rPr>
              <w:fldChar w:fldCharType="separate"/>
            </w:r>
            <w:r>
              <w:rPr>
                <w:noProof/>
                <w:webHidden/>
              </w:rPr>
              <w:t>6</w:t>
            </w:r>
            <w:r>
              <w:rPr>
                <w:noProof/>
                <w:webHidden/>
              </w:rPr>
              <w:fldChar w:fldCharType="end"/>
            </w:r>
          </w:hyperlink>
        </w:p>
        <w:p w14:paraId="0EC3FF9A" w14:textId="5C59F557" w:rsidR="00A63224" w:rsidRDefault="00A63224">
          <w:pPr>
            <w:pStyle w:val="TDC1"/>
            <w:tabs>
              <w:tab w:val="right" w:leader="dot" w:pos="8494"/>
            </w:tabs>
            <w:rPr>
              <w:rFonts w:asciiTheme="minorHAnsi" w:eastAsiaTheme="minorEastAsia" w:hAnsiTheme="minorHAnsi"/>
              <w:noProof/>
              <w:szCs w:val="24"/>
              <w:lang w:eastAsia="es-PE"/>
            </w:rPr>
          </w:pPr>
          <w:hyperlink w:anchor="_Toc237361098" w:history="1">
            <w:r w:rsidRPr="00CF59B2">
              <w:rPr>
                <w:rStyle w:val="Hipervnculo"/>
                <w:noProof/>
                <w:lang w:val="es-MX"/>
              </w:rPr>
              <w:t>Evaluación de propuestas y otorgamiento de la Buena Pro</w:t>
            </w:r>
            <w:r>
              <w:rPr>
                <w:noProof/>
                <w:webHidden/>
              </w:rPr>
              <w:tab/>
            </w:r>
            <w:r>
              <w:rPr>
                <w:noProof/>
                <w:webHidden/>
              </w:rPr>
              <w:fldChar w:fldCharType="begin"/>
            </w:r>
            <w:r>
              <w:rPr>
                <w:noProof/>
                <w:webHidden/>
              </w:rPr>
              <w:instrText xml:space="preserve"> PAGEREF _Toc237361098 \h </w:instrText>
            </w:r>
            <w:r>
              <w:rPr>
                <w:noProof/>
                <w:webHidden/>
              </w:rPr>
            </w:r>
            <w:r>
              <w:rPr>
                <w:noProof/>
                <w:webHidden/>
              </w:rPr>
              <w:fldChar w:fldCharType="separate"/>
            </w:r>
            <w:r>
              <w:rPr>
                <w:noProof/>
                <w:webHidden/>
              </w:rPr>
              <w:t>6</w:t>
            </w:r>
            <w:r>
              <w:rPr>
                <w:noProof/>
                <w:webHidden/>
              </w:rPr>
              <w:fldChar w:fldCharType="end"/>
            </w:r>
          </w:hyperlink>
        </w:p>
        <w:p w14:paraId="10317BBC" w14:textId="041E2B0E" w:rsidR="00A63224" w:rsidRDefault="00A63224">
          <w:pPr>
            <w:pStyle w:val="TDC1"/>
            <w:tabs>
              <w:tab w:val="right" w:leader="dot" w:pos="8494"/>
            </w:tabs>
            <w:rPr>
              <w:rFonts w:asciiTheme="minorHAnsi" w:eastAsiaTheme="minorEastAsia" w:hAnsiTheme="minorHAnsi"/>
              <w:noProof/>
              <w:szCs w:val="24"/>
              <w:lang w:eastAsia="es-PE"/>
            </w:rPr>
          </w:pPr>
          <w:hyperlink w:anchor="_Toc237361099" w:history="1">
            <w:r w:rsidRPr="00CF59B2">
              <w:rPr>
                <w:rStyle w:val="Hipervnculo"/>
                <w:noProof/>
                <w:lang w:val="es-MX"/>
              </w:rPr>
              <w:t>Contrato</w:t>
            </w:r>
            <w:r>
              <w:rPr>
                <w:noProof/>
                <w:webHidden/>
              </w:rPr>
              <w:tab/>
            </w:r>
            <w:r>
              <w:rPr>
                <w:noProof/>
                <w:webHidden/>
              </w:rPr>
              <w:fldChar w:fldCharType="begin"/>
            </w:r>
            <w:r>
              <w:rPr>
                <w:noProof/>
                <w:webHidden/>
              </w:rPr>
              <w:instrText xml:space="preserve"> PAGEREF _Toc237361099 \h </w:instrText>
            </w:r>
            <w:r>
              <w:rPr>
                <w:noProof/>
                <w:webHidden/>
              </w:rPr>
            </w:r>
            <w:r>
              <w:rPr>
                <w:noProof/>
                <w:webHidden/>
              </w:rPr>
              <w:fldChar w:fldCharType="separate"/>
            </w:r>
            <w:r>
              <w:rPr>
                <w:noProof/>
                <w:webHidden/>
              </w:rPr>
              <w:t>7</w:t>
            </w:r>
            <w:r>
              <w:rPr>
                <w:noProof/>
                <w:webHidden/>
              </w:rPr>
              <w:fldChar w:fldCharType="end"/>
            </w:r>
          </w:hyperlink>
        </w:p>
        <w:p w14:paraId="55648508" w14:textId="3650B1F7" w:rsidR="00A63224" w:rsidRDefault="00A63224">
          <w:pPr>
            <w:pStyle w:val="TDC1"/>
            <w:tabs>
              <w:tab w:val="right" w:leader="dot" w:pos="8494"/>
            </w:tabs>
            <w:rPr>
              <w:rFonts w:asciiTheme="minorHAnsi" w:eastAsiaTheme="minorEastAsia" w:hAnsiTheme="minorHAnsi"/>
              <w:noProof/>
              <w:szCs w:val="24"/>
              <w:lang w:eastAsia="es-PE"/>
            </w:rPr>
          </w:pPr>
          <w:hyperlink w:anchor="_Toc237361100" w:history="1">
            <w:r w:rsidRPr="00CF59B2">
              <w:rPr>
                <w:rStyle w:val="Hipervnculo"/>
                <w:noProof/>
              </w:rPr>
              <w:t>Pólizas y Seguros</w:t>
            </w:r>
            <w:r>
              <w:rPr>
                <w:noProof/>
                <w:webHidden/>
              </w:rPr>
              <w:tab/>
            </w:r>
            <w:r>
              <w:rPr>
                <w:noProof/>
                <w:webHidden/>
              </w:rPr>
              <w:fldChar w:fldCharType="begin"/>
            </w:r>
            <w:r>
              <w:rPr>
                <w:noProof/>
                <w:webHidden/>
              </w:rPr>
              <w:instrText xml:space="preserve"> PAGEREF _Toc237361100 \h </w:instrText>
            </w:r>
            <w:r>
              <w:rPr>
                <w:noProof/>
                <w:webHidden/>
              </w:rPr>
            </w:r>
            <w:r>
              <w:rPr>
                <w:noProof/>
                <w:webHidden/>
              </w:rPr>
              <w:fldChar w:fldCharType="separate"/>
            </w:r>
            <w:r>
              <w:rPr>
                <w:noProof/>
                <w:webHidden/>
              </w:rPr>
              <w:t>7</w:t>
            </w:r>
            <w:r>
              <w:rPr>
                <w:noProof/>
                <w:webHidden/>
              </w:rPr>
              <w:fldChar w:fldCharType="end"/>
            </w:r>
          </w:hyperlink>
        </w:p>
        <w:p w14:paraId="0C50646B" w14:textId="27E11E2A" w:rsidR="00A63224" w:rsidRDefault="00A63224">
          <w:pPr>
            <w:pStyle w:val="TDC1"/>
            <w:tabs>
              <w:tab w:val="right" w:leader="dot" w:pos="8494"/>
            </w:tabs>
            <w:rPr>
              <w:rFonts w:asciiTheme="minorHAnsi" w:eastAsiaTheme="minorEastAsia" w:hAnsiTheme="minorHAnsi"/>
              <w:noProof/>
              <w:szCs w:val="24"/>
              <w:lang w:eastAsia="es-PE"/>
            </w:rPr>
          </w:pPr>
          <w:hyperlink w:anchor="_Toc237361101" w:history="1">
            <w:r w:rsidRPr="00CF59B2">
              <w:rPr>
                <w:rStyle w:val="Hipervnculo"/>
                <w:noProof/>
                <w:lang w:val="es-MX"/>
              </w:rPr>
              <w:t>Obligaciones del postor ganador</w:t>
            </w:r>
            <w:r>
              <w:rPr>
                <w:noProof/>
                <w:webHidden/>
              </w:rPr>
              <w:tab/>
            </w:r>
            <w:r>
              <w:rPr>
                <w:noProof/>
                <w:webHidden/>
              </w:rPr>
              <w:fldChar w:fldCharType="begin"/>
            </w:r>
            <w:r>
              <w:rPr>
                <w:noProof/>
                <w:webHidden/>
              </w:rPr>
              <w:instrText xml:space="preserve"> PAGEREF _Toc237361101 \h </w:instrText>
            </w:r>
            <w:r>
              <w:rPr>
                <w:noProof/>
                <w:webHidden/>
              </w:rPr>
            </w:r>
            <w:r>
              <w:rPr>
                <w:noProof/>
                <w:webHidden/>
              </w:rPr>
              <w:fldChar w:fldCharType="separate"/>
            </w:r>
            <w:r>
              <w:rPr>
                <w:noProof/>
                <w:webHidden/>
              </w:rPr>
              <w:t>7</w:t>
            </w:r>
            <w:r>
              <w:rPr>
                <w:noProof/>
                <w:webHidden/>
              </w:rPr>
              <w:fldChar w:fldCharType="end"/>
            </w:r>
          </w:hyperlink>
        </w:p>
        <w:p w14:paraId="03290E8D" w14:textId="28BDC58E" w:rsidR="00A63224" w:rsidRDefault="00A63224">
          <w:pPr>
            <w:pStyle w:val="TDC1"/>
            <w:tabs>
              <w:tab w:val="right" w:leader="dot" w:pos="8494"/>
            </w:tabs>
            <w:rPr>
              <w:rFonts w:asciiTheme="minorHAnsi" w:eastAsiaTheme="minorEastAsia" w:hAnsiTheme="minorHAnsi"/>
              <w:noProof/>
              <w:szCs w:val="24"/>
              <w:lang w:eastAsia="es-PE"/>
            </w:rPr>
          </w:pPr>
          <w:hyperlink w:anchor="_Toc237361102" w:history="1">
            <w:r w:rsidRPr="00CF59B2">
              <w:rPr>
                <w:rStyle w:val="Hipervnculo"/>
                <w:noProof/>
                <w:lang w:val="es-MX"/>
              </w:rPr>
              <w:t>Plazo de entrega</w:t>
            </w:r>
            <w:r>
              <w:rPr>
                <w:noProof/>
                <w:webHidden/>
              </w:rPr>
              <w:tab/>
            </w:r>
            <w:r>
              <w:rPr>
                <w:noProof/>
                <w:webHidden/>
              </w:rPr>
              <w:fldChar w:fldCharType="begin"/>
            </w:r>
            <w:r>
              <w:rPr>
                <w:noProof/>
                <w:webHidden/>
              </w:rPr>
              <w:instrText xml:space="preserve"> PAGEREF _Toc237361102 \h </w:instrText>
            </w:r>
            <w:r>
              <w:rPr>
                <w:noProof/>
                <w:webHidden/>
              </w:rPr>
            </w:r>
            <w:r>
              <w:rPr>
                <w:noProof/>
                <w:webHidden/>
              </w:rPr>
              <w:fldChar w:fldCharType="separate"/>
            </w:r>
            <w:r>
              <w:rPr>
                <w:noProof/>
                <w:webHidden/>
              </w:rPr>
              <w:t>8</w:t>
            </w:r>
            <w:r>
              <w:rPr>
                <w:noProof/>
                <w:webHidden/>
              </w:rPr>
              <w:fldChar w:fldCharType="end"/>
            </w:r>
          </w:hyperlink>
        </w:p>
        <w:p w14:paraId="591FFB1B" w14:textId="17FCBDBE" w:rsidR="00A63224" w:rsidRDefault="00A63224">
          <w:pPr>
            <w:pStyle w:val="TDC1"/>
            <w:tabs>
              <w:tab w:val="right" w:leader="dot" w:pos="8494"/>
            </w:tabs>
            <w:rPr>
              <w:rFonts w:asciiTheme="minorHAnsi" w:eastAsiaTheme="minorEastAsia" w:hAnsiTheme="minorHAnsi"/>
              <w:noProof/>
              <w:szCs w:val="24"/>
              <w:lang w:eastAsia="es-PE"/>
            </w:rPr>
          </w:pPr>
          <w:hyperlink w:anchor="_Toc237361103" w:history="1">
            <w:r w:rsidRPr="00CF59B2">
              <w:rPr>
                <w:rStyle w:val="Hipervnculo"/>
                <w:noProof/>
                <w:lang w:val="es-MX"/>
              </w:rPr>
              <w:t>Penalidades</w:t>
            </w:r>
            <w:r>
              <w:rPr>
                <w:noProof/>
                <w:webHidden/>
              </w:rPr>
              <w:tab/>
            </w:r>
            <w:r>
              <w:rPr>
                <w:noProof/>
                <w:webHidden/>
              </w:rPr>
              <w:fldChar w:fldCharType="begin"/>
            </w:r>
            <w:r>
              <w:rPr>
                <w:noProof/>
                <w:webHidden/>
              </w:rPr>
              <w:instrText xml:space="preserve"> PAGEREF _Toc237361103 \h </w:instrText>
            </w:r>
            <w:r>
              <w:rPr>
                <w:noProof/>
                <w:webHidden/>
              </w:rPr>
            </w:r>
            <w:r>
              <w:rPr>
                <w:noProof/>
                <w:webHidden/>
              </w:rPr>
              <w:fldChar w:fldCharType="separate"/>
            </w:r>
            <w:r>
              <w:rPr>
                <w:noProof/>
                <w:webHidden/>
              </w:rPr>
              <w:t>9</w:t>
            </w:r>
            <w:r>
              <w:rPr>
                <w:noProof/>
                <w:webHidden/>
              </w:rPr>
              <w:fldChar w:fldCharType="end"/>
            </w:r>
          </w:hyperlink>
        </w:p>
        <w:p w14:paraId="3AF12A61" w14:textId="08F1DA82" w:rsidR="00A63224" w:rsidRDefault="00A63224">
          <w:pPr>
            <w:pStyle w:val="TDC1"/>
            <w:tabs>
              <w:tab w:val="right" w:leader="dot" w:pos="8494"/>
            </w:tabs>
            <w:rPr>
              <w:rFonts w:asciiTheme="minorHAnsi" w:eastAsiaTheme="minorEastAsia" w:hAnsiTheme="minorHAnsi"/>
              <w:noProof/>
              <w:szCs w:val="24"/>
              <w:lang w:eastAsia="es-PE"/>
            </w:rPr>
          </w:pPr>
          <w:hyperlink w:anchor="_Toc237361104" w:history="1">
            <w:r w:rsidRPr="00CF59B2">
              <w:rPr>
                <w:rStyle w:val="Hipervnculo"/>
                <w:noProof/>
                <w:lang w:val="es-MX"/>
              </w:rPr>
              <w:t>Formas de pago</w:t>
            </w:r>
            <w:r>
              <w:rPr>
                <w:noProof/>
                <w:webHidden/>
              </w:rPr>
              <w:tab/>
            </w:r>
            <w:r>
              <w:rPr>
                <w:noProof/>
                <w:webHidden/>
              </w:rPr>
              <w:fldChar w:fldCharType="begin"/>
            </w:r>
            <w:r>
              <w:rPr>
                <w:noProof/>
                <w:webHidden/>
              </w:rPr>
              <w:instrText xml:space="preserve"> PAGEREF _Toc237361104 \h </w:instrText>
            </w:r>
            <w:r>
              <w:rPr>
                <w:noProof/>
                <w:webHidden/>
              </w:rPr>
            </w:r>
            <w:r>
              <w:rPr>
                <w:noProof/>
                <w:webHidden/>
              </w:rPr>
              <w:fldChar w:fldCharType="separate"/>
            </w:r>
            <w:r>
              <w:rPr>
                <w:noProof/>
                <w:webHidden/>
              </w:rPr>
              <w:t>10</w:t>
            </w:r>
            <w:r>
              <w:rPr>
                <w:noProof/>
                <w:webHidden/>
              </w:rPr>
              <w:fldChar w:fldCharType="end"/>
            </w:r>
          </w:hyperlink>
        </w:p>
        <w:p w14:paraId="50F3A779" w14:textId="75C213B9" w:rsidR="00A63224" w:rsidRDefault="00A63224">
          <w:pPr>
            <w:pStyle w:val="TDC1"/>
            <w:tabs>
              <w:tab w:val="right" w:leader="dot" w:pos="8494"/>
            </w:tabs>
            <w:rPr>
              <w:rFonts w:asciiTheme="minorHAnsi" w:eastAsiaTheme="minorEastAsia" w:hAnsiTheme="minorHAnsi"/>
              <w:noProof/>
              <w:szCs w:val="24"/>
              <w:lang w:eastAsia="es-PE"/>
            </w:rPr>
          </w:pPr>
          <w:hyperlink w:anchor="_Toc237361105" w:history="1">
            <w:r w:rsidRPr="00CF59B2">
              <w:rPr>
                <w:rStyle w:val="Hipervnculo"/>
                <w:noProof/>
                <w:lang w:val="es-MX"/>
              </w:rPr>
              <w:t>Anexos</w:t>
            </w:r>
            <w:r>
              <w:rPr>
                <w:noProof/>
                <w:webHidden/>
              </w:rPr>
              <w:tab/>
            </w:r>
            <w:r>
              <w:rPr>
                <w:noProof/>
                <w:webHidden/>
              </w:rPr>
              <w:fldChar w:fldCharType="begin"/>
            </w:r>
            <w:r>
              <w:rPr>
                <w:noProof/>
                <w:webHidden/>
              </w:rPr>
              <w:instrText xml:space="preserve"> PAGEREF _Toc237361105 \h </w:instrText>
            </w:r>
            <w:r>
              <w:rPr>
                <w:noProof/>
                <w:webHidden/>
              </w:rPr>
            </w:r>
            <w:r>
              <w:rPr>
                <w:noProof/>
                <w:webHidden/>
              </w:rPr>
              <w:fldChar w:fldCharType="separate"/>
            </w:r>
            <w:r>
              <w:rPr>
                <w:noProof/>
                <w:webHidden/>
              </w:rPr>
              <w:t>11</w:t>
            </w:r>
            <w:r>
              <w:rPr>
                <w:noProof/>
                <w:webHidden/>
              </w:rPr>
              <w:fldChar w:fldCharType="end"/>
            </w:r>
          </w:hyperlink>
        </w:p>
        <w:p w14:paraId="2E6CBDCD" w14:textId="6FD6C1AD" w:rsidR="00A63224" w:rsidRDefault="00A63224">
          <w:pPr>
            <w:pStyle w:val="TDC2"/>
            <w:tabs>
              <w:tab w:val="right" w:leader="dot" w:pos="8494"/>
            </w:tabs>
            <w:rPr>
              <w:rFonts w:asciiTheme="minorHAnsi" w:eastAsiaTheme="minorEastAsia" w:hAnsiTheme="minorHAnsi"/>
              <w:noProof/>
              <w:szCs w:val="24"/>
              <w:lang w:eastAsia="es-PE"/>
            </w:rPr>
          </w:pPr>
          <w:hyperlink w:anchor="_Toc237361106" w:history="1">
            <w:r w:rsidRPr="00CF59B2">
              <w:rPr>
                <w:rStyle w:val="Hipervnculo"/>
                <w:noProof/>
                <w:lang w:val="es-MX"/>
              </w:rPr>
              <w:t>Anexo 1: Especificaciones del servicio</w:t>
            </w:r>
            <w:r>
              <w:rPr>
                <w:noProof/>
                <w:webHidden/>
              </w:rPr>
              <w:tab/>
            </w:r>
            <w:r>
              <w:rPr>
                <w:noProof/>
                <w:webHidden/>
              </w:rPr>
              <w:fldChar w:fldCharType="begin"/>
            </w:r>
            <w:r>
              <w:rPr>
                <w:noProof/>
                <w:webHidden/>
              </w:rPr>
              <w:instrText xml:space="preserve"> PAGEREF _Toc237361106 \h </w:instrText>
            </w:r>
            <w:r>
              <w:rPr>
                <w:noProof/>
                <w:webHidden/>
              </w:rPr>
            </w:r>
            <w:r>
              <w:rPr>
                <w:noProof/>
                <w:webHidden/>
              </w:rPr>
              <w:fldChar w:fldCharType="separate"/>
            </w:r>
            <w:r>
              <w:rPr>
                <w:noProof/>
                <w:webHidden/>
              </w:rPr>
              <w:t>11</w:t>
            </w:r>
            <w:r>
              <w:rPr>
                <w:noProof/>
                <w:webHidden/>
              </w:rPr>
              <w:fldChar w:fldCharType="end"/>
            </w:r>
          </w:hyperlink>
        </w:p>
        <w:p w14:paraId="1CBA2A15" w14:textId="1B52FCD9" w:rsidR="00A63224" w:rsidRDefault="00A63224">
          <w:pPr>
            <w:pStyle w:val="TDC2"/>
            <w:tabs>
              <w:tab w:val="right" w:leader="dot" w:pos="8494"/>
            </w:tabs>
            <w:rPr>
              <w:rFonts w:asciiTheme="minorHAnsi" w:eastAsiaTheme="minorEastAsia" w:hAnsiTheme="minorHAnsi"/>
              <w:noProof/>
              <w:szCs w:val="24"/>
              <w:lang w:eastAsia="es-PE"/>
            </w:rPr>
          </w:pPr>
          <w:hyperlink w:anchor="_Toc237361107" w:history="1">
            <w:r w:rsidRPr="00CF59B2">
              <w:rPr>
                <w:rStyle w:val="Hipervnculo"/>
                <w:noProof/>
                <w:lang w:val="es-MX"/>
              </w:rPr>
              <w:t>Anexo 2: Declaración jurada de conformidad</w:t>
            </w:r>
            <w:r>
              <w:rPr>
                <w:noProof/>
                <w:webHidden/>
              </w:rPr>
              <w:tab/>
            </w:r>
            <w:r>
              <w:rPr>
                <w:noProof/>
                <w:webHidden/>
              </w:rPr>
              <w:fldChar w:fldCharType="begin"/>
            </w:r>
            <w:r>
              <w:rPr>
                <w:noProof/>
                <w:webHidden/>
              </w:rPr>
              <w:instrText xml:space="preserve"> PAGEREF _Toc237361107 \h </w:instrText>
            </w:r>
            <w:r>
              <w:rPr>
                <w:noProof/>
                <w:webHidden/>
              </w:rPr>
            </w:r>
            <w:r>
              <w:rPr>
                <w:noProof/>
                <w:webHidden/>
              </w:rPr>
              <w:fldChar w:fldCharType="separate"/>
            </w:r>
            <w:r>
              <w:rPr>
                <w:noProof/>
                <w:webHidden/>
              </w:rPr>
              <w:t>11</w:t>
            </w:r>
            <w:r>
              <w:rPr>
                <w:noProof/>
                <w:webHidden/>
              </w:rPr>
              <w:fldChar w:fldCharType="end"/>
            </w:r>
          </w:hyperlink>
        </w:p>
        <w:p w14:paraId="2CED1B7B" w14:textId="6EBBE8D7" w:rsidR="00A63224" w:rsidRDefault="00A63224">
          <w:pPr>
            <w:pStyle w:val="TDC2"/>
            <w:tabs>
              <w:tab w:val="right" w:leader="dot" w:pos="8494"/>
            </w:tabs>
            <w:rPr>
              <w:rFonts w:asciiTheme="minorHAnsi" w:eastAsiaTheme="minorEastAsia" w:hAnsiTheme="minorHAnsi"/>
              <w:noProof/>
              <w:szCs w:val="24"/>
              <w:lang w:eastAsia="es-PE"/>
            </w:rPr>
          </w:pPr>
          <w:hyperlink w:anchor="_Toc237361108" w:history="1">
            <w:r w:rsidRPr="00CF59B2">
              <w:rPr>
                <w:rStyle w:val="Hipervnculo"/>
                <w:noProof/>
                <w:lang w:val="es-MX"/>
              </w:rPr>
              <w:t>Anexo 3: Pacto de integridad y compromiso de no soborno</w:t>
            </w:r>
            <w:r>
              <w:rPr>
                <w:noProof/>
                <w:webHidden/>
              </w:rPr>
              <w:tab/>
            </w:r>
            <w:r>
              <w:rPr>
                <w:noProof/>
                <w:webHidden/>
              </w:rPr>
              <w:fldChar w:fldCharType="begin"/>
            </w:r>
            <w:r>
              <w:rPr>
                <w:noProof/>
                <w:webHidden/>
              </w:rPr>
              <w:instrText xml:space="preserve"> PAGEREF _Toc237361108 \h </w:instrText>
            </w:r>
            <w:r>
              <w:rPr>
                <w:noProof/>
                <w:webHidden/>
              </w:rPr>
            </w:r>
            <w:r>
              <w:rPr>
                <w:noProof/>
                <w:webHidden/>
              </w:rPr>
              <w:fldChar w:fldCharType="separate"/>
            </w:r>
            <w:r>
              <w:rPr>
                <w:noProof/>
                <w:webHidden/>
              </w:rPr>
              <w:t>13</w:t>
            </w:r>
            <w:r>
              <w:rPr>
                <w:noProof/>
                <w:webHidden/>
              </w:rPr>
              <w:fldChar w:fldCharType="end"/>
            </w:r>
          </w:hyperlink>
        </w:p>
        <w:p w14:paraId="1F440BD6" w14:textId="735117C2" w:rsidR="00A63224" w:rsidRDefault="00A63224">
          <w:pPr>
            <w:pStyle w:val="TDC2"/>
            <w:tabs>
              <w:tab w:val="right" w:leader="dot" w:pos="8494"/>
            </w:tabs>
            <w:rPr>
              <w:rFonts w:asciiTheme="minorHAnsi" w:eastAsiaTheme="minorEastAsia" w:hAnsiTheme="minorHAnsi"/>
              <w:noProof/>
              <w:szCs w:val="24"/>
              <w:lang w:eastAsia="es-PE"/>
            </w:rPr>
          </w:pPr>
          <w:hyperlink w:anchor="_Toc237361109" w:history="1">
            <w:r w:rsidRPr="00CF59B2">
              <w:rPr>
                <w:rStyle w:val="Hipervnculo"/>
                <w:noProof/>
                <w:lang w:val="es-MX"/>
              </w:rPr>
              <w:t>Anexo 4: Propuesta económica</w:t>
            </w:r>
            <w:r>
              <w:rPr>
                <w:noProof/>
                <w:webHidden/>
              </w:rPr>
              <w:tab/>
            </w:r>
            <w:r>
              <w:rPr>
                <w:noProof/>
                <w:webHidden/>
              </w:rPr>
              <w:fldChar w:fldCharType="begin"/>
            </w:r>
            <w:r>
              <w:rPr>
                <w:noProof/>
                <w:webHidden/>
              </w:rPr>
              <w:instrText xml:space="preserve"> PAGEREF _Toc237361109 \h </w:instrText>
            </w:r>
            <w:r>
              <w:rPr>
                <w:noProof/>
                <w:webHidden/>
              </w:rPr>
            </w:r>
            <w:r>
              <w:rPr>
                <w:noProof/>
                <w:webHidden/>
              </w:rPr>
              <w:fldChar w:fldCharType="separate"/>
            </w:r>
            <w:r>
              <w:rPr>
                <w:noProof/>
                <w:webHidden/>
              </w:rPr>
              <w:t>14</w:t>
            </w:r>
            <w:r>
              <w:rPr>
                <w:noProof/>
                <w:webHidden/>
              </w:rPr>
              <w:fldChar w:fldCharType="end"/>
            </w:r>
          </w:hyperlink>
        </w:p>
        <w:p w14:paraId="1086D588" w14:textId="48712D2A" w:rsidR="00A63224" w:rsidRDefault="00A63224">
          <w:pPr>
            <w:pStyle w:val="TDC2"/>
            <w:tabs>
              <w:tab w:val="right" w:leader="dot" w:pos="8494"/>
            </w:tabs>
            <w:rPr>
              <w:rFonts w:asciiTheme="minorHAnsi" w:eastAsiaTheme="minorEastAsia" w:hAnsiTheme="minorHAnsi"/>
              <w:noProof/>
              <w:szCs w:val="24"/>
              <w:lang w:eastAsia="es-PE"/>
            </w:rPr>
          </w:pPr>
          <w:hyperlink w:anchor="_Toc237361110" w:history="1">
            <w:r w:rsidRPr="00CF59B2">
              <w:rPr>
                <w:rStyle w:val="Hipervnculo"/>
                <w:noProof/>
                <w:lang w:val="es-MX"/>
              </w:rPr>
              <w:t>Anexo 5: Experiencia del postor</w:t>
            </w:r>
            <w:r>
              <w:rPr>
                <w:noProof/>
                <w:webHidden/>
              </w:rPr>
              <w:tab/>
            </w:r>
            <w:r>
              <w:rPr>
                <w:noProof/>
                <w:webHidden/>
              </w:rPr>
              <w:fldChar w:fldCharType="begin"/>
            </w:r>
            <w:r>
              <w:rPr>
                <w:noProof/>
                <w:webHidden/>
              </w:rPr>
              <w:instrText xml:space="preserve"> PAGEREF _Toc237361110 \h </w:instrText>
            </w:r>
            <w:r>
              <w:rPr>
                <w:noProof/>
                <w:webHidden/>
              </w:rPr>
            </w:r>
            <w:r>
              <w:rPr>
                <w:noProof/>
                <w:webHidden/>
              </w:rPr>
              <w:fldChar w:fldCharType="separate"/>
            </w:r>
            <w:r>
              <w:rPr>
                <w:noProof/>
                <w:webHidden/>
              </w:rPr>
              <w:t>15</w:t>
            </w:r>
            <w:r>
              <w:rPr>
                <w:noProof/>
                <w:webHidden/>
              </w:rPr>
              <w:fldChar w:fldCharType="end"/>
            </w:r>
          </w:hyperlink>
        </w:p>
        <w:p w14:paraId="1FBA6C25" w14:textId="4A227C0E" w:rsidR="00A63224" w:rsidRDefault="00A63224">
          <w:pPr>
            <w:pStyle w:val="TDC2"/>
            <w:tabs>
              <w:tab w:val="right" w:leader="dot" w:pos="8494"/>
            </w:tabs>
            <w:rPr>
              <w:rFonts w:asciiTheme="minorHAnsi" w:eastAsiaTheme="minorEastAsia" w:hAnsiTheme="minorHAnsi"/>
              <w:noProof/>
              <w:szCs w:val="24"/>
              <w:lang w:eastAsia="es-PE"/>
            </w:rPr>
          </w:pPr>
          <w:hyperlink w:anchor="_Toc237361111" w:history="1">
            <w:r w:rsidRPr="00CF59B2">
              <w:rPr>
                <w:rStyle w:val="Hipervnculo"/>
                <w:noProof/>
                <w:lang w:val="es-MX"/>
              </w:rPr>
              <w:t>Anexo 6: Formato de presentación de consultas</w:t>
            </w:r>
            <w:r>
              <w:rPr>
                <w:noProof/>
                <w:webHidden/>
              </w:rPr>
              <w:tab/>
            </w:r>
            <w:r>
              <w:rPr>
                <w:noProof/>
                <w:webHidden/>
              </w:rPr>
              <w:fldChar w:fldCharType="begin"/>
            </w:r>
            <w:r>
              <w:rPr>
                <w:noProof/>
                <w:webHidden/>
              </w:rPr>
              <w:instrText xml:space="preserve"> PAGEREF _Toc237361111 \h </w:instrText>
            </w:r>
            <w:r>
              <w:rPr>
                <w:noProof/>
                <w:webHidden/>
              </w:rPr>
            </w:r>
            <w:r>
              <w:rPr>
                <w:noProof/>
                <w:webHidden/>
              </w:rPr>
              <w:fldChar w:fldCharType="separate"/>
            </w:r>
            <w:r>
              <w:rPr>
                <w:noProof/>
                <w:webHidden/>
              </w:rPr>
              <w:t>16</w:t>
            </w:r>
            <w:r>
              <w:rPr>
                <w:noProof/>
                <w:webHidden/>
              </w:rPr>
              <w:fldChar w:fldCharType="end"/>
            </w:r>
          </w:hyperlink>
        </w:p>
        <w:p w14:paraId="4DD38196" w14:textId="586B61C6" w:rsidR="00A63224" w:rsidRDefault="00A63224">
          <w:pPr>
            <w:pStyle w:val="TDC2"/>
            <w:tabs>
              <w:tab w:val="right" w:leader="dot" w:pos="8494"/>
            </w:tabs>
            <w:rPr>
              <w:rFonts w:asciiTheme="minorHAnsi" w:eastAsiaTheme="minorEastAsia" w:hAnsiTheme="minorHAnsi"/>
              <w:noProof/>
              <w:szCs w:val="24"/>
              <w:lang w:eastAsia="es-PE"/>
            </w:rPr>
          </w:pPr>
          <w:hyperlink w:anchor="_Toc237361112" w:history="1">
            <w:r w:rsidRPr="00CF59B2">
              <w:rPr>
                <w:rStyle w:val="Hipervnculo"/>
                <w:noProof/>
                <w:lang w:val="es-MX"/>
              </w:rPr>
              <w:t>Anexo 7: DJ Codigo de Etica para Proveedores</w:t>
            </w:r>
            <w:r>
              <w:rPr>
                <w:noProof/>
                <w:webHidden/>
              </w:rPr>
              <w:tab/>
            </w:r>
            <w:r>
              <w:rPr>
                <w:noProof/>
                <w:webHidden/>
              </w:rPr>
              <w:fldChar w:fldCharType="begin"/>
            </w:r>
            <w:r>
              <w:rPr>
                <w:noProof/>
                <w:webHidden/>
              </w:rPr>
              <w:instrText xml:space="preserve"> PAGEREF _Toc237361112 \h </w:instrText>
            </w:r>
            <w:r>
              <w:rPr>
                <w:noProof/>
                <w:webHidden/>
              </w:rPr>
            </w:r>
            <w:r>
              <w:rPr>
                <w:noProof/>
                <w:webHidden/>
              </w:rPr>
              <w:fldChar w:fldCharType="separate"/>
            </w:r>
            <w:r>
              <w:rPr>
                <w:noProof/>
                <w:webHidden/>
              </w:rPr>
              <w:t>17</w:t>
            </w:r>
            <w:r>
              <w:rPr>
                <w:noProof/>
                <w:webHidden/>
              </w:rPr>
              <w:fldChar w:fldCharType="end"/>
            </w:r>
          </w:hyperlink>
        </w:p>
        <w:p w14:paraId="461F2F88" w14:textId="5D8E56FC" w:rsidR="00A63224" w:rsidRDefault="00A63224">
          <w:pPr>
            <w:pStyle w:val="TDC2"/>
            <w:tabs>
              <w:tab w:val="right" w:leader="dot" w:pos="8494"/>
            </w:tabs>
            <w:rPr>
              <w:rFonts w:asciiTheme="minorHAnsi" w:eastAsiaTheme="minorEastAsia" w:hAnsiTheme="minorHAnsi"/>
              <w:noProof/>
              <w:szCs w:val="24"/>
              <w:lang w:eastAsia="es-PE"/>
            </w:rPr>
          </w:pPr>
          <w:hyperlink w:anchor="_Toc237361113" w:history="1">
            <w:r w:rsidRPr="00CF59B2">
              <w:rPr>
                <w:rStyle w:val="Hipervnculo"/>
                <w:noProof/>
                <w:lang w:val="es-MX"/>
              </w:rPr>
              <w:t>Compromiso con el Código de Ética y Conducta del Proveedor PSAMP</w:t>
            </w:r>
            <w:r>
              <w:rPr>
                <w:noProof/>
                <w:webHidden/>
              </w:rPr>
              <w:tab/>
            </w:r>
            <w:r>
              <w:rPr>
                <w:noProof/>
                <w:webHidden/>
              </w:rPr>
              <w:fldChar w:fldCharType="begin"/>
            </w:r>
            <w:r>
              <w:rPr>
                <w:noProof/>
                <w:webHidden/>
              </w:rPr>
              <w:instrText xml:space="preserve"> PAGEREF _Toc237361113 \h </w:instrText>
            </w:r>
            <w:r>
              <w:rPr>
                <w:noProof/>
                <w:webHidden/>
              </w:rPr>
            </w:r>
            <w:r>
              <w:rPr>
                <w:noProof/>
                <w:webHidden/>
              </w:rPr>
              <w:fldChar w:fldCharType="separate"/>
            </w:r>
            <w:r>
              <w:rPr>
                <w:noProof/>
                <w:webHidden/>
              </w:rPr>
              <w:t>17</w:t>
            </w:r>
            <w:r>
              <w:rPr>
                <w:noProof/>
                <w:webHidden/>
              </w:rPr>
              <w:fldChar w:fldCharType="end"/>
            </w:r>
          </w:hyperlink>
        </w:p>
        <w:p w14:paraId="356F5EA8" w14:textId="35178A9C" w:rsidR="00A63224" w:rsidRDefault="00A63224">
          <w:pPr>
            <w:pStyle w:val="TDC2"/>
            <w:tabs>
              <w:tab w:val="right" w:leader="dot" w:pos="8494"/>
            </w:tabs>
            <w:rPr>
              <w:rFonts w:asciiTheme="minorHAnsi" w:eastAsiaTheme="minorEastAsia" w:hAnsiTheme="minorHAnsi"/>
              <w:noProof/>
              <w:szCs w:val="24"/>
              <w:lang w:eastAsia="es-PE"/>
            </w:rPr>
          </w:pPr>
          <w:hyperlink w:anchor="_Toc237361114" w:history="1">
            <w:r w:rsidRPr="00CF59B2">
              <w:rPr>
                <w:rStyle w:val="Hipervnculo"/>
                <w:noProof/>
                <w:lang w:val="en-US"/>
              </w:rPr>
              <w:t>Anexo 8: Know Your Customer (KYC) Form</w:t>
            </w:r>
            <w:r>
              <w:rPr>
                <w:noProof/>
                <w:webHidden/>
              </w:rPr>
              <w:tab/>
            </w:r>
            <w:r>
              <w:rPr>
                <w:noProof/>
                <w:webHidden/>
              </w:rPr>
              <w:fldChar w:fldCharType="begin"/>
            </w:r>
            <w:r>
              <w:rPr>
                <w:noProof/>
                <w:webHidden/>
              </w:rPr>
              <w:instrText xml:space="preserve"> PAGEREF _Toc237361114 \h </w:instrText>
            </w:r>
            <w:r>
              <w:rPr>
                <w:noProof/>
                <w:webHidden/>
              </w:rPr>
            </w:r>
            <w:r>
              <w:rPr>
                <w:noProof/>
                <w:webHidden/>
              </w:rPr>
              <w:fldChar w:fldCharType="separate"/>
            </w:r>
            <w:r>
              <w:rPr>
                <w:noProof/>
                <w:webHidden/>
              </w:rPr>
              <w:t>18</w:t>
            </w:r>
            <w:r>
              <w:rPr>
                <w:noProof/>
                <w:webHidden/>
              </w:rPr>
              <w:fldChar w:fldCharType="end"/>
            </w:r>
          </w:hyperlink>
        </w:p>
        <w:p w14:paraId="6EBC01FA" w14:textId="0C8F1C3D" w:rsidR="00A63BBF" w:rsidRDefault="00A63BBF">
          <w:r>
            <w:rPr>
              <w:b/>
              <w:bCs/>
              <w:lang w:val="es-ES"/>
            </w:rPr>
            <w:fldChar w:fldCharType="end"/>
          </w:r>
        </w:p>
      </w:sdtContent>
    </w:sdt>
    <w:p w14:paraId="0A545A23" w14:textId="77777777" w:rsidR="00A63BBF" w:rsidRDefault="00A63BBF" w:rsidP="00A63BBF">
      <w:pPr>
        <w:pStyle w:val="Prrafodelista"/>
        <w:ind w:left="360"/>
        <w:rPr>
          <w:lang w:val="es-MX"/>
        </w:rPr>
      </w:pPr>
    </w:p>
    <w:p w14:paraId="239658F3" w14:textId="77777777" w:rsidR="00A63BBF" w:rsidRDefault="00A63BBF" w:rsidP="00A63BBF">
      <w:pPr>
        <w:pStyle w:val="Prrafodelista"/>
        <w:ind w:left="360"/>
        <w:rPr>
          <w:lang w:val="es-MX"/>
        </w:rPr>
      </w:pPr>
    </w:p>
    <w:p w14:paraId="5FA2AFA7" w14:textId="77777777" w:rsidR="00A63BBF" w:rsidRDefault="00A63BBF" w:rsidP="00A63BBF">
      <w:pPr>
        <w:pStyle w:val="Prrafodelista"/>
        <w:ind w:left="360"/>
        <w:rPr>
          <w:lang w:val="es-MX"/>
        </w:rPr>
      </w:pPr>
    </w:p>
    <w:p w14:paraId="216ABF67" w14:textId="139116AB" w:rsidR="00C4539C" w:rsidRDefault="000D41F2" w:rsidP="003C6FBC">
      <w:pPr>
        <w:pStyle w:val="Ttulo1"/>
        <w:spacing w:line="276" w:lineRule="auto"/>
        <w:rPr>
          <w:lang w:val="es-MX"/>
        </w:rPr>
      </w:pPr>
      <w:bookmarkStart w:id="0" w:name="_Toc237361088"/>
      <w:r>
        <w:rPr>
          <w:lang w:val="es-MX"/>
        </w:rPr>
        <w:t>Generalidades</w:t>
      </w:r>
      <w:bookmarkEnd w:id="0"/>
    </w:p>
    <w:p w14:paraId="2DA95393" w14:textId="098F966C" w:rsidR="00146D98" w:rsidRPr="00B53B2B" w:rsidRDefault="00A60BDD" w:rsidP="00C655A3">
      <w:pPr>
        <w:spacing w:line="276" w:lineRule="auto"/>
        <w:jc w:val="both"/>
      </w:pPr>
      <w:r w:rsidRPr="00D56C31">
        <w:rPr>
          <w:lang w:val="es-ES"/>
        </w:rPr>
        <w:t>PSA MARINE PERÚ S.A. (</w:t>
      </w:r>
      <w:r w:rsidRPr="00D56C31">
        <w:rPr>
          <w:b/>
          <w:bCs/>
          <w:lang w:val="es-ES"/>
        </w:rPr>
        <w:t>PSAMP</w:t>
      </w:r>
      <w:r w:rsidRPr="00D56C31">
        <w:rPr>
          <w:lang w:val="es-ES"/>
        </w:rPr>
        <w:t>),</w:t>
      </w:r>
      <w:r w:rsidRPr="00A60BDD">
        <w:rPr>
          <w:lang w:val="es-ES"/>
        </w:rPr>
        <w:t xml:space="preserve"> identificada con RUC No. 20603939281, con domicilio en Av. Paseo de la República No. 5895, Interior 501 - 502, distrito de Miraflores, Lima, cuenta con una flota de embarcaciones (remolcadores, lanchas, </w:t>
      </w:r>
      <w:r w:rsidRPr="003E4469">
        <w:rPr>
          <w:lang w:val="es-ES"/>
        </w:rPr>
        <w:t xml:space="preserve">barcazas y otros) ubicada en los principales puertos a nivel nacional; convoca al proceso de </w:t>
      </w:r>
      <w:r w:rsidR="008E7F05">
        <w:rPr>
          <w:b/>
          <w:lang w:val="es-ES"/>
        </w:rPr>
        <w:t xml:space="preserve">LICITACIÓN N° 059/2026 – </w:t>
      </w:r>
      <w:r w:rsidR="008E7F05" w:rsidRPr="000D7779">
        <w:rPr>
          <w:b/>
        </w:rPr>
        <w:t>SERVICIO DE TRABAJOS METAL MECÁNICOS PARA FABRICACIÓN E INSTALACIÓN DE FACILIDADES PARA PASO DE PIG DE TUBERÍA SUBMARINA</w:t>
      </w:r>
      <w:r w:rsidR="008E7F05">
        <w:rPr>
          <w:b/>
          <w:lang w:val="es-ES"/>
        </w:rPr>
        <w:t>.</w:t>
      </w:r>
    </w:p>
    <w:p w14:paraId="56ADFF5C" w14:textId="117E1267" w:rsidR="000D41F2" w:rsidRDefault="000D41F2" w:rsidP="003C6FBC">
      <w:pPr>
        <w:pStyle w:val="Ttulo1"/>
        <w:spacing w:line="276" w:lineRule="auto"/>
        <w:rPr>
          <w:lang w:val="es-MX"/>
        </w:rPr>
      </w:pPr>
      <w:bookmarkStart w:id="1" w:name="_Toc237361089"/>
      <w:r w:rsidRPr="005E2072">
        <w:rPr>
          <w:lang w:val="es-MX"/>
        </w:rPr>
        <w:t>Objet</w:t>
      </w:r>
      <w:r w:rsidR="005D2C95">
        <w:rPr>
          <w:lang w:val="es-MX"/>
        </w:rPr>
        <w:t>iv</w:t>
      </w:r>
      <w:r w:rsidRPr="005E2072">
        <w:rPr>
          <w:lang w:val="es-MX"/>
        </w:rPr>
        <w:t>o</w:t>
      </w:r>
      <w:bookmarkEnd w:id="1"/>
    </w:p>
    <w:p w14:paraId="3422BED2" w14:textId="713BD428" w:rsidR="007754FD" w:rsidRPr="007754FD" w:rsidRDefault="007754FD" w:rsidP="007754FD">
      <w:pPr>
        <w:jc w:val="both"/>
      </w:pPr>
      <w:bookmarkStart w:id="2" w:name="_Toc237361090"/>
      <w:r w:rsidRPr="007754FD">
        <w:rPr>
          <w:lang w:val="es-ES"/>
        </w:rPr>
        <w:t>Se </w:t>
      </w:r>
      <w:r w:rsidRPr="007754FD">
        <w:t>realizará una convocatoria a empresas especializadas en trabajos metalmecánicos, fabricación y montaje de tuberías, soldadura certificada ASME IX y ejecución de pruebas de calidad requeridas para proyectos industriales del sector hidrocarburos.</w:t>
      </w:r>
    </w:p>
    <w:p w14:paraId="33FF48FE" w14:textId="77777777" w:rsidR="007754FD" w:rsidRPr="007754FD" w:rsidRDefault="007754FD" w:rsidP="007754FD">
      <w:pPr>
        <w:jc w:val="both"/>
      </w:pPr>
      <w:r w:rsidRPr="007754FD">
        <w:t> </w:t>
      </w:r>
    </w:p>
    <w:p w14:paraId="7E76339B" w14:textId="63A015C8" w:rsidR="00A60BDD" w:rsidRDefault="000D41F2" w:rsidP="007754FD">
      <w:pPr>
        <w:jc w:val="both"/>
        <w:rPr>
          <w:lang w:val="es-MX"/>
        </w:rPr>
      </w:pPr>
      <w:r w:rsidRPr="00924A8B">
        <w:rPr>
          <w:lang w:val="es-MX"/>
        </w:rPr>
        <w:t>Cronograma del proceso</w:t>
      </w:r>
      <w:bookmarkEnd w:id="2"/>
    </w:p>
    <w:tbl>
      <w:tblPr>
        <w:tblStyle w:val="TableNormal1"/>
        <w:tblW w:w="9196" w:type="dxa"/>
        <w:tblLayout w:type="fixed"/>
        <w:tblLook w:val="01E0" w:firstRow="1" w:lastRow="1" w:firstColumn="1" w:lastColumn="1" w:noHBand="0" w:noVBand="0"/>
      </w:tblPr>
      <w:tblGrid>
        <w:gridCol w:w="4111"/>
        <w:gridCol w:w="2977"/>
        <w:gridCol w:w="2108"/>
      </w:tblGrid>
      <w:tr w:rsidR="00A60BDD" w:rsidRPr="00CE4862" w14:paraId="2646F515" w14:textId="77777777" w:rsidTr="00C94720">
        <w:trPr>
          <w:trHeight w:val="282"/>
        </w:trPr>
        <w:tc>
          <w:tcPr>
            <w:tcW w:w="4111" w:type="dxa"/>
            <w:shd w:val="clear" w:color="auto" w:fill="171717"/>
          </w:tcPr>
          <w:p w14:paraId="1E4543FE" w14:textId="77777777" w:rsidR="00A60BDD" w:rsidRPr="007435DB" w:rsidRDefault="00A60BDD" w:rsidP="003C6FBC">
            <w:pPr>
              <w:pStyle w:val="TableParagraph"/>
              <w:tabs>
                <w:tab w:val="left" w:pos="10980"/>
              </w:tabs>
              <w:spacing w:line="276" w:lineRule="auto"/>
              <w:ind w:left="1058" w:right="700"/>
              <w:rPr>
                <w:rFonts w:ascii="Calibri" w:hAnsi="Calibri" w:cs="Calibri"/>
              </w:rPr>
            </w:pPr>
            <w:r w:rsidRPr="007435DB">
              <w:rPr>
                <w:rFonts w:ascii="Calibri" w:hAnsi="Calibri" w:cs="Calibri"/>
              </w:rPr>
              <w:t>Actividad</w:t>
            </w:r>
          </w:p>
        </w:tc>
        <w:tc>
          <w:tcPr>
            <w:tcW w:w="2977" w:type="dxa"/>
            <w:shd w:val="clear" w:color="auto" w:fill="171717"/>
          </w:tcPr>
          <w:p w14:paraId="624E3C04" w14:textId="77777777" w:rsidR="00A60BDD" w:rsidRPr="007435DB" w:rsidRDefault="00A60BDD" w:rsidP="003C6FBC">
            <w:pPr>
              <w:pStyle w:val="TableParagraph"/>
              <w:tabs>
                <w:tab w:val="left" w:pos="10980"/>
              </w:tabs>
              <w:spacing w:line="276" w:lineRule="auto"/>
              <w:ind w:left="215" w:right="700"/>
              <w:jc w:val="center"/>
              <w:rPr>
                <w:rFonts w:ascii="Calibri" w:hAnsi="Calibri" w:cs="Calibri"/>
              </w:rPr>
            </w:pPr>
            <w:r w:rsidRPr="007435DB">
              <w:rPr>
                <w:rFonts w:ascii="Calibri" w:hAnsi="Calibri" w:cs="Calibri"/>
              </w:rPr>
              <w:t>Fecha</w:t>
            </w:r>
          </w:p>
        </w:tc>
        <w:tc>
          <w:tcPr>
            <w:tcW w:w="2108" w:type="dxa"/>
            <w:shd w:val="clear" w:color="auto" w:fill="171717"/>
          </w:tcPr>
          <w:p w14:paraId="6E615000" w14:textId="77777777" w:rsidR="00A60BDD" w:rsidRPr="007435DB" w:rsidRDefault="00A60BDD" w:rsidP="003C6FBC">
            <w:pPr>
              <w:pStyle w:val="TableParagraph"/>
              <w:tabs>
                <w:tab w:val="left" w:pos="10980"/>
              </w:tabs>
              <w:spacing w:line="276" w:lineRule="auto"/>
              <w:ind w:left="854" w:right="700"/>
              <w:jc w:val="center"/>
              <w:rPr>
                <w:rFonts w:ascii="Calibri" w:hAnsi="Calibri" w:cs="Calibri"/>
              </w:rPr>
            </w:pPr>
            <w:r w:rsidRPr="007435DB">
              <w:rPr>
                <w:rFonts w:ascii="Calibri" w:hAnsi="Calibri" w:cs="Calibri"/>
              </w:rPr>
              <w:t>Hora</w:t>
            </w:r>
          </w:p>
        </w:tc>
      </w:tr>
      <w:tr w:rsidR="00A60BDD" w:rsidRPr="00CE4862" w14:paraId="5A6A6062" w14:textId="77777777" w:rsidTr="00C94720">
        <w:trPr>
          <w:trHeight w:val="396"/>
        </w:trPr>
        <w:tc>
          <w:tcPr>
            <w:tcW w:w="4111" w:type="dxa"/>
          </w:tcPr>
          <w:p w14:paraId="0B34DB75" w14:textId="77777777" w:rsidR="00A60BDD" w:rsidRPr="007435DB" w:rsidRDefault="00A60BDD" w:rsidP="00BF48EF">
            <w:pPr>
              <w:pStyle w:val="TableParagraph"/>
              <w:tabs>
                <w:tab w:val="left" w:pos="10980"/>
              </w:tabs>
              <w:spacing w:line="276" w:lineRule="auto"/>
              <w:ind w:left="160" w:right="-265"/>
              <w:rPr>
                <w:rFonts w:ascii="Calibri" w:hAnsi="Calibri" w:cs="Calibri"/>
              </w:rPr>
            </w:pPr>
            <w:r w:rsidRPr="007435DB">
              <w:rPr>
                <w:rFonts w:ascii="Calibri" w:hAnsi="Calibri" w:cs="Calibri"/>
              </w:rPr>
              <w:t>Publicación de la convocatoria</w:t>
            </w:r>
          </w:p>
          <w:p w14:paraId="05D3CD28" w14:textId="77777777" w:rsidR="00A60BDD" w:rsidRPr="007435DB" w:rsidRDefault="00A60BDD" w:rsidP="00BF48EF">
            <w:pPr>
              <w:pStyle w:val="TableParagraph"/>
              <w:tabs>
                <w:tab w:val="left" w:pos="10980"/>
              </w:tabs>
              <w:spacing w:line="276" w:lineRule="auto"/>
              <w:ind w:left="160" w:right="-265"/>
              <w:rPr>
                <w:rFonts w:ascii="Calibri" w:hAnsi="Calibri" w:cs="Calibri"/>
              </w:rPr>
            </w:pPr>
          </w:p>
        </w:tc>
        <w:tc>
          <w:tcPr>
            <w:tcW w:w="2977" w:type="dxa"/>
          </w:tcPr>
          <w:p w14:paraId="29722D1B" w14:textId="60BF4B6E" w:rsidR="00A60BDD" w:rsidRPr="00C63D46" w:rsidRDefault="001F7380" w:rsidP="00482F93">
            <w:pPr>
              <w:pStyle w:val="TableParagraph"/>
              <w:tabs>
                <w:tab w:val="left" w:pos="10980"/>
              </w:tabs>
              <w:spacing w:line="276" w:lineRule="auto"/>
              <w:ind w:left="145" w:right="143"/>
              <w:rPr>
                <w:rFonts w:ascii="Calibri" w:hAnsi="Calibri" w:cs="Calibri"/>
              </w:rPr>
            </w:pPr>
            <w:r>
              <w:rPr>
                <w:rFonts w:ascii="Calibri" w:hAnsi="Calibri" w:cs="Calibri"/>
              </w:rPr>
              <w:t>1</w:t>
            </w:r>
            <w:r w:rsidR="00337D51">
              <w:rPr>
                <w:rFonts w:ascii="Calibri" w:hAnsi="Calibri" w:cs="Calibri"/>
              </w:rPr>
              <w:t>4</w:t>
            </w:r>
            <w:r w:rsidR="00970D27">
              <w:rPr>
                <w:rFonts w:ascii="Calibri" w:hAnsi="Calibri" w:cs="Calibri"/>
              </w:rPr>
              <w:t xml:space="preserve"> </w:t>
            </w:r>
            <w:r w:rsidR="00A60BDD" w:rsidRPr="00C63D46">
              <w:rPr>
                <w:rFonts w:ascii="Calibri" w:hAnsi="Calibri" w:cs="Calibri"/>
              </w:rPr>
              <w:t xml:space="preserve">de </w:t>
            </w:r>
            <w:r w:rsidR="00D11C1D">
              <w:rPr>
                <w:rFonts w:ascii="Calibri" w:hAnsi="Calibri" w:cs="Calibri"/>
              </w:rPr>
              <w:t>agosto</w:t>
            </w:r>
            <w:r w:rsidR="00A60BDD" w:rsidRPr="00C63D46">
              <w:rPr>
                <w:rFonts w:ascii="Calibri" w:hAnsi="Calibri" w:cs="Calibri"/>
              </w:rPr>
              <w:t xml:space="preserve"> 202</w:t>
            </w:r>
            <w:r w:rsidR="000C1469">
              <w:rPr>
                <w:rFonts w:ascii="Calibri" w:hAnsi="Calibri" w:cs="Calibri"/>
              </w:rPr>
              <w:t>6</w:t>
            </w:r>
          </w:p>
        </w:tc>
        <w:tc>
          <w:tcPr>
            <w:tcW w:w="2108" w:type="dxa"/>
          </w:tcPr>
          <w:p w14:paraId="1C3939C8" w14:textId="13B7BE00" w:rsidR="00A60BDD" w:rsidRPr="007435DB" w:rsidRDefault="00A60BDD" w:rsidP="00C62D78">
            <w:pPr>
              <w:pStyle w:val="TableParagraph"/>
              <w:tabs>
                <w:tab w:val="left" w:pos="10980"/>
              </w:tabs>
              <w:spacing w:line="276" w:lineRule="auto"/>
              <w:ind w:left="342" w:right="203"/>
              <w:jc w:val="center"/>
              <w:rPr>
                <w:rFonts w:ascii="Calibri" w:hAnsi="Calibri" w:cs="Calibri"/>
              </w:rPr>
            </w:pPr>
          </w:p>
        </w:tc>
      </w:tr>
      <w:tr w:rsidR="00A60BDD" w:rsidRPr="00CE4862" w14:paraId="044A3C6C" w14:textId="77777777" w:rsidTr="00C94720">
        <w:trPr>
          <w:trHeight w:val="627"/>
        </w:trPr>
        <w:tc>
          <w:tcPr>
            <w:tcW w:w="4111" w:type="dxa"/>
          </w:tcPr>
          <w:p w14:paraId="30AEC7AA" w14:textId="38DE33DF" w:rsidR="00A60BDD" w:rsidRPr="007435DB" w:rsidRDefault="00A60BDD" w:rsidP="00E7797E">
            <w:pPr>
              <w:pStyle w:val="TableParagraph"/>
              <w:tabs>
                <w:tab w:val="left" w:pos="10980"/>
              </w:tabs>
              <w:spacing w:line="276" w:lineRule="auto"/>
              <w:ind w:left="160" w:right="420"/>
              <w:rPr>
                <w:rFonts w:ascii="Calibri" w:hAnsi="Calibri" w:cs="Calibri"/>
              </w:rPr>
            </w:pPr>
            <w:r w:rsidRPr="007435DB">
              <w:rPr>
                <w:rFonts w:ascii="Calibri" w:hAnsi="Calibri" w:cs="Calibri"/>
              </w:rPr>
              <w:t>Confirmación de participación</w:t>
            </w:r>
            <w:r w:rsidR="00741174">
              <w:rPr>
                <w:rFonts w:ascii="Calibri" w:hAnsi="Calibri" w:cs="Calibri"/>
              </w:rPr>
              <w:t xml:space="preserve"> </w:t>
            </w:r>
          </w:p>
        </w:tc>
        <w:tc>
          <w:tcPr>
            <w:tcW w:w="2977" w:type="dxa"/>
          </w:tcPr>
          <w:p w14:paraId="3C2E8F3D" w14:textId="2A118983" w:rsidR="00A60BDD" w:rsidRPr="00C63D46" w:rsidRDefault="001F7380" w:rsidP="00482F93">
            <w:pPr>
              <w:pStyle w:val="TableParagraph"/>
              <w:tabs>
                <w:tab w:val="left" w:pos="10980"/>
              </w:tabs>
              <w:spacing w:line="276" w:lineRule="auto"/>
              <w:ind w:left="145" w:right="143"/>
              <w:rPr>
                <w:rFonts w:ascii="Calibri" w:hAnsi="Calibri" w:cs="Calibri"/>
              </w:rPr>
            </w:pPr>
            <w:r>
              <w:rPr>
                <w:rFonts w:ascii="Calibri" w:hAnsi="Calibri" w:cs="Calibri"/>
              </w:rPr>
              <w:t>17</w:t>
            </w:r>
            <w:r w:rsidR="00A60BDD" w:rsidRPr="00C63D46">
              <w:rPr>
                <w:rFonts w:ascii="Calibri" w:hAnsi="Calibri" w:cs="Calibri"/>
              </w:rPr>
              <w:t xml:space="preserve"> de </w:t>
            </w:r>
            <w:r w:rsidR="00D11C1D">
              <w:rPr>
                <w:rFonts w:ascii="Calibri" w:hAnsi="Calibri" w:cs="Calibri"/>
              </w:rPr>
              <w:t>agosto</w:t>
            </w:r>
            <w:r w:rsidR="00D11C1D" w:rsidRPr="00C63D46">
              <w:rPr>
                <w:rFonts w:ascii="Calibri" w:hAnsi="Calibri" w:cs="Calibri"/>
              </w:rPr>
              <w:t xml:space="preserve"> </w:t>
            </w:r>
            <w:r w:rsidR="00B90781" w:rsidRPr="00C63D46">
              <w:rPr>
                <w:rFonts w:ascii="Calibri" w:hAnsi="Calibri" w:cs="Calibri"/>
              </w:rPr>
              <w:t>202</w:t>
            </w:r>
            <w:r w:rsidR="00D56C31">
              <w:rPr>
                <w:rFonts w:ascii="Calibri" w:hAnsi="Calibri" w:cs="Calibri"/>
              </w:rPr>
              <w:t>6</w:t>
            </w:r>
          </w:p>
        </w:tc>
        <w:tc>
          <w:tcPr>
            <w:tcW w:w="2108" w:type="dxa"/>
          </w:tcPr>
          <w:p w14:paraId="6139DFC4" w14:textId="249149EB" w:rsidR="00A60BDD" w:rsidRPr="007435DB" w:rsidRDefault="00A60BDD" w:rsidP="00C62D78">
            <w:pPr>
              <w:pStyle w:val="TableParagraph"/>
              <w:tabs>
                <w:tab w:val="left" w:pos="10980"/>
              </w:tabs>
              <w:spacing w:line="276" w:lineRule="auto"/>
              <w:ind w:left="138" w:right="203"/>
              <w:jc w:val="center"/>
              <w:rPr>
                <w:rFonts w:ascii="Calibri" w:hAnsi="Calibri" w:cs="Calibri"/>
              </w:rPr>
            </w:pPr>
            <w:r w:rsidRPr="007435DB">
              <w:rPr>
                <w:rFonts w:ascii="Calibri" w:hAnsi="Calibri" w:cs="Calibri"/>
              </w:rPr>
              <w:t>Hasta las</w:t>
            </w:r>
            <w:r w:rsidRPr="007435DB">
              <w:rPr>
                <w:rFonts w:ascii="Calibri" w:hAnsi="Calibri" w:cs="Calibri"/>
                <w:spacing w:val="-1"/>
              </w:rPr>
              <w:t xml:space="preserve"> </w:t>
            </w:r>
            <w:r w:rsidR="00B629DC">
              <w:rPr>
                <w:rFonts w:ascii="Calibri" w:hAnsi="Calibri" w:cs="Calibri"/>
              </w:rPr>
              <w:t>2</w:t>
            </w:r>
            <w:r w:rsidRPr="007435DB">
              <w:rPr>
                <w:rFonts w:ascii="Calibri" w:hAnsi="Calibri" w:cs="Calibri"/>
              </w:rPr>
              <w:t>pm</w:t>
            </w:r>
          </w:p>
        </w:tc>
      </w:tr>
      <w:tr w:rsidR="00E7797E" w:rsidRPr="00CE4862" w14:paraId="6468629F" w14:textId="77777777" w:rsidTr="00C94720">
        <w:trPr>
          <w:trHeight w:val="627"/>
        </w:trPr>
        <w:tc>
          <w:tcPr>
            <w:tcW w:w="4111" w:type="dxa"/>
          </w:tcPr>
          <w:p w14:paraId="19BB0A27" w14:textId="704AB339" w:rsidR="00E7797E" w:rsidRPr="007435DB" w:rsidRDefault="00E7797E" w:rsidP="00E7797E">
            <w:pPr>
              <w:pStyle w:val="TableParagraph"/>
              <w:tabs>
                <w:tab w:val="left" w:pos="10980"/>
              </w:tabs>
              <w:spacing w:line="276" w:lineRule="auto"/>
              <w:ind w:left="160" w:right="420"/>
              <w:rPr>
                <w:rFonts w:ascii="Calibri" w:hAnsi="Calibri" w:cs="Calibri"/>
                <w:spacing w:val="-5"/>
              </w:rPr>
            </w:pPr>
            <w:r>
              <w:rPr>
                <w:rFonts w:ascii="Calibri" w:hAnsi="Calibri" w:cs="Calibri"/>
              </w:rPr>
              <w:t>Envió de bases</w:t>
            </w:r>
            <w:r w:rsidRPr="007435DB">
              <w:rPr>
                <w:rFonts w:ascii="Calibri" w:hAnsi="Calibri" w:cs="Calibri"/>
              </w:rPr>
              <w:t xml:space="preserve"> </w:t>
            </w:r>
          </w:p>
          <w:p w14:paraId="19FF2ACC" w14:textId="77777777" w:rsidR="00E7797E" w:rsidRPr="007435DB" w:rsidRDefault="00E7797E" w:rsidP="00BF48EF">
            <w:pPr>
              <w:pStyle w:val="TableParagraph"/>
              <w:tabs>
                <w:tab w:val="left" w:pos="10980"/>
              </w:tabs>
              <w:spacing w:line="276" w:lineRule="auto"/>
              <w:ind w:left="160" w:right="-265"/>
              <w:rPr>
                <w:rFonts w:ascii="Calibri" w:hAnsi="Calibri" w:cs="Calibri"/>
              </w:rPr>
            </w:pPr>
          </w:p>
        </w:tc>
        <w:tc>
          <w:tcPr>
            <w:tcW w:w="2977" w:type="dxa"/>
          </w:tcPr>
          <w:p w14:paraId="6D19A10F" w14:textId="7E1789CF" w:rsidR="00E7797E" w:rsidRDefault="001F7380" w:rsidP="00482F93">
            <w:pPr>
              <w:pStyle w:val="TableParagraph"/>
              <w:tabs>
                <w:tab w:val="left" w:pos="10980"/>
              </w:tabs>
              <w:spacing w:line="276" w:lineRule="auto"/>
              <w:ind w:left="145" w:right="143"/>
              <w:rPr>
                <w:rFonts w:ascii="Calibri" w:hAnsi="Calibri" w:cs="Calibri"/>
              </w:rPr>
            </w:pPr>
            <w:r>
              <w:rPr>
                <w:rFonts w:ascii="Calibri" w:hAnsi="Calibri" w:cs="Calibri"/>
              </w:rPr>
              <w:t xml:space="preserve">17 </w:t>
            </w:r>
            <w:r w:rsidR="00E7797E" w:rsidRPr="00C63D46">
              <w:rPr>
                <w:rFonts w:ascii="Calibri" w:hAnsi="Calibri" w:cs="Calibri"/>
              </w:rPr>
              <w:t xml:space="preserve">de </w:t>
            </w:r>
            <w:r w:rsidR="00D11C1D">
              <w:rPr>
                <w:rFonts w:ascii="Calibri" w:hAnsi="Calibri" w:cs="Calibri"/>
              </w:rPr>
              <w:t>agosto</w:t>
            </w:r>
            <w:r w:rsidR="00D11C1D" w:rsidRPr="00C63D46">
              <w:rPr>
                <w:rFonts w:ascii="Calibri" w:hAnsi="Calibri" w:cs="Calibri"/>
              </w:rPr>
              <w:t xml:space="preserve"> </w:t>
            </w:r>
            <w:r w:rsidR="00E7797E" w:rsidRPr="00C63D46">
              <w:rPr>
                <w:rFonts w:ascii="Calibri" w:hAnsi="Calibri" w:cs="Calibri"/>
              </w:rPr>
              <w:t>202</w:t>
            </w:r>
            <w:r w:rsidR="00E7797E">
              <w:rPr>
                <w:rFonts w:ascii="Calibri" w:hAnsi="Calibri" w:cs="Calibri"/>
              </w:rPr>
              <w:t>6</w:t>
            </w:r>
          </w:p>
        </w:tc>
        <w:tc>
          <w:tcPr>
            <w:tcW w:w="2108" w:type="dxa"/>
          </w:tcPr>
          <w:p w14:paraId="0B44AB32" w14:textId="77777777" w:rsidR="00E7797E" w:rsidRPr="007435DB" w:rsidRDefault="00E7797E" w:rsidP="00C62D78">
            <w:pPr>
              <w:pStyle w:val="TableParagraph"/>
              <w:tabs>
                <w:tab w:val="left" w:pos="10980"/>
              </w:tabs>
              <w:spacing w:line="276" w:lineRule="auto"/>
              <w:ind w:right="203"/>
              <w:jc w:val="center"/>
              <w:rPr>
                <w:rFonts w:ascii="Calibri" w:hAnsi="Calibri" w:cs="Calibri"/>
              </w:rPr>
            </w:pPr>
          </w:p>
        </w:tc>
      </w:tr>
      <w:tr w:rsidR="00A60BDD" w:rsidRPr="00CE4862" w14:paraId="69F36432" w14:textId="77777777" w:rsidTr="00C94720">
        <w:trPr>
          <w:trHeight w:val="627"/>
        </w:trPr>
        <w:tc>
          <w:tcPr>
            <w:tcW w:w="4111" w:type="dxa"/>
          </w:tcPr>
          <w:p w14:paraId="5D9D1974" w14:textId="77777777" w:rsidR="00A60BDD" w:rsidRPr="007435DB" w:rsidRDefault="00A60BDD" w:rsidP="00BF48EF">
            <w:pPr>
              <w:pStyle w:val="TableParagraph"/>
              <w:tabs>
                <w:tab w:val="left" w:pos="10980"/>
              </w:tabs>
              <w:spacing w:line="276" w:lineRule="auto"/>
              <w:ind w:left="160" w:right="-265"/>
              <w:rPr>
                <w:rFonts w:ascii="Calibri" w:hAnsi="Calibri" w:cs="Calibri"/>
              </w:rPr>
            </w:pPr>
            <w:r w:rsidRPr="007435DB">
              <w:rPr>
                <w:rFonts w:ascii="Calibri" w:hAnsi="Calibri" w:cs="Calibri"/>
              </w:rPr>
              <w:t>Recepción</w:t>
            </w:r>
            <w:r w:rsidRPr="007435DB">
              <w:rPr>
                <w:rFonts w:ascii="Calibri" w:hAnsi="Calibri" w:cs="Calibri"/>
                <w:spacing w:val="-4"/>
              </w:rPr>
              <w:t xml:space="preserve"> </w:t>
            </w:r>
            <w:r w:rsidRPr="007435DB">
              <w:rPr>
                <w:rFonts w:ascii="Calibri" w:hAnsi="Calibri" w:cs="Calibri"/>
              </w:rPr>
              <w:t>de</w:t>
            </w:r>
            <w:r w:rsidRPr="007435DB">
              <w:rPr>
                <w:rFonts w:ascii="Calibri" w:hAnsi="Calibri" w:cs="Calibri"/>
                <w:spacing w:val="-3"/>
              </w:rPr>
              <w:t xml:space="preserve"> </w:t>
            </w:r>
            <w:r w:rsidRPr="007435DB">
              <w:rPr>
                <w:rFonts w:ascii="Calibri" w:hAnsi="Calibri" w:cs="Calibri"/>
              </w:rPr>
              <w:t>consultas</w:t>
            </w:r>
          </w:p>
        </w:tc>
        <w:tc>
          <w:tcPr>
            <w:tcW w:w="2977" w:type="dxa"/>
          </w:tcPr>
          <w:p w14:paraId="6EE65865" w14:textId="3A2DF5D3" w:rsidR="00A60BDD" w:rsidRPr="00C63D46" w:rsidRDefault="00F60FAF" w:rsidP="00482F93">
            <w:pPr>
              <w:pStyle w:val="TableParagraph"/>
              <w:tabs>
                <w:tab w:val="left" w:pos="10980"/>
              </w:tabs>
              <w:spacing w:line="276" w:lineRule="auto"/>
              <w:ind w:left="145" w:right="143"/>
              <w:rPr>
                <w:rFonts w:ascii="Calibri" w:hAnsi="Calibri" w:cs="Calibri"/>
              </w:rPr>
            </w:pPr>
            <w:r>
              <w:rPr>
                <w:rFonts w:ascii="Calibri" w:hAnsi="Calibri" w:cs="Calibri"/>
              </w:rPr>
              <w:t>19</w:t>
            </w:r>
            <w:r w:rsidR="003E4469">
              <w:rPr>
                <w:rFonts w:ascii="Calibri" w:hAnsi="Calibri" w:cs="Calibri"/>
              </w:rPr>
              <w:t xml:space="preserve"> </w:t>
            </w:r>
            <w:r w:rsidR="00D56C31" w:rsidRPr="00C63D46">
              <w:rPr>
                <w:rFonts w:ascii="Calibri" w:hAnsi="Calibri" w:cs="Calibri"/>
              </w:rPr>
              <w:t xml:space="preserve">de </w:t>
            </w:r>
            <w:r w:rsidR="00D11C1D">
              <w:rPr>
                <w:rFonts w:ascii="Calibri" w:hAnsi="Calibri" w:cs="Calibri"/>
              </w:rPr>
              <w:t>agosto</w:t>
            </w:r>
            <w:r w:rsidR="00D11C1D" w:rsidRPr="00C63D46">
              <w:rPr>
                <w:rFonts w:ascii="Calibri" w:hAnsi="Calibri" w:cs="Calibri"/>
              </w:rPr>
              <w:t xml:space="preserve"> </w:t>
            </w:r>
            <w:r w:rsidR="00D56C31" w:rsidRPr="00C63D46">
              <w:rPr>
                <w:rFonts w:ascii="Calibri" w:hAnsi="Calibri" w:cs="Calibri"/>
              </w:rPr>
              <w:t>202</w:t>
            </w:r>
            <w:r w:rsidR="00D56C31">
              <w:rPr>
                <w:rFonts w:ascii="Calibri" w:hAnsi="Calibri" w:cs="Calibri"/>
              </w:rPr>
              <w:t>6</w:t>
            </w:r>
          </w:p>
        </w:tc>
        <w:tc>
          <w:tcPr>
            <w:tcW w:w="2108" w:type="dxa"/>
          </w:tcPr>
          <w:p w14:paraId="15DA120E" w14:textId="49AD6775" w:rsidR="00A60BDD" w:rsidRPr="007435DB" w:rsidRDefault="00A60BDD" w:rsidP="00C62D78">
            <w:pPr>
              <w:pStyle w:val="TableParagraph"/>
              <w:tabs>
                <w:tab w:val="left" w:pos="10980"/>
              </w:tabs>
              <w:spacing w:line="276" w:lineRule="auto"/>
              <w:ind w:right="203"/>
              <w:jc w:val="center"/>
              <w:rPr>
                <w:rFonts w:ascii="Calibri" w:hAnsi="Calibri" w:cs="Calibri"/>
              </w:rPr>
            </w:pPr>
            <w:r w:rsidRPr="007435DB">
              <w:rPr>
                <w:rFonts w:ascii="Calibri" w:hAnsi="Calibri" w:cs="Calibri"/>
              </w:rPr>
              <w:t>Hasta las</w:t>
            </w:r>
            <w:r w:rsidRPr="007435DB">
              <w:rPr>
                <w:rFonts w:ascii="Calibri" w:hAnsi="Calibri" w:cs="Calibri"/>
                <w:spacing w:val="-1"/>
              </w:rPr>
              <w:t xml:space="preserve"> </w:t>
            </w:r>
            <w:r w:rsidR="009654D2">
              <w:rPr>
                <w:rFonts w:ascii="Calibri" w:hAnsi="Calibri" w:cs="Calibri"/>
              </w:rPr>
              <w:t>2</w:t>
            </w:r>
            <w:r w:rsidRPr="007435DB">
              <w:rPr>
                <w:rFonts w:ascii="Calibri" w:hAnsi="Calibri" w:cs="Calibri"/>
              </w:rPr>
              <w:t>pm</w:t>
            </w:r>
          </w:p>
        </w:tc>
      </w:tr>
      <w:tr w:rsidR="00A60BDD" w:rsidRPr="00CE4862" w14:paraId="582B0791" w14:textId="77777777" w:rsidTr="00C94720">
        <w:trPr>
          <w:trHeight w:val="283"/>
        </w:trPr>
        <w:tc>
          <w:tcPr>
            <w:tcW w:w="4111" w:type="dxa"/>
          </w:tcPr>
          <w:p w14:paraId="3957CC73" w14:textId="77777777" w:rsidR="00A60BDD" w:rsidRPr="007435DB" w:rsidRDefault="00A60BDD" w:rsidP="00BF48EF">
            <w:pPr>
              <w:pStyle w:val="TableParagraph"/>
              <w:tabs>
                <w:tab w:val="left" w:pos="10980"/>
              </w:tabs>
              <w:spacing w:line="276" w:lineRule="auto"/>
              <w:ind w:left="160" w:right="-265"/>
              <w:rPr>
                <w:rFonts w:ascii="Calibri" w:hAnsi="Calibri" w:cs="Calibri"/>
              </w:rPr>
            </w:pPr>
            <w:r w:rsidRPr="007435DB">
              <w:rPr>
                <w:rFonts w:ascii="Calibri" w:hAnsi="Calibri" w:cs="Calibri"/>
              </w:rPr>
              <w:t>Absolución</w:t>
            </w:r>
            <w:r w:rsidRPr="007435DB">
              <w:rPr>
                <w:rFonts w:ascii="Calibri" w:hAnsi="Calibri" w:cs="Calibri"/>
                <w:spacing w:val="-4"/>
              </w:rPr>
              <w:t xml:space="preserve"> </w:t>
            </w:r>
            <w:r w:rsidRPr="007435DB">
              <w:rPr>
                <w:rFonts w:ascii="Calibri" w:hAnsi="Calibri" w:cs="Calibri"/>
              </w:rPr>
              <w:t>de</w:t>
            </w:r>
            <w:r w:rsidRPr="007435DB">
              <w:rPr>
                <w:rFonts w:ascii="Calibri" w:hAnsi="Calibri" w:cs="Calibri"/>
                <w:spacing w:val="-4"/>
              </w:rPr>
              <w:t xml:space="preserve"> </w:t>
            </w:r>
            <w:r w:rsidRPr="007435DB">
              <w:rPr>
                <w:rFonts w:ascii="Calibri" w:hAnsi="Calibri" w:cs="Calibri"/>
              </w:rPr>
              <w:t>consultas</w:t>
            </w:r>
          </w:p>
        </w:tc>
        <w:tc>
          <w:tcPr>
            <w:tcW w:w="2977" w:type="dxa"/>
          </w:tcPr>
          <w:p w14:paraId="784B1C09" w14:textId="632359AD" w:rsidR="004B0B1A" w:rsidRPr="00C63D46" w:rsidRDefault="00F60FAF" w:rsidP="00482F93">
            <w:pPr>
              <w:pStyle w:val="TableParagraph"/>
              <w:tabs>
                <w:tab w:val="left" w:pos="10980"/>
              </w:tabs>
              <w:spacing w:line="276" w:lineRule="auto"/>
              <w:ind w:left="145" w:right="143"/>
              <w:rPr>
                <w:rFonts w:ascii="Calibri" w:hAnsi="Calibri" w:cs="Calibri"/>
              </w:rPr>
            </w:pPr>
            <w:r>
              <w:rPr>
                <w:rFonts w:ascii="Calibri" w:hAnsi="Calibri" w:cs="Calibri"/>
              </w:rPr>
              <w:t>19</w:t>
            </w:r>
            <w:r w:rsidR="003E4469">
              <w:rPr>
                <w:rFonts w:ascii="Calibri" w:hAnsi="Calibri" w:cs="Calibri"/>
              </w:rPr>
              <w:t xml:space="preserve"> </w:t>
            </w:r>
            <w:r w:rsidR="00D56C31" w:rsidRPr="00C63D46">
              <w:rPr>
                <w:rFonts w:ascii="Calibri" w:hAnsi="Calibri" w:cs="Calibri"/>
              </w:rPr>
              <w:t xml:space="preserve">de </w:t>
            </w:r>
            <w:r w:rsidR="00D11C1D">
              <w:rPr>
                <w:rFonts w:ascii="Calibri" w:hAnsi="Calibri" w:cs="Calibri"/>
              </w:rPr>
              <w:t>agosto</w:t>
            </w:r>
            <w:r w:rsidR="00AC2065" w:rsidRPr="00C63D46">
              <w:rPr>
                <w:rFonts w:ascii="Calibri" w:hAnsi="Calibri" w:cs="Calibri"/>
              </w:rPr>
              <w:t xml:space="preserve"> </w:t>
            </w:r>
            <w:r w:rsidR="00D56C31" w:rsidRPr="00C63D46">
              <w:rPr>
                <w:rFonts w:ascii="Calibri" w:hAnsi="Calibri" w:cs="Calibri"/>
              </w:rPr>
              <w:t>202</w:t>
            </w:r>
            <w:r w:rsidR="00D56C31">
              <w:rPr>
                <w:rFonts w:ascii="Calibri" w:hAnsi="Calibri" w:cs="Calibri"/>
              </w:rPr>
              <w:t>6</w:t>
            </w:r>
          </w:p>
        </w:tc>
        <w:tc>
          <w:tcPr>
            <w:tcW w:w="2108" w:type="dxa"/>
          </w:tcPr>
          <w:p w14:paraId="747F7150" w14:textId="0B00BC97" w:rsidR="00A60BDD" w:rsidRPr="007435DB" w:rsidRDefault="00A60BDD" w:rsidP="00C62D78">
            <w:pPr>
              <w:pStyle w:val="TableParagraph"/>
              <w:tabs>
                <w:tab w:val="left" w:pos="10980"/>
              </w:tabs>
              <w:spacing w:line="276" w:lineRule="auto"/>
              <w:ind w:right="203"/>
              <w:jc w:val="center"/>
              <w:rPr>
                <w:rFonts w:ascii="Calibri" w:hAnsi="Calibri" w:cs="Calibri"/>
              </w:rPr>
            </w:pPr>
          </w:p>
        </w:tc>
      </w:tr>
      <w:tr w:rsidR="00A60BDD" w:rsidRPr="00CE4862" w14:paraId="1E9ADC90" w14:textId="77777777" w:rsidTr="00C94720">
        <w:trPr>
          <w:trHeight w:val="283"/>
        </w:trPr>
        <w:tc>
          <w:tcPr>
            <w:tcW w:w="4111" w:type="dxa"/>
          </w:tcPr>
          <w:p w14:paraId="05CE291C" w14:textId="77777777" w:rsidR="00A60BDD" w:rsidRPr="007435DB" w:rsidRDefault="00A60BDD" w:rsidP="00BF48EF">
            <w:pPr>
              <w:pStyle w:val="TableParagraph"/>
              <w:tabs>
                <w:tab w:val="left" w:pos="10980"/>
              </w:tabs>
              <w:spacing w:line="276" w:lineRule="auto"/>
              <w:ind w:left="160" w:right="-265"/>
              <w:rPr>
                <w:rFonts w:ascii="Calibri" w:hAnsi="Calibri" w:cs="Calibri"/>
              </w:rPr>
            </w:pPr>
          </w:p>
          <w:p w14:paraId="510BCC12" w14:textId="7196EB64" w:rsidR="00A60BDD" w:rsidRPr="007435DB" w:rsidRDefault="00A60BDD" w:rsidP="00BF48EF">
            <w:pPr>
              <w:pStyle w:val="TableParagraph"/>
              <w:tabs>
                <w:tab w:val="left" w:pos="10980"/>
              </w:tabs>
              <w:spacing w:line="276" w:lineRule="auto"/>
              <w:ind w:left="160" w:right="-265"/>
              <w:rPr>
                <w:rFonts w:ascii="Calibri" w:hAnsi="Calibri" w:cs="Calibri"/>
              </w:rPr>
            </w:pPr>
            <w:r w:rsidRPr="007435DB">
              <w:rPr>
                <w:rFonts w:ascii="Calibri" w:hAnsi="Calibri" w:cs="Calibri"/>
              </w:rPr>
              <w:t>Presentación de propuestas</w:t>
            </w:r>
            <w:r w:rsidRPr="007435DB">
              <w:rPr>
                <w:rFonts w:ascii="Calibri" w:hAnsi="Calibri" w:cs="Calibri"/>
                <w:spacing w:val="-9"/>
              </w:rPr>
              <w:t xml:space="preserve"> </w:t>
            </w:r>
            <w:r w:rsidRPr="007435DB">
              <w:rPr>
                <w:rFonts w:ascii="Calibri" w:hAnsi="Calibri" w:cs="Calibri"/>
              </w:rPr>
              <w:t>(digital)</w:t>
            </w:r>
          </w:p>
          <w:p w14:paraId="4CA0B185" w14:textId="77777777" w:rsidR="00A60BDD" w:rsidRPr="007435DB" w:rsidRDefault="00A60BDD" w:rsidP="00BF48EF">
            <w:pPr>
              <w:pStyle w:val="TableParagraph"/>
              <w:tabs>
                <w:tab w:val="left" w:pos="10980"/>
              </w:tabs>
              <w:spacing w:line="276" w:lineRule="auto"/>
              <w:ind w:left="160" w:right="-265"/>
              <w:rPr>
                <w:rFonts w:ascii="Calibri" w:hAnsi="Calibri" w:cs="Calibri"/>
              </w:rPr>
            </w:pPr>
          </w:p>
        </w:tc>
        <w:tc>
          <w:tcPr>
            <w:tcW w:w="2977" w:type="dxa"/>
            <w:vAlign w:val="center"/>
          </w:tcPr>
          <w:p w14:paraId="4BC71322" w14:textId="01F19379" w:rsidR="00A60BDD" w:rsidRPr="00C63D46" w:rsidRDefault="00F60FAF" w:rsidP="00482F93">
            <w:pPr>
              <w:pStyle w:val="TableParagraph"/>
              <w:tabs>
                <w:tab w:val="left" w:pos="10980"/>
              </w:tabs>
              <w:spacing w:line="276" w:lineRule="auto"/>
              <w:ind w:left="145" w:right="143"/>
              <w:rPr>
                <w:rFonts w:ascii="Calibri" w:hAnsi="Calibri" w:cs="Calibri"/>
              </w:rPr>
            </w:pPr>
            <w:r>
              <w:rPr>
                <w:rFonts w:ascii="Calibri" w:hAnsi="Calibri" w:cs="Calibri"/>
              </w:rPr>
              <w:t>24</w:t>
            </w:r>
            <w:r w:rsidR="003E4469">
              <w:rPr>
                <w:rFonts w:ascii="Calibri" w:hAnsi="Calibri" w:cs="Calibri"/>
              </w:rPr>
              <w:t xml:space="preserve"> </w:t>
            </w:r>
            <w:r w:rsidR="00D56C31" w:rsidRPr="00C63D46">
              <w:rPr>
                <w:rFonts w:ascii="Calibri" w:hAnsi="Calibri" w:cs="Calibri"/>
              </w:rPr>
              <w:t xml:space="preserve">de </w:t>
            </w:r>
            <w:r w:rsidR="00D11C1D">
              <w:rPr>
                <w:rFonts w:ascii="Calibri" w:hAnsi="Calibri" w:cs="Calibri"/>
              </w:rPr>
              <w:t>agosto</w:t>
            </w:r>
            <w:r w:rsidR="00D11C1D" w:rsidRPr="00C63D46">
              <w:rPr>
                <w:rFonts w:ascii="Calibri" w:hAnsi="Calibri" w:cs="Calibri"/>
              </w:rPr>
              <w:t xml:space="preserve"> </w:t>
            </w:r>
            <w:r w:rsidR="00D56C31" w:rsidRPr="00C63D46">
              <w:rPr>
                <w:rFonts w:ascii="Calibri" w:hAnsi="Calibri" w:cs="Calibri"/>
              </w:rPr>
              <w:t>202</w:t>
            </w:r>
            <w:r w:rsidR="00D56C31">
              <w:rPr>
                <w:rFonts w:ascii="Calibri" w:hAnsi="Calibri" w:cs="Calibri"/>
              </w:rPr>
              <w:t>6</w:t>
            </w:r>
          </w:p>
        </w:tc>
        <w:tc>
          <w:tcPr>
            <w:tcW w:w="2108" w:type="dxa"/>
          </w:tcPr>
          <w:p w14:paraId="2F35D4B2" w14:textId="18C1903F" w:rsidR="00A60BDD" w:rsidRPr="007435DB" w:rsidRDefault="00A60BDD" w:rsidP="00C62D78">
            <w:pPr>
              <w:pStyle w:val="TableParagraph"/>
              <w:tabs>
                <w:tab w:val="left" w:pos="10980"/>
              </w:tabs>
              <w:spacing w:line="276" w:lineRule="auto"/>
              <w:ind w:right="203"/>
              <w:jc w:val="center"/>
              <w:rPr>
                <w:rFonts w:ascii="Calibri" w:hAnsi="Calibri" w:cs="Calibri"/>
                <w:b/>
              </w:rPr>
            </w:pPr>
          </w:p>
          <w:p w14:paraId="50836FE8" w14:textId="0CCF8ED6" w:rsidR="00A60BDD" w:rsidRPr="007435DB" w:rsidRDefault="00A60BDD" w:rsidP="00C62D78">
            <w:pPr>
              <w:pStyle w:val="TableParagraph"/>
              <w:tabs>
                <w:tab w:val="left" w:pos="10980"/>
              </w:tabs>
              <w:spacing w:line="276" w:lineRule="auto"/>
              <w:ind w:right="203"/>
              <w:jc w:val="center"/>
              <w:rPr>
                <w:rFonts w:ascii="Calibri" w:hAnsi="Calibri" w:cs="Calibri"/>
              </w:rPr>
            </w:pPr>
            <w:r w:rsidRPr="007435DB">
              <w:rPr>
                <w:rFonts w:ascii="Calibri" w:hAnsi="Calibri" w:cs="Calibri"/>
              </w:rPr>
              <w:t>Hasta</w:t>
            </w:r>
            <w:r w:rsidRPr="007435DB">
              <w:rPr>
                <w:rFonts w:ascii="Calibri" w:hAnsi="Calibri" w:cs="Calibri"/>
                <w:spacing w:val="-1"/>
              </w:rPr>
              <w:t xml:space="preserve"> </w:t>
            </w:r>
            <w:r w:rsidRPr="007435DB">
              <w:rPr>
                <w:rFonts w:ascii="Calibri" w:hAnsi="Calibri" w:cs="Calibri"/>
              </w:rPr>
              <w:t>las</w:t>
            </w:r>
            <w:r w:rsidRPr="007435DB">
              <w:rPr>
                <w:rFonts w:ascii="Calibri" w:hAnsi="Calibri" w:cs="Calibri"/>
                <w:spacing w:val="-2"/>
              </w:rPr>
              <w:t xml:space="preserve"> </w:t>
            </w:r>
            <w:r w:rsidR="00AC790C">
              <w:rPr>
                <w:rFonts w:ascii="Calibri" w:hAnsi="Calibri" w:cs="Calibri"/>
              </w:rPr>
              <w:t>11</w:t>
            </w:r>
            <w:r w:rsidR="00D40D37" w:rsidRPr="007435DB">
              <w:rPr>
                <w:rFonts w:ascii="Calibri" w:hAnsi="Calibri" w:cs="Calibri"/>
              </w:rPr>
              <w:t>pm</w:t>
            </w:r>
          </w:p>
          <w:p w14:paraId="5D68F564" w14:textId="77777777" w:rsidR="00A60BDD" w:rsidRPr="007435DB" w:rsidRDefault="00A60BDD" w:rsidP="00C62D78">
            <w:pPr>
              <w:pStyle w:val="TableParagraph"/>
              <w:tabs>
                <w:tab w:val="left" w:pos="10980"/>
              </w:tabs>
              <w:spacing w:line="276" w:lineRule="auto"/>
              <w:ind w:right="203"/>
              <w:jc w:val="center"/>
              <w:rPr>
                <w:rFonts w:ascii="Calibri" w:hAnsi="Calibri" w:cs="Calibri"/>
              </w:rPr>
            </w:pPr>
          </w:p>
        </w:tc>
      </w:tr>
      <w:tr w:rsidR="00A60BDD" w:rsidRPr="00CE4862" w14:paraId="6E1E6813" w14:textId="77777777" w:rsidTr="00C94720">
        <w:trPr>
          <w:trHeight w:val="77"/>
        </w:trPr>
        <w:tc>
          <w:tcPr>
            <w:tcW w:w="4111" w:type="dxa"/>
          </w:tcPr>
          <w:p w14:paraId="360C54FB" w14:textId="77777777" w:rsidR="00A60BDD" w:rsidRPr="007435DB" w:rsidRDefault="00A60BDD" w:rsidP="00BF48EF">
            <w:pPr>
              <w:pStyle w:val="TableParagraph"/>
              <w:tabs>
                <w:tab w:val="left" w:pos="10980"/>
              </w:tabs>
              <w:spacing w:line="276" w:lineRule="auto"/>
              <w:ind w:left="250" w:right="-265" w:hanging="577"/>
              <w:rPr>
                <w:rFonts w:ascii="Calibri" w:hAnsi="Calibri" w:cs="Calibri"/>
              </w:rPr>
            </w:pPr>
            <w:r w:rsidRPr="007435DB">
              <w:rPr>
                <w:rFonts w:ascii="Calibri" w:hAnsi="Calibri" w:cs="Calibri"/>
                <w:spacing w:val="-1"/>
              </w:rPr>
              <w:t xml:space="preserve">          Calificación </w:t>
            </w:r>
            <w:r w:rsidRPr="007435DB">
              <w:rPr>
                <w:rFonts w:ascii="Calibri" w:hAnsi="Calibri" w:cs="Calibri"/>
              </w:rPr>
              <w:t xml:space="preserve">de </w:t>
            </w:r>
            <w:r w:rsidRPr="007435DB">
              <w:rPr>
                <w:rFonts w:ascii="Calibri" w:hAnsi="Calibri" w:cs="Calibri"/>
                <w:spacing w:val="-53"/>
              </w:rPr>
              <w:t xml:space="preserve">       </w:t>
            </w:r>
            <w:r w:rsidRPr="007435DB">
              <w:rPr>
                <w:rFonts w:ascii="Calibri" w:hAnsi="Calibri" w:cs="Calibri"/>
              </w:rPr>
              <w:t>Ofertas</w:t>
            </w:r>
          </w:p>
          <w:p w14:paraId="122504C4" w14:textId="77777777" w:rsidR="00A60BDD" w:rsidRPr="007435DB" w:rsidRDefault="00A60BDD" w:rsidP="00BF48EF">
            <w:pPr>
              <w:pStyle w:val="TableParagraph"/>
              <w:tabs>
                <w:tab w:val="left" w:pos="10980"/>
              </w:tabs>
              <w:spacing w:line="276" w:lineRule="auto"/>
              <w:ind w:left="160" w:right="-265"/>
              <w:rPr>
                <w:rFonts w:ascii="Calibri" w:hAnsi="Calibri" w:cs="Calibri"/>
              </w:rPr>
            </w:pPr>
            <w:r w:rsidRPr="007435DB">
              <w:rPr>
                <w:rFonts w:ascii="Calibri" w:hAnsi="Calibri" w:cs="Calibri"/>
              </w:rPr>
              <w:t xml:space="preserve">       </w:t>
            </w:r>
          </w:p>
          <w:p w14:paraId="3134960A" w14:textId="4A19E38C" w:rsidR="00A60BDD" w:rsidRPr="007435DB" w:rsidRDefault="00A60BDD" w:rsidP="00BF48EF">
            <w:pPr>
              <w:pStyle w:val="TableParagraph"/>
              <w:tabs>
                <w:tab w:val="left" w:pos="10980"/>
              </w:tabs>
              <w:spacing w:line="276" w:lineRule="auto"/>
              <w:ind w:left="160" w:right="-265"/>
              <w:rPr>
                <w:rFonts w:ascii="Calibri" w:hAnsi="Calibri" w:cs="Calibri"/>
                <w:spacing w:val="-52"/>
              </w:rPr>
            </w:pPr>
            <w:r w:rsidRPr="007435DB">
              <w:rPr>
                <w:rFonts w:ascii="Calibri" w:hAnsi="Calibri" w:cs="Calibri"/>
              </w:rPr>
              <w:t>Otorgamiento</w:t>
            </w:r>
            <w:r w:rsidRPr="007435DB">
              <w:rPr>
                <w:rFonts w:ascii="Calibri" w:hAnsi="Calibri" w:cs="Calibri"/>
                <w:spacing w:val="-9"/>
              </w:rPr>
              <w:t xml:space="preserve"> </w:t>
            </w:r>
            <w:r w:rsidRPr="007435DB">
              <w:rPr>
                <w:rFonts w:ascii="Calibri" w:hAnsi="Calibri" w:cs="Calibri"/>
              </w:rPr>
              <w:t>de</w:t>
            </w:r>
            <w:r w:rsidRPr="007435DB">
              <w:rPr>
                <w:rFonts w:ascii="Calibri" w:hAnsi="Calibri" w:cs="Calibri"/>
                <w:spacing w:val="-9"/>
              </w:rPr>
              <w:t xml:space="preserve"> </w:t>
            </w:r>
            <w:r w:rsidR="009D4729" w:rsidRPr="007435DB">
              <w:rPr>
                <w:rFonts w:ascii="Calibri" w:hAnsi="Calibri" w:cs="Calibri"/>
              </w:rPr>
              <w:t xml:space="preserve">la </w:t>
            </w:r>
            <w:r w:rsidR="009D4729" w:rsidRPr="007435DB">
              <w:rPr>
                <w:rFonts w:ascii="Calibri" w:hAnsi="Calibri" w:cs="Calibri"/>
                <w:spacing w:val="-52"/>
              </w:rPr>
              <w:t>B</w:t>
            </w:r>
            <w:r w:rsidRPr="007435DB">
              <w:rPr>
                <w:rFonts w:ascii="Calibri" w:hAnsi="Calibri" w:cs="Calibri"/>
              </w:rPr>
              <w:t xml:space="preserve"> </w:t>
            </w:r>
            <w:r w:rsidR="008E5AB3">
              <w:rPr>
                <w:rFonts w:ascii="Calibri" w:hAnsi="Calibri" w:cs="Calibri"/>
              </w:rPr>
              <w:t xml:space="preserve">uena </w:t>
            </w:r>
            <w:r w:rsidRPr="007435DB">
              <w:rPr>
                <w:rFonts w:ascii="Calibri" w:hAnsi="Calibri" w:cs="Calibri"/>
              </w:rPr>
              <w:t>Pro</w:t>
            </w:r>
          </w:p>
        </w:tc>
        <w:tc>
          <w:tcPr>
            <w:tcW w:w="2977" w:type="dxa"/>
          </w:tcPr>
          <w:p w14:paraId="4CCFF872" w14:textId="67079467" w:rsidR="006F4D09" w:rsidRPr="00C63D46" w:rsidRDefault="00F60FAF" w:rsidP="00482F93">
            <w:pPr>
              <w:pStyle w:val="TableParagraph"/>
              <w:tabs>
                <w:tab w:val="left" w:pos="10980"/>
              </w:tabs>
              <w:spacing w:line="276" w:lineRule="auto"/>
              <w:ind w:left="145" w:right="143"/>
              <w:rPr>
                <w:rFonts w:ascii="Calibri" w:hAnsi="Calibri" w:cs="Calibri"/>
              </w:rPr>
            </w:pPr>
            <w:r>
              <w:rPr>
                <w:rFonts w:ascii="Calibri" w:hAnsi="Calibri" w:cs="Calibri"/>
              </w:rPr>
              <w:t>24</w:t>
            </w:r>
            <w:r w:rsidR="00C93925">
              <w:rPr>
                <w:rFonts w:ascii="Calibri" w:hAnsi="Calibri" w:cs="Calibri"/>
              </w:rPr>
              <w:t xml:space="preserve"> </w:t>
            </w:r>
            <w:r w:rsidR="00D56C31" w:rsidRPr="00C63D46">
              <w:rPr>
                <w:rFonts w:ascii="Calibri" w:hAnsi="Calibri" w:cs="Calibri"/>
              </w:rPr>
              <w:t xml:space="preserve">de </w:t>
            </w:r>
            <w:r w:rsidR="00D11C1D">
              <w:rPr>
                <w:rFonts w:ascii="Calibri" w:hAnsi="Calibri" w:cs="Calibri"/>
              </w:rPr>
              <w:t>agosto</w:t>
            </w:r>
            <w:r w:rsidR="00D11C1D" w:rsidRPr="00C63D46">
              <w:rPr>
                <w:rFonts w:ascii="Calibri" w:hAnsi="Calibri" w:cs="Calibri"/>
              </w:rPr>
              <w:t xml:space="preserve"> </w:t>
            </w:r>
            <w:r w:rsidR="00D56C31" w:rsidRPr="00C63D46">
              <w:rPr>
                <w:rFonts w:ascii="Calibri" w:hAnsi="Calibri" w:cs="Calibri"/>
              </w:rPr>
              <w:t>202</w:t>
            </w:r>
            <w:r w:rsidR="00D56C31">
              <w:rPr>
                <w:rFonts w:ascii="Calibri" w:hAnsi="Calibri" w:cs="Calibri"/>
              </w:rPr>
              <w:t>6</w:t>
            </w:r>
          </w:p>
          <w:p w14:paraId="53A78E9B" w14:textId="77777777" w:rsidR="00D56C31" w:rsidRDefault="00D56C31" w:rsidP="00482F93">
            <w:pPr>
              <w:pStyle w:val="TableParagraph"/>
              <w:tabs>
                <w:tab w:val="left" w:pos="10980"/>
              </w:tabs>
              <w:spacing w:line="276" w:lineRule="auto"/>
              <w:ind w:left="145" w:right="143"/>
              <w:rPr>
                <w:rFonts w:ascii="Calibri" w:hAnsi="Calibri" w:cs="Calibri"/>
              </w:rPr>
            </w:pPr>
          </w:p>
          <w:p w14:paraId="22F20691" w14:textId="048C12DF" w:rsidR="00A60BDD" w:rsidRPr="00C63D46" w:rsidRDefault="00F60FAF" w:rsidP="00482F93">
            <w:pPr>
              <w:pStyle w:val="TableParagraph"/>
              <w:tabs>
                <w:tab w:val="left" w:pos="10980"/>
              </w:tabs>
              <w:spacing w:line="276" w:lineRule="auto"/>
              <w:ind w:left="145" w:right="143"/>
              <w:rPr>
                <w:rFonts w:ascii="Calibri" w:hAnsi="Calibri" w:cs="Calibri"/>
              </w:rPr>
            </w:pPr>
            <w:r>
              <w:rPr>
                <w:rFonts w:ascii="Calibri" w:hAnsi="Calibri" w:cs="Calibri"/>
              </w:rPr>
              <w:t>27</w:t>
            </w:r>
            <w:r w:rsidR="003E4469">
              <w:rPr>
                <w:rFonts w:ascii="Calibri" w:hAnsi="Calibri" w:cs="Calibri"/>
              </w:rPr>
              <w:t xml:space="preserve"> </w:t>
            </w:r>
            <w:r w:rsidR="00A60BDD" w:rsidRPr="00C63D46">
              <w:rPr>
                <w:rFonts w:ascii="Calibri" w:hAnsi="Calibri" w:cs="Calibri"/>
              </w:rPr>
              <w:t>de</w:t>
            </w:r>
            <w:r w:rsidR="00D56C31">
              <w:rPr>
                <w:rFonts w:ascii="Calibri" w:hAnsi="Calibri" w:cs="Calibri"/>
              </w:rPr>
              <w:t xml:space="preserve"> </w:t>
            </w:r>
            <w:r w:rsidR="00AC790C">
              <w:rPr>
                <w:rFonts w:ascii="Calibri" w:hAnsi="Calibri" w:cs="Calibri"/>
              </w:rPr>
              <w:t>agosto</w:t>
            </w:r>
            <w:r w:rsidR="00AC2065" w:rsidRPr="00C63D46">
              <w:rPr>
                <w:rFonts w:ascii="Calibri" w:hAnsi="Calibri" w:cs="Calibri"/>
              </w:rPr>
              <w:t xml:space="preserve"> </w:t>
            </w:r>
            <w:r w:rsidR="006F4D09" w:rsidRPr="00C63D46">
              <w:rPr>
                <w:rFonts w:ascii="Calibri" w:hAnsi="Calibri" w:cs="Calibri"/>
              </w:rPr>
              <w:t>202</w:t>
            </w:r>
            <w:r w:rsidR="00D56C31">
              <w:rPr>
                <w:rFonts w:ascii="Calibri" w:hAnsi="Calibri" w:cs="Calibri"/>
              </w:rPr>
              <w:t>6</w:t>
            </w:r>
          </w:p>
        </w:tc>
        <w:tc>
          <w:tcPr>
            <w:tcW w:w="2108" w:type="dxa"/>
          </w:tcPr>
          <w:p w14:paraId="300EDFC8" w14:textId="77777777" w:rsidR="00A60BDD" w:rsidRPr="007435DB" w:rsidRDefault="00A60BDD" w:rsidP="003C6FBC">
            <w:pPr>
              <w:pStyle w:val="TableParagraph"/>
              <w:tabs>
                <w:tab w:val="left" w:pos="10980"/>
              </w:tabs>
              <w:spacing w:line="276" w:lineRule="auto"/>
              <w:ind w:left="342" w:right="700"/>
              <w:rPr>
                <w:rFonts w:ascii="Calibri" w:hAnsi="Calibri" w:cs="Calibri"/>
              </w:rPr>
            </w:pPr>
          </w:p>
          <w:p w14:paraId="6CA8B51E" w14:textId="77777777" w:rsidR="00A60BDD" w:rsidRPr="007435DB" w:rsidRDefault="00A60BDD" w:rsidP="003C6FBC">
            <w:pPr>
              <w:pStyle w:val="TableParagraph"/>
              <w:tabs>
                <w:tab w:val="left" w:pos="10980"/>
              </w:tabs>
              <w:spacing w:line="276" w:lineRule="auto"/>
              <w:ind w:left="342" w:right="700"/>
              <w:rPr>
                <w:rFonts w:ascii="Calibri" w:hAnsi="Calibri" w:cs="Calibri"/>
              </w:rPr>
            </w:pPr>
          </w:p>
          <w:p w14:paraId="1F3923C8" w14:textId="77777777" w:rsidR="00A60BDD" w:rsidRPr="007435DB" w:rsidRDefault="00A60BDD" w:rsidP="003C6FBC">
            <w:pPr>
              <w:pStyle w:val="TableParagraph"/>
              <w:tabs>
                <w:tab w:val="left" w:pos="10980"/>
              </w:tabs>
              <w:spacing w:line="276" w:lineRule="auto"/>
              <w:ind w:left="342" w:right="700"/>
              <w:rPr>
                <w:rFonts w:ascii="Calibri" w:hAnsi="Calibri" w:cs="Calibri"/>
              </w:rPr>
            </w:pPr>
          </w:p>
        </w:tc>
      </w:tr>
    </w:tbl>
    <w:p w14:paraId="1A57F069" w14:textId="77777777" w:rsidR="00A60BDD" w:rsidRDefault="00A60BDD" w:rsidP="003C6FBC">
      <w:pPr>
        <w:spacing w:line="276" w:lineRule="auto"/>
      </w:pPr>
    </w:p>
    <w:p w14:paraId="07F17B3C" w14:textId="77777777" w:rsidR="00FD733A" w:rsidRDefault="00FD733A" w:rsidP="00FD733A">
      <w:pPr>
        <w:spacing w:line="276" w:lineRule="auto"/>
        <w:rPr>
          <w:lang w:val="es-ES"/>
        </w:rPr>
      </w:pPr>
    </w:p>
    <w:p w14:paraId="3F926DA5" w14:textId="18CB1087" w:rsidR="000E4FA8" w:rsidRPr="00A60BDD" w:rsidRDefault="00FD733A" w:rsidP="00C66DED">
      <w:pPr>
        <w:spacing w:line="276" w:lineRule="auto"/>
        <w:jc w:val="both"/>
        <w:rPr>
          <w:lang w:val="es-ES"/>
        </w:rPr>
      </w:pPr>
      <w:r w:rsidRPr="00FD733A">
        <w:rPr>
          <w:lang w:val="es-ES"/>
        </w:rPr>
        <w:t xml:space="preserve">El presente cronograma podrá ser modificado a decisión de </w:t>
      </w:r>
      <w:r w:rsidRPr="00FD733A">
        <w:rPr>
          <w:b/>
          <w:bCs/>
          <w:lang w:val="es-ES"/>
        </w:rPr>
        <w:t>PSAMP</w:t>
      </w:r>
      <w:r w:rsidRPr="00FD733A">
        <w:rPr>
          <w:lang w:val="es-ES"/>
        </w:rPr>
        <w:t>, que</w:t>
      </w:r>
      <w:r w:rsidRPr="00FD733A">
        <w:rPr>
          <w:b/>
          <w:bCs/>
          <w:lang w:val="es-ES"/>
        </w:rPr>
        <w:t xml:space="preserve"> </w:t>
      </w:r>
      <w:r w:rsidRPr="00FD733A">
        <w:rPr>
          <w:lang w:val="es-ES"/>
        </w:rPr>
        <w:t xml:space="preserve">será comunicada a los postores en un </w:t>
      </w:r>
      <w:r w:rsidRPr="003E4469">
        <w:rPr>
          <w:lang w:val="es-ES"/>
        </w:rPr>
        <w:t>plazo de 2 días</w:t>
      </w:r>
      <w:r w:rsidRPr="00FD733A">
        <w:rPr>
          <w:lang w:val="es-ES"/>
        </w:rPr>
        <w:t xml:space="preserve"> hábiles a sus correos electrónicos.</w:t>
      </w:r>
    </w:p>
    <w:p w14:paraId="180FF98A" w14:textId="7F5D0761" w:rsidR="000D41F2" w:rsidRDefault="000D41F2" w:rsidP="00723468">
      <w:pPr>
        <w:pStyle w:val="Ttulo1"/>
        <w:spacing w:line="276" w:lineRule="auto"/>
        <w:jc w:val="both"/>
        <w:rPr>
          <w:lang w:val="es-MX"/>
        </w:rPr>
      </w:pPr>
      <w:bookmarkStart w:id="3" w:name="_Toc237361091"/>
      <w:r>
        <w:rPr>
          <w:lang w:val="es-MX"/>
        </w:rPr>
        <w:t>Convocatoria</w:t>
      </w:r>
      <w:bookmarkEnd w:id="3"/>
    </w:p>
    <w:p w14:paraId="0633E937" w14:textId="370C97CE" w:rsidR="00704CBB" w:rsidRPr="002E14A6" w:rsidRDefault="008C12A2" w:rsidP="00723468">
      <w:pPr>
        <w:spacing w:line="276" w:lineRule="auto"/>
        <w:jc w:val="both"/>
      </w:pPr>
      <w:commentRangeStart w:id="4"/>
      <w:commentRangeStart w:id="5"/>
      <w:r w:rsidRPr="008C12A2">
        <w:rPr>
          <w:lang w:val="es-ES"/>
        </w:rPr>
        <w:t xml:space="preserve">Se </w:t>
      </w:r>
      <w:commentRangeEnd w:id="4"/>
      <w:r w:rsidR="002E14A6" w:rsidRPr="002E14A6">
        <w:rPr>
          <w:rStyle w:val="Refdecomentario"/>
          <w:sz w:val="24"/>
          <w:szCs w:val="22"/>
        </w:rPr>
        <w:commentReference w:id="4"/>
      </w:r>
      <w:commentRangeEnd w:id="5"/>
      <w:r w:rsidR="009D36F7" w:rsidRPr="002E14A6">
        <w:rPr>
          <w:rStyle w:val="Refdecomentario"/>
          <w:sz w:val="24"/>
          <w:szCs w:val="22"/>
        </w:rPr>
        <w:commentReference w:id="5"/>
      </w:r>
      <w:r w:rsidR="002E14A6" w:rsidRPr="002E14A6">
        <w:t xml:space="preserve">realizará una convocatoria a empresas especializadas en el </w:t>
      </w:r>
      <w:r w:rsidR="002E14A6" w:rsidRPr="002E14A6">
        <w:rPr>
          <w:b/>
          <w:bCs/>
        </w:rPr>
        <w:t>suministro e instalación de facilidades para paso de PIG en tuberías submarinas</w:t>
      </w:r>
      <w:r w:rsidR="002E14A6" w:rsidRPr="002E14A6">
        <w:t>, con experiencia en trabajos metalmecánicos, fabricación y montaje de tuberías, soldadura certificada ASME IX y ejecución de pruebas de calidad requeridas para proyectos industriales del sector hidrocarburo</w:t>
      </w:r>
      <w:r w:rsidR="002E14A6">
        <w:t>s.</w:t>
      </w:r>
    </w:p>
    <w:p w14:paraId="71148B85" w14:textId="32144A6B" w:rsidR="000D41F2" w:rsidRDefault="000D41F2" w:rsidP="003C6FBC">
      <w:pPr>
        <w:pStyle w:val="Ttulo1"/>
        <w:spacing w:line="276" w:lineRule="auto"/>
        <w:rPr>
          <w:lang w:val="es-MX"/>
        </w:rPr>
      </w:pPr>
      <w:bookmarkStart w:id="6" w:name="_Toc237361092"/>
      <w:r>
        <w:rPr>
          <w:lang w:val="es-MX"/>
        </w:rPr>
        <w:t>Confirmación de</w:t>
      </w:r>
      <w:r w:rsidR="00A63BBF">
        <w:rPr>
          <w:lang w:val="es-MX"/>
        </w:rPr>
        <w:t xml:space="preserve"> participación</w:t>
      </w:r>
      <w:bookmarkEnd w:id="6"/>
    </w:p>
    <w:p w14:paraId="28A1E82D" w14:textId="6978ED4B" w:rsidR="00E62135" w:rsidRPr="00A60BDD" w:rsidRDefault="00A60BDD" w:rsidP="005C2400">
      <w:pPr>
        <w:spacing w:line="276" w:lineRule="auto"/>
        <w:jc w:val="both"/>
        <w:rPr>
          <w:lang w:val="es-ES"/>
        </w:rPr>
      </w:pPr>
      <w:r w:rsidRPr="00A60BDD">
        <w:rPr>
          <w:lang w:val="es-ES"/>
        </w:rPr>
        <w:t xml:space="preserve">El postor deberá confirmar su participación a través </w:t>
      </w:r>
      <w:r w:rsidR="00E62135">
        <w:rPr>
          <w:lang w:val="es-ES"/>
        </w:rPr>
        <w:t xml:space="preserve">del correo electrónico de </w:t>
      </w:r>
      <w:r w:rsidRPr="00A60BDD">
        <w:rPr>
          <w:lang w:val="es-ES"/>
        </w:rPr>
        <w:t xml:space="preserve">licitaciones de </w:t>
      </w:r>
      <w:r w:rsidR="00796349" w:rsidRPr="008C12A2">
        <w:rPr>
          <w:b/>
          <w:bCs/>
          <w:lang w:val="es-ES"/>
        </w:rPr>
        <w:t>PSAMP</w:t>
      </w:r>
      <w:r w:rsidRPr="00A60BDD">
        <w:rPr>
          <w:lang w:val="es-ES"/>
        </w:rPr>
        <w:t xml:space="preserve"> </w:t>
      </w:r>
      <w:r w:rsidR="00E62135">
        <w:rPr>
          <w:lang w:val="es-ES"/>
        </w:rPr>
        <w:t>(</w:t>
      </w:r>
      <w:hyperlink r:id="rId17" w:history="1">
        <w:r w:rsidR="00E62135" w:rsidRPr="006520BD">
          <w:rPr>
            <w:rStyle w:val="Hipervnculo"/>
            <w:lang w:val="es-ES"/>
          </w:rPr>
          <w:t>licitaciones@psamperu.com</w:t>
        </w:r>
      </w:hyperlink>
      <w:r w:rsidR="00E62135">
        <w:rPr>
          <w:lang w:val="es-ES"/>
        </w:rPr>
        <w:t>)</w:t>
      </w:r>
    </w:p>
    <w:p w14:paraId="7A4C0A28" w14:textId="5EC28233" w:rsidR="00A60BDD" w:rsidRPr="00A60BDD" w:rsidRDefault="00E62135" w:rsidP="005C2400">
      <w:pPr>
        <w:spacing w:line="276" w:lineRule="auto"/>
        <w:jc w:val="both"/>
        <w:rPr>
          <w:lang w:val="es-ES"/>
        </w:rPr>
      </w:pPr>
      <w:r>
        <w:rPr>
          <w:lang w:val="es-ES"/>
        </w:rPr>
        <w:t>P</w:t>
      </w:r>
      <w:r w:rsidR="00A60BDD" w:rsidRPr="00A60BDD">
        <w:rPr>
          <w:lang w:val="es-ES"/>
        </w:rPr>
        <w:t>osterior</w:t>
      </w:r>
      <w:r w:rsidR="00C315D6" w:rsidRPr="00A60BDD">
        <w:rPr>
          <w:lang w:val="es-ES"/>
        </w:rPr>
        <w:t xml:space="preserve"> al registro, según cronograma, se hará envío de las bases </w:t>
      </w:r>
      <w:r w:rsidR="00C315D6">
        <w:rPr>
          <w:lang w:val="es-ES"/>
        </w:rPr>
        <w:t>por el módulo de licitaciones en el portal de Oracle</w:t>
      </w:r>
      <w:r w:rsidR="00C315D6" w:rsidRPr="00A60BDD">
        <w:rPr>
          <w:lang w:val="es-ES"/>
        </w:rPr>
        <w:t>, el formato de consultas y un borrador de contrato desde el correo de licitaciones</w:t>
      </w:r>
      <w:r w:rsidR="00C315D6">
        <w:t>.</w:t>
      </w:r>
    </w:p>
    <w:p w14:paraId="41CD9FC3" w14:textId="19A957F9" w:rsidR="00A63BBF" w:rsidRDefault="00A63BBF" w:rsidP="003C6FBC">
      <w:pPr>
        <w:pStyle w:val="Ttulo1"/>
        <w:spacing w:line="276" w:lineRule="auto"/>
        <w:rPr>
          <w:lang w:val="es-MX"/>
        </w:rPr>
      </w:pPr>
      <w:bookmarkStart w:id="7" w:name="_Toc237361093"/>
      <w:r>
        <w:rPr>
          <w:lang w:val="es-MX"/>
        </w:rPr>
        <w:t>Recepción y absolución de consultas</w:t>
      </w:r>
      <w:bookmarkEnd w:id="7"/>
    </w:p>
    <w:p w14:paraId="0A2BCCF3" w14:textId="4F24B1BB" w:rsidR="00A60BDD" w:rsidRPr="00A60BDD" w:rsidRDefault="00C94FB7" w:rsidP="005C2400">
      <w:pPr>
        <w:spacing w:line="276" w:lineRule="auto"/>
        <w:jc w:val="both"/>
        <w:rPr>
          <w:lang w:val="es-ES"/>
        </w:rPr>
      </w:pPr>
      <w:bookmarkStart w:id="8" w:name="_Hlk146005949"/>
      <w:r w:rsidRPr="00A60BDD">
        <w:rPr>
          <w:lang w:val="es-ES"/>
        </w:rPr>
        <w:t xml:space="preserve">Los postores </w:t>
      </w:r>
      <w:bookmarkEnd w:id="8"/>
      <w:r w:rsidRPr="00A60BDD">
        <w:rPr>
          <w:lang w:val="es-ES"/>
        </w:rPr>
        <w:t xml:space="preserve">podrán realizar consultas vía </w:t>
      </w:r>
      <w:r>
        <w:rPr>
          <w:lang w:val="es-ES"/>
        </w:rPr>
        <w:t xml:space="preserve">módulo de licitaciones en el portal de Oracle, </w:t>
      </w:r>
      <w:r w:rsidRPr="00A60BDD">
        <w:rPr>
          <w:lang w:val="es-ES"/>
        </w:rPr>
        <w:t xml:space="preserve">empleando el formato </w:t>
      </w:r>
      <w:r w:rsidRPr="00A60BDD">
        <w:rPr>
          <w:b/>
          <w:lang w:val="es-ES"/>
        </w:rPr>
        <w:t xml:space="preserve">Anexo </w:t>
      </w:r>
      <w:r>
        <w:rPr>
          <w:b/>
          <w:lang w:val="es-ES"/>
        </w:rPr>
        <w:t>6.</w:t>
      </w:r>
    </w:p>
    <w:p w14:paraId="4A51A9AD" w14:textId="2016B9A7" w:rsidR="00A60BDD" w:rsidRDefault="00A60BDD" w:rsidP="005C2400">
      <w:pPr>
        <w:spacing w:line="276" w:lineRule="auto"/>
        <w:jc w:val="both"/>
        <w:rPr>
          <w:lang w:val="es-ES"/>
        </w:rPr>
      </w:pPr>
      <w:r w:rsidRPr="00A60BDD">
        <w:rPr>
          <w:b/>
          <w:lang w:val="es-ES"/>
        </w:rPr>
        <w:t>PSA</w:t>
      </w:r>
      <w:r w:rsidR="00796349">
        <w:rPr>
          <w:b/>
          <w:lang w:val="es-ES"/>
        </w:rPr>
        <w:t>MP</w:t>
      </w:r>
      <w:r w:rsidRPr="00A60BDD">
        <w:rPr>
          <w:b/>
          <w:lang w:val="es-ES"/>
        </w:rPr>
        <w:t xml:space="preserve"> </w:t>
      </w:r>
      <w:r w:rsidRPr="00A60BDD">
        <w:rPr>
          <w:lang w:val="es-ES"/>
        </w:rPr>
        <w:t>se reserva el derecho de aceptar aquellas consultas que sean recibidas en las fechas estipuladas en el cronograma del proceso y de responderlas según tiempos indicados. No se aceptarán consultas verbales ni extemporáneas.</w:t>
      </w:r>
    </w:p>
    <w:p w14:paraId="4C1DB30F" w14:textId="0B77DFF0" w:rsidR="00A63BBF" w:rsidRDefault="00A63BBF" w:rsidP="003C6FBC">
      <w:pPr>
        <w:pStyle w:val="Ttulo1"/>
        <w:spacing w:line="276" w:lineRule="auto"/>
        <w:rPr>
          <w:lang w:val="es-MX"/>
        </w:rPr>
      </w:pPr>
      <w:bookmarkStart w:id="9" w:name="_Toc237361094"/>
      <w:r>
        <w:rPr>
          <w:lang w:val="es-MX"/>
        </w:rPr>
        <w:t>Presentación de propuestas</w:t>
      </w:r>
      <w:bookmarkEnd w:id="9"/>
    </w:p>
    <w:p w14:paraId="1FDFA22C" w14:textId="4ADD00D1" w:rsidR="00A60BDD" w:rsidRDefault="00F66462" w:rsidP="005C2400">
      <w:pPr>
        <w:spacing w:line="276" w:lineRule="auto"/>
        <w:jc w:val="both"/>
      </w:pPr>
      <w:r>
        <w:t>Los documentos incluidos en l</w:t>
      </w:r>
      <w:r w:rsidR="00A60BDD" w:rsidRPr="00A60BDD">
        <w:t xml:space="preserve">as propuestas deberán presentarse en idioma castellano, a excepción de la información técnica adicional contenida en folletos, instructivos, catálogos u otros similares, la cual podrá ser proporcionada en inglés. </w:t>
      </w:r>
    </w:p>
    <w:p w14:paraId="0B2079E2" w14:textId="2D911D86" w:rsidR="00A60BDD" w:rsidRPr="00A60BDD" w:rsidRDefault="00911DF9" w:rsidP="005C2400">
      <w:pPr>
        <w:spacing w:line="276" w:lineRule="auto"/>
        <w:jc w:val="both"/>
      </w:pPr>
      <w:r w:rsidRPr="00911DF9">
        <w:rPr>
          <w:b/>
          <w:bCs/>
        </w:rPr>
        <w:t>EL POSTOR</w:t>
      </w:r>
      <w:r w:rsidRPr="00A60BDD">
        <w:t xml:space="preserve"> </w:t>
      </w:r>
      <w:r w:rsidR="00A60BDD" w:rsidRPr="00A60BDD">
        <w:t>asumirá la responsabilidad de garantizar la exactitud y veracidad de dichos documentos.</w:t>
      </w:r>
    </w:p>
    <w:p w14:paraId="64AF07AC" w14:textId="15DA38CA" w:rsidR="00A60BDD" w:rsidRPr="00A60BDD" w:rsidRDefault="00A60BDD" w:rsidP="005C2400">
      <w:pPr>
        <w:spacing w:line="276" w:lineRule="auto"/>
        <w:jc w:val="both"/>
      </w:pPr>
      <w:r>
        <w:t xml:space="preserve">No </w:t>
      </w:r>
      <w:r w:rsidRPr="00A60BDD">
        <w:t>se aceptarán propuestas ni documentos adicionales una vez vencido el plazo establecido en el cronograma.</w:t>
      </w:r>
    </w:p>
    <w:p w14:paraId="466990C6" w14:textId="44A89777" w:rsidR="00E62135" w:rsidRDefault="00E07438" w:rsidP="00E62135">
      <w:pPr>
        <w:spacing w:line="276" w:lineRule="auto"/>
        <w:jc w:val="both"/>
      </w:pPr>
      <w:r w:rsidRPr="005D165F">
        <w:rPr>
          <w:b/>
          <w:bCs/>
          <w:i/>
          <w:iCs/>
        </w:rPr>
        <w:lastRenderedPageBreak/>
        <w:t>Las propuestas deberán ser enviadas de forma digital al módulo de licitación en el portal de Oracle</w:t>
      </w:r>
      <w:r w:rsidRPr="005D165F">
        <w:t xml:space="preserve">, solo en casos extremos se aceptará él envió de las propuestas al correo electrónico: </w:t>
      </w:r>
      <w:hyperlink r:id="rId18" w:history="1">
        <w:r w:rsidRPr="005D165F">
          <w:rPr>
            <w:rStyle w:val="Hipervnculo"/>
          </w:rPr>
          <w:t>propuestas@psamperu.com</w:t>
        </w:r>
      </w:hyperlink>
      <w:r w:rsidRPr="005D165F">
        <w:t>, sin copiar a otro</w:t>
      </w:r>
      <w:r w:rsidRPr="002F164B">
        <w:t>s correos electrónicos. El Asunto del correo debe especificar claramente:</w:t>
      </w:r>
      <w:r w:rsidRPr="003E4469">
        <w:t xml:space="preserve"> </w:t>
      </w:r>
      <w:r w:rsidR="00E62135" w:rsidRPr="003E4469">
        <w:t>“</w:t>
      </w:r>
      <w:r w:rsidR="001B7942">
        <w:rPr>
          <w:b/>
          <w:lang w:val="es-ES"/>
        </w:rPr>
        <w:t>LICITACIÓN N° 05</w:t>
      </w:r>
      <w:r w:rsidR="002E14A6">
        <w:rPr>
          <w:b/>
          <w:lang w:val="es-ES"/>
        </w:rPr>
        <w:t>9</w:t>
      </w:r>
      <w:r w:rsidR="001B7942">
        <w:rPr>
          <w:b/>
          <w:lang w:val="es-ES"/>
        </w:rPr>
        <w:t xml:space="preserve">/2026 – </w:t>
      </w:r>
      <w:r w:rsidR="002E14A6" w:rsidRPr="000D7779">
        <w:rPr>
          <w:b/>
        </w:rPr>
        <w:t>SERVICIO DE TRABAJOS METAL MECÁNICOS PARA FABRICACIÓN E INSTALACIÓN DE FACILIDADES PARA PASO DE PIG DE TUBERÍA SUBMARINA</w:t>
      </w:r>
      <w:r w:rsidR="002E14A6">
        <w:rPr>
          <w:b/>
          <w:lang w:val="es-ES"/>
        </w:rPr>
        <w:t>.</w:t>
      </w:r>
      <w:r w:rsidR="00E62135" w:rsidRPr="00D56C31">
        <w:rPr>
          <w:b/>
          <w:bCs/>
        </w:rPr>
        <w:t>– RUC - Razón Social</w:t>
      </w:r>
      <w:r w:rsidR="00E62135" w:rsidRPr="00D56C31">
        <w:t>".</w:t>
      </w:r>
    </w:p>
    <w:p w14:paraId="4A8731C9" w14:textId="77777777" w:rsidR="005648EB" w:rsidRDefault="005648EB" w:rsidP="005648EB">
      <w:pPr>
        <w:pStyle w:val="Ttulo1"/>
        <w:spacing w:line="276" w:lineRule="auto"/>
        <w:rPr>
          <w:lang w:val="es-MX"/>
        </w:rPr>
      </w:pPr>
      <w:bookmarkStart w:id="10" w:name="_Toc235181704"/>
      <w:bookmarkStart w:id="11" w:name="_Toc237361095"/>
      <w:r w:rsidRPr="008C55E6">
        <w:rPr>
          <w:lang w:val="es-MX"/>
        </w:rPr>
        <w:t>Compromiso ESG (Environmental, Social and Governance)</w:t>
      </w:r>
      <w:bookmarkEnd w:id="10"/>
      <w:bookmarkEnd w:id="11"/>
    </w:p>
    <w:p w14:paraId="3F8DD020" w14:textId="77777777" w:rsidR="005648EB" w:rsidRPr="007F456F" w:rsidRDefault="005648EB" w:rsidP="005648EB">
      <w:pPr>
        <w:jc w:val="both"/>
        <w:rPr>
          <w:bCs/>
          <w:lang w:val="es-MX"/>
        </w:rPr>
      </w:pPr>
      <w:r w:rsidRPr="007F456F">
        <w:rPr>
          <w:bCs/>
          <w:lang w:val="es-MX"/>
        </w:rPr>
        <w:t>PSA Marine Perú promueve prácticas responsables en materia ambiental, social y de gobierno corporativo (ESG). En tal sentido, los postores participantes deberán cumplir con la normativa aplicable y mantener estándares alineados a dichos principios.</w:t>
      </w:r>
    </w:p>
    <w:p w14:paraId="3E7628E0" w14:textId="77777777" w:rsidR="005648EB" w:rsidRPr="00EB0178" w:rsidRDefault="005648EB" w:rsidP="005648EB">
      <w:pPr>
        <w:jc w:val="both"/>
        <w:rPr>
          <w:bCs/>
          <w:lang w:val="es-MX"/>
        </w:rPr>
      </w:pPr>
      <w:r w:rsidRPr="007F456F">
        <w:rPr>
          <w:bCs/>
          <w:lang w:val="es-MX"/>
        </w:rPr>
        <w:t xml:space="preserve">La evaluación de los criterios ESG del proveedor será realizada a través de la plataforma </w:t>
      </w:r>
      <w:r w:rsidRPr="007F456F">
        <w:rPr>
          <w:b/>
          <w:bCs/>
          <w:lang w:val="es-MX"/>
        </w:rPr>
        <w:t>Sphera</w:t>
      </w:r>
      <w:r w:rsidRPr="007F456F">
        <w:rPr>
          <w:bCs/>
          <w:lang w:val="es-MX"/>
        </w:rPr>
        <w:t>, de acuerdo con los procedimientos y lineamientos establecidos por PSA Marine Perú.</w:t>
      </w:r>
      <w:r>
        <w:rPr>
          <w:bCs/>
          <w:lang w:val="es-MX"/>
        </w:rPr>
        <w:t xml:space="preserve"> </w:t>
      </w:r>
      <w:r w:rsidRPr="00EA3D04">
        <w:rPr>
          <w:bCs/>
          <w:lang w:val="es-MX"/>
        </w:rPr>
        <w:t>Asimismo,</w:t>
      </w:r>
      <w:r w:rsidRPr="00EB0178">
        <w:rPr>
          <w:bCs/>
          <w:lang w:val="es-MX"/>
        </w:rPr>
        <w:t xml:space="preserve"> </w:t>
      </w:r>
      <w:r>
        <w:rPr>
          <w:bCs/>
          <w:lang w:val="es-MX"/>
        </w:rPr>
        <w:t xml:space="preserve">se </w:t>
      </w:r>
      <w:r w:rsidRPr="00EB0178">
        <w:rPr>
          <w:bCs/>
          <w:lang w:val="es-MX"/>
        </w:rPr>
        <w:t>remitirá al postor un correo electrónico con la invitación correspondiente para completar la evaluación ESG, adjuntando el siguiente formato con los datos requeridos:</w:t>
      </w:r>
    </w:p>
    <w:tbl>
      <w:tblPr>
        <w:tblW w:w="8495" w:type="dxa"/>
        <w:tblCellMar>
          <w:left w:w="70" w:type="dxa"/>
          <w:right w:w="70" w:type="dxa"/>
        </w:tblCellMar>
        <w:tblLook w:val="04A0" w:firstRow="1" w:lastRow="0" w:firstColumn="1" w:lastColumn="0" w:noHBand="0" w:noVBand="1"/>
      </w:tblPr>
      <w:tblGrid>
        <w:gridCol w:w="2542"/>
        <w:gridCol w:w="3544"/>
        <w:gridCol w:w="2409"/>
      </w:tblGrid>
      <w:tr w:rsidR="005648EB" w:rsidRPr="00C53607" w14:paraId="7EB0E4AC" w14:textId="77777777" w:rsidTr="00731CA6">
        <w:trPr>
          <w:trHeight w:val="300"/>
        </w:trPr>
        <w:tc>
          <w:tcPr>
            <w:tcW w:w="8495"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560AFDA1" w14:textId="77777777" w:rsidR="005648EB" w:rsidRPr="00860844" w:rsidRDefault="005648EB" w:rsidP="00731CA6">
            <w:pPr>
              <w:spacing w:after="0" w:line="240" w:lineRule="auto"/>
              <w:jc w:val="center"/>
              <w:rPr>
                <w:rFonts w:eastAsia="Times New Roman" w:cs="Calibri"/>
                <w:b/>
                <w:bCs/>
                <w:color w:val="242424"/>
                <w:kern w:val="0"/>
                <w:sz w:val="20"/>
                <w:szCs w:val="20"/>
                <w:lang w:val="es-MX" w:eastAsia="es-MX"/>
                <w14:ligatures w14:val="none"/>
              </w:rPr>
            </w:pPr>
            <w:r w:rsidRPr="00860844">
              <w:rPr>
                <w:rFonts w:eastAsia="Times New Roman" w:cs="Calibri"/>
                <w:b/>
                <w:bCs/>
                <w:color w:val="242424"/>
                <w:kern w:val="0"/>
                <w:sz w:val="20"/>
                <w:szCs w:val="20"/>
                <w:lang w:val="es-MX" w:eastAsia="es-MX"/>
                <w14:ligatures w14:val="none"/>
              </w:rPr>
              <w:t>Supplier Details Required</w:t>
            </w:r>
          </w:p>
        </w:tc>
      </w:tr>
      <w:tr w:rsidR="005648EB" w:rsidRPr="00C53607" w14:paraId="2603D6EB" w14:textId="77777777" w:rsidTr="00731CA6">
        <w:trPr>
          <w:trHeight w:val="358"/>
        </w:trPr>
        <w:tc>
          <w:tcPr>
            <w:tcW w:w="2542" w:type="dxa"/>
            <w:tcBorders>
              <w:top w:val="nil"/>
              <w:left w:val="single" w:sz="8" w:space="0" w:color="000000"/>
              <w:bottom w:val="single" w:sz="8" w:space="0" w:color="000000"/>
              <w:right w:val="single" w:sz="8" w:space="0" w:color="000000"/>
            </w:tcBorders>
            <w:shd w:val="clear" w:color="000000" w:fill="FFFFFF"/>
            <w:vAlign w:val="center"/>
            <w:hideMark/>
          </w:tcPr>
          <w:p w14:paraId="63419CDC" w14:textId="77777777" w:rsidR="005648EB" w:rsidRPr="00860844" w:rsidRDefault="005648EB" w:rsidP="00731CA6">
            <w:pPr>
              <w:spacing w:after="0" w:line="240" w:lineRule="auto"/>
              <w:rPr>
                <w:rFonts w:eastAsia="Times New Roman" w:cs="Calibri"/>
                <w:color w:val="242424"/>
                <w:kern w:val="0"/>
                <w:sz w:val="20"/>
                <w:szCs w:val="20"/>
                <w:lang w:val="es-MX" w:eastAsia="es-MX"/>
                <w14:ligatures w14:val="none"/>
              </w:rPr>
            </w:pPr>
            <w:r w:rsidRPr="00860844">
              <w:rPr>
                <w:rFonts w:eastAsia="Times New Roman" w:cs="Calibri"/>
                <w:color w:val="242424"/>
                <w:kern w:val="0"/>
                <w:sz w:val="20"/>
                <w:szCs w:val="20"/>
                <w:lang w:val="es-MX" w:eastAsia="es-MX"/>
                <w14:ligatures w14:val="none"/>
              </w:rPr>
              <w:t>Company Name</w:t>
            </w:r>
          </w:p>
        </w:tc>
        <w:tc>
          <w:tcPr>
            <w:tcW w:w="3544" w:type="dxa"/>
            <w:tcBorders>
              <w:top w:val="nil"/>
              <w:left w:val="nil"/>
              <w:bottom w:val="single" w:sz="8" w:space="0" w:color="000000"/>
              <w:right w:val="single" w:sz="8" w:space="0" w:color="000000"/>
            </w:tcBorders>
            <w:shd w:val="clear" w:color="000000" w:fill="FFFFFF"/>
            <w:vAlign w:val="center"/>
            <w:hideMark/>
          </w:tcPr>
          <w:p w14:paraId="672B7FDB" w14:textId="77777777" w:rsidR="005648EB" w:rsidRPr="00860844" w:rsidRDefault="005648EB" w:rsidP="00731CA6">
            <w:pPr>
              <w:spacing w:after="0" w:line="240" w:lineRule="auto"/>
              <w:rPr>
                <w:rFonts w:eastAsia="Times New Roman" w:cs="Calibri"/>
                <w:color w:val="242424"/>
                <w:kern w:val="0"/>
                <w:sz w:val="20"/>
                <w:szCs w:val="20"/>
                <w:lang w:val="es-MX" w:eastAsia="es-MX"/>
                <w14:ligatures w14:val="none"/>
              </w:rPr>
            </w:pPr>
            <w:r w:rsidRPr="00860844">
              <w:rPr>
                <w:rFonts w:eastAsia="Times New Roman" w:cs="Calibri"/>
                <w:color w:val="242424"/>
                <w:kern w:val="0"/>
                <w:sz w:val="20"/>
                <w:szCs w:val="20"/>
                <w:lang w:val="es-MX" w:eastAsia="es-MX"/>
                <w14:ligatures w14:val="none"/>
              </w:rPr>
              <w:t>Point of Contact</w:t>
            </w:r>
            <w:r w:rsidRPr="00860844">
              <w:rPr>
                <w:rFonts w:eastAsia="Times New Roman" w:cs="Calibri" w:hint="eastAsia"/>
                <w:color w:val="242424"/>
                <w:kern w:val="0"/>
                <w:sz w:val="20"/>
                <w:szCs w:val="20"/>
                <w:lang w:val="es-MX" w:eastAsia="es-MX"/>
                <w14:ligatures w14:val="none"/>
              </w:rPr>
              <w:t>’</w:t>
            </w:r>
            <w:r w:rsidRPr="00860844">
              <w:rPr>
                <w:rFonts w:eastAsia="Times New Roman" w:cs="Calibri"/>
                <w:color w:val="242424"/>
                <w:kern w:val="0"/>
                <w:sz w:val="20"/>
                <w:szCs w:val="20"/>
                <w:lang w:val="es-MX" w:eastAsia="es-MX"/>
                <w14:ligatures w14:val="none"/>
              </w:rPr>
              <w:t>s Name</w:t>
            </w:r>
          </w:p>
        </w:tc>
        <w:tc>
          <w:tcPr>
            <w:tcW w:w="2409" w:type="dxa"/>
            <w:tcBorders>
              <w:top w:val="nil"/>
              <w:left w:val="nil"/>
              <w:bottom w:val="single" w:sz="8" w:space="0" w:color="000000"/>
              <w:right w:val="single" w:sz="8" w:space="0" w:color="000000"/>
            </w:tcBorders>
            <w:shd w:val="clear" w:color="000000" w:fill="FFFFFF"/>
            <w:vAlign w:val="center"/>
            <w:hideMark/>
          </w:tcPr>
          <w:p w14:paraId="0AD4EFE5" w14:textId="77777777" w:rsidR="005648EB" w:rsidRPr="00860844" w:rsidRDefault="005648EB" w:rsidP="00731CA6">
            <w:pPr>
              <w:spacing w:after="0" w:line="240" w:lineRule="auto"/>
              <w:rPr>
                <w:rFonts w:eastAsia="Times New Roman" w:cs="Calibri"/>
                <w:color w:val="242424"/>
                <w:kern w:val="0"/>
                <w:sz w:val="20"/>
                <w:szCs w:val="20"/>
                <w:lang w:val="es-MX" w:eastAsia="es-MX"/>
                <w14:ligatures w14:val="none"/>
              </w:rPr>
            </w:pPr>
            <w:r w:rsidRPr="00860844">
              <w:rPr>
                <w:rFonts w:eastAsia="Times New Roman" w:cs="Calibri"/>
                <w:color w:val="242424"/>
                <w:kern w:val="0"/>
                <w:sz w:val="20"/>
                <w:szCs w:val="20"/>
                <w:lang w:val="es-MX" w:eastAsia="es-MX"/>
                <w14:ligatures w14:val="none"/>
              </w:rPr>
              <w:t>Point of Contact</w:t>
            </w:r>
            <w:r w:rsidRPr="00860844">
              <w:rPr>
                <w:rFonts w:eastAsia="Times New Roman" w:cs="Calibri" w:hint="eastAsia"/>
                <w:color w:val="242424"/>
                <w:kern w:val="0"/>
                <w:sz w:val="20"/>
                <w:szCs w:val="20"/>
                <w:lang w:val="es-MX" w:eastAsia="es-MX"/>
                <w14:ligatures w14:val="none"/>
              </w:rPr>
              <w:t>’</w:t>
            </w:r>
            <w:r w:rsidRPr="00860844">
              <w:rPr>
                <w:rFonts w:eastAsia="Times New Roman" w:cs="Calibri"/>
                <w:color w:val="242424"/>
                <w:kern w:val="0"/>
                <w:sz w:val="20"/>
                <w:szCs w:val="20"/>
                <w:lang w:val="es-MX" w:eastAsia="es-MX"/>
                <w14:ligatures w14:val="none"/>
              </w:rPr>
              <w:t>s Email</w:t>
            </w:r>
          </w:p>
        </w:tc>
      </w:tr>
      <w:tr w:rsidR="005648EB" w:rsidRPr="00C53607" w14:paraId="45D7A48F" w14:textId="77777777" w:rsidTr="00731CA6">
        <w:trPr>
          <w:trHeight w:val="300"/>
        </w:trPr>
        <w:tc>
          <w:tcPr>
            <w:tcW w:w="2542" w:type="dxa"/>
            <w:tcBorders>
              <w:top w:val="nil"/>
              <w:left w:val="single" w:sz="8" w:space="0" w:color="000000"/>
              <w:bottom w:val="single" w:sz="8" w:space="0" w:color="000000"/>
              <w:right w:val="single" w:sz="8" w:space="0" w:color="000000"/>
            </w:tcBorders>
            <w:shd w:val="clear" w:color="000000" w:fill="FFFFFF"/>
            <w:vAlign w:val="center"/>
            <w:hideMark/>
          </w:tcPr>
          <w:p w14:paraId="7C58CE15" w14:textId="77777777" w:rsidR="005648EB" w:rsidRPr="00C53607" w:rsidRDefault="005648EB" w:rsidP="00731CA6">
            <w:pPr>
              <w:spacing w:after="0" w:line="240" w:lineRule="auto"/>
              <w:rPr>
                <w:rFonts w:ascii="Inherit" w:eastAsia="Times New Roman" w:hAnsi="Inherit" w:cs="Calibri"/>
                <w:color w:val="242424"/>
                <w:kern w:val="0"/>
                <w:sz w:val="20"/>
                <w:szCs w:val="20"/>
                <w:lang w:val="es-MX" w:eastAsia="es-MX"/>
                <w14:ligatures w14:val="none"/>
              </w:rPr>
            </w:pPr>
            <w:r w:rsidRPr="00C53607">
              <w:rPr>
                <w:rFonts w:ascii="Inherit" w:eastAsia="Times New Roman" w:hAnsi="Inherit" w:cs="Calibri"/>
                <w:color w:val="242424"/>
                <w:kern w:val="0"/>
                <w:sz w:val="20"/>
                <w:szCs w:val="20"/>
                <w:lang w:val="es-MX" w:eastAsia="es-MX"/>
                <w14:ligatures w14:val="none"/>
              </w:rPr>
              <w:t> </w:t>
            </w:r>
          </w:p>
        </w:tc>
        <w:tc>
          <w:tcPr>
            <w:tcW w:w="3544" w:type="dxa"/>
            <w:tcBorders>
              <w:top w:val="nil"/>
              <w:left w:val="nil"/>
              <w:bottom w:val="single" w:sz="8" w:space="0" w:color="000000"/>
              <w:right w:val="single" w:sz="8" w:space="0" w:color="000000"/>
            </w:tcBorders>
            <w:shd w:val="clear" w:color="000000" w:fill="FFFFFF"/>
            <w:vAlign w:val="center"/>
            <w:hideMark/>
          </w:tcPr>
          <w:p w14:paraId="75E6FE3A" w14:textId="77777777" w:rsidR="005648EB" w:rsidRPr="00C53607" w:rsidRDefault="005648EB" w:rsidP="00731CA6">
            <w:pPr>
              <w:spacing w:after="0" w:line="240" w:lineRule="auto"/>
              <w:rPr>
                <w:rFonts w:ascii="Inherit" w:eastAsia="Times New Roman" w:hAnsi="Inherit" w:cs="Calibri"/>
                <w:color w:val="242424"/>
                <w:kern w:val="0"/>
                <w:sz w:val="20"/>
                <w:szCs w:val="20"/>
                <w:lang w:val="es-MX" w:eastAsia="es-MX"/>
                <w14:ligatures w14:val="none"/>
              </w:rPr>
            </w:pPr>
            <w:r w:rsidRPr="00C53607">
              <w:rPr>
                <w:rFonts w:ascii="Inherit" w:eastAsia="Times New Roman" w:hAnsi="Inherit" w:cs="Calibri"/>
                <w:color w:val="242424"/>
                <w:kern w:val="0"/>
                <w:sz w:val="20"/>
                <w:szCs w:val="20"/>
                <w:lang w:val="es-MX" w:eastAsia="es-MX"/>
                <w14:ligatures w14:val="none"/>
              </w:rPr>
              <w:t> </w:t>
            </w:r>
          </w:p>
        </w:tc>
        <w:tc>
          <w:tcPr>
            <w:tcW w:w="2409" w:type="dxa"/>
            <w:tcBorders>
              <w:top w:val="nil"/>
              <w:left w:val="nil"/>
              <w:bottom w:val="single" w:sz="8" w:space="0" w:color="000000"/>
              <w:right w:val="single" w:sz="8" w:space="0" w:color="000000"/>
            </w:tcBorders>
            <w:shd w:val="clear" w:color="000000" w:fill="FFFFFF"/>
            <w:vAlign w:val="center"/>
            <w:hideMark/>
          </w:tcPr>
          <w:p w14:paraId="39B3E7FD" w14:textId="77777777" w:rsidR="005648EB" w:rsidRPr="00C53607" w:rsidRDefault="005648EB" w:rsidP="00731CA6">
            <w:pPr>
              <w:spacing w:after="0" w:line="240" w:lineRule="auto"/>
              <w:rPr>
                <w:rFonts w:ascii="Inherit" w:eastAsia="Times New Roman" w:hAnsi="Inherit" w:cs="Calibri"/>
                <w:color w:val="242424"/>
                <w:kern w:val="0"/>
                <w:sz w:val="20"/>
                <w:szCs w:val="20"/>
                <w:lang w:val="es-MX" w:eastAsia="es-MX"/>
                <w14:ligatures w14:val="none"/>
              </w:rPr>
            </w:pPr>
            <w:r w:rsidRPr="00C53607">
              <w:rPr>
                <w:rFonts w:ascii="Inherit" w:eastAsia="Times New Roman" w:hAnsi="Inherit" w:cs="Calibri"/>
                <w:color w:val="242424"/>
                <w:kern w:val="0"/>
                <w:sz w:val="20"/>
                <w:szCs w:val="20"/>
                <w:lang w:val="es-MX" w:eastAsia="es-MX"/>
                <w14:ligatures w14:val="none"/>
              </w:rPr>
              <w:t> </w:t>
            </w:r>
          </w:p>
        </w:tc>
      </w:tr>
    </w:tbl>
    <w:p w14:paraId="7CD0DF02" w14:textId="77777777" w:rsidR="005648EB" w:rsidRPr="00C0435D" w:rsidRDefault="005648EB" w:rsidP="005648EB">
      <w:pPr>
        <w:jc w:val="both"/>
        <w:rPr>
          <w:u w:val="single"/>
        </w:rPr>
      </w:pPr>
      <w:r w:rsidRPr="007F456F">
        <w:rPr>
          <w:bCs/>
          <w:lang w:val="es-MX"/>
        </w:rPr>
        <w:t>Los resultados de la evaluación ESG podrán ser considerados como parte del proceso de homologación, evaluación y gestión de proveedores</w:t>
      </w:r>
      <w:r>
        <w:rPr>
          <w:bCs/>
          <w:lang w:val="es-MX"/>
        </w:rPr>
        <w:t>.</w:t>
      </w:r>
    </w:p>
    <w:p w14:paraId="3556A5AC" w14:textId="08363E44" w:rsidR="00DA5B4A" w:rsidRDefault="00A63BBF" w:rsidP="00DA5B4A">
      <w:pPr>
        <w:pStyle w:val="Ttulo2"/>
        <w:spacing w:line="276" w:lineRule="auto"/>
        <w:rPr>
          <w:lang w:val="es-MX"/>
        </w:rPr>
      </w:pPr>
      <w:bookmarkStart w:id="12" w:name="_Toc237361096"/>
      <w:commentRangeStart w:id="13"/>
      <w:r>
        <w:rPr>
          <w:lang w:val="es-MX"/>
        </w:rPr>
        <w:t>Propuesta técnica</w:t>
      </w:r>
      <w:bookmarkEnd w:id="12"/>
      <w:commentRangeEnd w:id="13"/>
      <w:r w:rsidR="00442B6E">
        <w:rPr>
          <w:rStyle w:val="Refdecomentario"/>
          <w:sz w:val="24"/>
          <w:szCs w:val="32"/>
          <w:lang w:val="es-MX"/>
        </w:rPr>
        <w:commentReference w:id="13"/>
      </w:r>
    </w:p>
    <w:p w14:paraId="5EBACDC4" w14:textId="0A9E1FAA" w:rsidR="009E4AE0" w:rsidRPr="00921673" w:rsidRDefault="00C1499D" w:rsidP="00C1499D">
      <w:pPr>
        <w:spacing w:line="360" w:lineRule="auto"/>
        <w:ind w:left="567"/>
        <w:jc w:val="both"/>
        <w:rPr>
          <w:bCs/>
          <w:lang w:val="es-ES"/>
        </w:rPr>
      </w:pPr>
      <w:bookmarkStart w:id="14" w:name="_Hlk204270766"/>
      <w:r w:rsidRPr="00921673">
        <w:rPr>
          <w:bCs/>
          <w:lang w:val="es-ES"/>
        </w:rPr>
        <w:t>La propuesta técnica debe contener de manera obligatoria los siguientes documentos:</w:t>
      </w:r>
    </w:p>
    <w:p w14:paraId="46C3E619" w14:textId="0E312FDD" w:rsidR="00C75BE7" w:rsidRPr="00E35E89" w:rsidRDefault="00E35E89">
      <w:pPr>
        <w:pStyle w:val="Prrafodelista"/>
        <w:numPr>
          <w:ilvl w:val="0"/>
          <w:numId w:val="9"/>
        </w:numPr>
        <w:spacing w:line="360" w:lineRule="auto"/>
        <w:ind w:left="1276"/>
        <w:jc w:val="both"/>
        <w:rPr>
          <w:bCs/>
        </w:rPr>
      </w:pPr>
      <w:r w:rsidRPr="00E35E89">
        <w:rPr>
          <w:bCs/>
        </w:rPr>
        <w:t>Descripción del alcance y metodología de ejecución del servicio, de acuerdo con lo establecido en el</w:t>
      </w:r>
      <w:r>
        <w:rPr>
          <w:bCs/>
        </w:rPr>
        <w:t xml:space="preserve"> </w:t>
      </w:r>
      <w:r w:rsidR="00C1499D" w:rsidRPr="00E35E89">
        <w:rPr>
          <w:b/>
          <w:lang w:val="es-ES"/>
        </w:rPr>
        <w:t>Anexo 1.</w:t>
      </w:r>
      <w:r w:rsidR="00C1499D" w:rsidRPr="00E35E89">
        <w:rPr>
          <w:bCs/>
          <w:lang w:val="es-ES"/>
        </w:rPr>
        <w:t xml:space="preserve"> </w:t>
      </w:r>
    </w:p>
    <w:p w14:paraId="374ABEA8" w14:textId="5C506801" w:rsidR="00A314C4" w:rsidRDefault="00C1499D" w:rsidP="00A314C4">
      <w:pPr>
        <w:spacing w:line="360" w:lineRule="auto"/>
        <w:ind w:left="567"/>
        <w:jc w:val="both"/>
        <w:rPr>
          <w:bCs/>
          <w:lang w:val="es-ES"/>
        </w:rPr>
      </w:pPr>
      <w:r w:rsidRPr="00921673">
        <w:rPr>
          <w:bCs/>
          <w:lang w:val="es-ES"/>
        </w:rPr>
        <w:t>Así mismo, deberá complementar su propuesta con los siguientes documentos:</w:t>
      </w:r>
    </w:p>
    <w:p w14:paraId="4E8281D1" w14:textId="0B3453DA" w:rsidR="00A314C4" w:rsidRPr="00D56C31" w:rsidRDefault="00C1499D">
      <w:pPr>
        <w:pStyle w:val="Prrafodelista"/>
        <w:numPr>
          <w:ilvl w:val="0"/>
          <w:numId w:val="9"/>
        </w:numPr>
        <w:spacing w:line="360" w:lineRule="auto"/>
        <w:ind w:left="1276"/>
        <w:jc w:val="both"/>
        <w:rPr>
          <w:bCs/>
          <w:lang w:val="es-ES"/>
        </w:rPr>
      </w:pPr>
      <w:r w:rsidRPr="00D56C31">
        <w:rPr>
          <w:bCs/>
          <w:lang w:val="es-ES"/>
        </w:rPr>
        <w:t>Carta de Presentación en papel membretado.</w:t>
      </w:r>
    </w:p>
    <w:p w14:paraId="1B1B96B8" w14:textId="77777777" w:rsidR="00A314C4" w:rsidRDefault="00C1499D">
      <w:pPr>
        <w:pStyle w:val="Prrafodelista"/>
        <w:numPr>
          <w:ilvl w:val="0"/>
          <w:numId w:val="9"/>
        </w:numPr>
        <w:spacing w:line="360" w:lineRule="auto"/>
        <w:ind w:left="1276" w:hanging="425"/>
        <w:jc w:val="both"/>
        <w:rPr>
          <w:bCs/>
          <w:lang w:val="es-ES"/>
        </w:rPr>
      </w:pPr>
      <w:r w:rsidRPr="00A314C4">
        <w:rPr>
          <w:bCs/>
          <w:lang w:val="es-ES"/>
        </w:rPr>
        <w:t>Ficha RUC</w:t>
      </w:r>
    </w:p>
    <w:p w14:paraId="26DCAAEA" w14:textId="77777777" w:rsidR="00A314C4" w:rsidRDefault="00C1499D">
      <w:pPr>
        <w:pStyle w:val="Prrafodelista"/>
        <w:numPr>
          <w:ilvl w:val="0"/>
          <w:numId w:val="9"/>
        </w:numPr>
        <w:spacing w:line="360" w:lineRule="auto"/>
        <w:ind w:left="1276" w:hanging="425"/>
        <w:jc w:val="both"/>
        <w:rPr>
          <w:bCs/>
          <w:lang w:val="es-ES"/>
        </w:rPr>
      </w:pPr>
      <w:r w:rsidRPr="00A314C4">
        <w:rPr>
          <w:bCs/>
          <w:lang w:val="es-ES"/>
        </w:rPr>
        <w:t>Vigencia de poder del representante legal con menos de 30 días emitidos.</w:t>
      </w:r>
    </w:p>
    <w:p w14:paraId="2E514DE4" w14:textId="77777777" w:rsidR="00A314C4" w:rsidRDefault="00C1499D">
      <w:pPr>
        <w:pStyle w:val="Prrafodelista"/>
        <w:numPr>
          <w:ilvl w:val="0"/>
          <w:numId w:val="9"/>
        </w:numPr>
        <w:spacing w:line="360" w:lineRule="auto"/>
        <w:ind w:left="1276" w:hanging="425"/>
        <w:jc w:val="both"/>
        <w:rPr>
          <w:bCs/>
          <w:lang w:val="es-ES"/>
        </w:rPr>
      </w:pPr>
      <w:r w:rsidRPr="00A314C4">
        <w:rPr>
          <w:bCs/>
          <w:lang w:val="es-ES"/>
        </w:rPr>
        <w:t>Copia simple del documento de identidad del representante legal</w:t>
      </w:r>
    </w:p>
    <w:p w14:paraId="5D7F305A" w14:textId="77777777" w:rsidR="00A314C4" w:rsidRPr="00A314C4" w:rsidRDefault="00C1499D">
      <w:pPr>
        <w:pStyle w:val="Prrafodelista"/>
        <w:numPr>
          <w:ilvl w:val="0"/>
          <w:numId w:val="9"/>
        </w:numPr>
        <w:spacing w:line="360" w:lineRule="auto"/>
        <w:ind w:left="1276" w:hanging="425"/>
        <w:jc w:val="both"/>
        <w:rPr>
          <w:bCs/>
          <w:lang w:val="es-ES"/>
        </w:rPr>
      </w:pPr>
      <w:r w:rsidRPr="00A314C4">
        <w:rPr>
          <w:bCs/>
          <w:lang w:val="es-ES"/>
        </w:rPr>
        <w:t xml:space="preserve">Declaración Jurada de Conformidad </w:t>
      </w:r>
      <w:r w:rsidRPr="00A314C4">
        <w:rPr>
          <w:b/>
          <w:lang w:val="es-ES"/>
        </w:rPr>
        <w:t>(Anexo 2)</w:t>
      </w:r>
    </w:p>
    <w:p w14:paraId="1457D620" w14:textId="77777777" w:rsidR="00A314C4" w:rsidRPr="00A314C4" w:rsidRDefault="00C1499D">
      <w:pPr>
        <w:pStyle w:val="Prrafodelista"/>
        <w:numPr>
          <w:ilvl w:val="0"/>
          <w:numId w:val="9"/>
        </w:numPr>
        <w:spacing w:line="360" w:lineRule="auto"/>
        <w:ind w:left="1276" w:hanging="425"/>
        <w:jc w:val="both"/>
        <w:rPr>
          <w:bCs/>
          <w:lang w:val="es-ES"/>
        </w:rPr>
      </w:pPr>
      <w:r w:rsidRPr="00A314C4">
        <w:rPr>
          <w:bCs/>
          <w:lang w:val="es-ES"/>
        </w:rPr>
        <w:lastRenderedPageBreak/>
        <w:t xml:space="preserve">Pacto de Integridad y Compromiso de No Soborno </w:t>
      </w:r>
      <w:r w:rsidRPr="00A314C4">
        <w:rPr>
          <w:b/>
          <w:lang w:val="es-ES"/>
        </w:rPr>
        <w:t>(Anexo 3)</w:t>
      </w:r>
    </w:p>
    <w:p w14:paraId="17859B91" w14:textId="04703CD2" w:rsidR="00A314C4" w:rsidRPr="00A314C4" w:rsidRDefault="00C1499D">
      <w:pPr>
        <w:pStyle w:val="Prrafodelista"/>
        <w:numPr>
          <w:ilvl w:val="0"/>
          <w:numId w:val="9"/>
        </w:numPr>
        <w:spacing w:line="360" w:lineRule="auto"/>
        <w:ind w:left="1276" w:hanging="425"/>
        <w:jc w:val="both"/>
        <w:rPr>
          <w:bCs/>
          <w:lang w:val="es-ES"/>
        </w:rPr>
      </w:pPr>
      <w:r w:rsidRPr="00A314C4">
        <w:rPr>
          <w:bCs/>
          <w:lang w:val="es-ES"/>
        </w:rPr>
        <w:t xml:space="preserve">Experiencia del postor </w:t>
      </w:r>
      <w:r w:rsidRPr="00A314C4">
        <w:rPr>
          <w:b/>
          <w:lang w:val="es-ES"/>
        </w:rPr>
        <w:t>(Anexo 5</w:t>
      </w:r>
      <w:r w:rsidR="00A314C4">
        <w:rPr>
          <w:b/>
          <w:lang w:val="es-ES"/>
        </w:rPr>
        <w:t>, adjuntar evidencias</w:t>
      </w:r>
      <w:r w:rsidRPr="00A314C4">
        <w:rPr>
          <w:b/>
          <w:lang w:val="es-ES"/>
        </w:rPr>
        <w:t>).</w:t>
      </w:r>
    </w:p>
    <w:p w14:paraId="198FE016" w14:textId="77777777" w:rsidR="00A314C4" w:rsidRDefault="00C1499D">
      <w:pPr>
        <w:pStyle w:val="Prrafodelista"/>
        <w:numPr>
          <w:ilvl w:val="0"/>
          <w:numId w:val="9"/>
        </w:numPr>
        <w:spacing w:line="360" w:lineRule="auto"/>
        <w:ind w:left="1276" w:hanging="425"/>
        <w:jc w:val="both"/>
        <w:rPr>
          <w:bCs/>
          <w:lang w:val="es-ES"/>
        </w:rPr>
      </w:pPr>
      <w:r w:rsidRPr="00A314C4">
        <w:rPr>
          <w:bCs/>
          <w:lang w:val="es-ES"/>
        </w:rPr>
        <w:t>Documentos que sustenten el nivel de facturación anual.</w:t>
      </w:r>
    </w:p>
    <w:p w14:paraId="13CCFF7C" w14:textId="77777777" w:rsidR="000E4FA8" w:rsidRDefault="009D3EF5">
      <w:pPr>
        <w:pStyle w:val="Prrafodelista"/>
        <w:numPr>
          <w:ilvl w:val="0"/>
          <w:numId w:val="9"/>
        </w:numPr>
        <w:spacing w:line="360" w:lineRule="auto"/>
        <w:ind w:left="1276" w:hanging="425"/>
        <w:jc w:val="both"/>
        <w:rPr>
          <w:bCs/>
          <w:lang w:val="es-ES"/>
        </w:rPr>
      </w:pPr>
      <w:r w:rsidRPr="00A314C4">
        <w:rPr>
          <w:bCs/>
          <w:lang w:val="es-ES"/>
        </w:rPr>
        <w:t>Certificado de Homologación (perfil Económico y de Seguridad y Salud en el Trabajo) vigente</w:t>
      </w:r>
      <w:r w:rsidR="00EC0F44" w:rsidRPr="00A314C4">
        <w:rPr>
          <w:bCs/>
          <w:lang w:val="es-ES"/>
        </w:rPr>
        <w:t>.</w:t>
      </w:r>
      <w:bookmarkEnd w:id="14"/>
    </w:p>
    <w:p w14:paraId="7DC15139" w14:textId="54FE1F01" w:rsidR="00F12A80" w:rsidRDefault="00F12A80">
      <w:pPr>
        <w:pStyle w:val="Prrafodelista"/>
        <w:numPr>
          <w:ilvl w:val="0"/>
          <w:numId w:val="9"/>
        </w:numPr>
        <w:spacing w:line="360" w:lineRule="auto"/>
        <w:ind w:left="1276" w:hanging="425"/>
        <w:jc w:val="both"/>
        <w:rPr>
          <w:bCs/>
        </w:rPr>
      </w:pPr>
      <w:r w:rsidRPr="00F12A80">
        <w:rPr>
          <w:bCs/>
        </w:rPr>
        <w:t>Relación de personal clave (Supervisor, QA/QC, Soldadores homologados ASME IX, Prevencionista, etc.).</w:t>
      </w:r>
    </w:p>
    <w:p w14:paraId="567070FA" w14:textId="431B546D" w:rsidR="00F12A80" w:rsidRDefault="00F12A80">
      <w:pPr>
        <w:pStyle w:val="Prrafodelista"/>
        <w:numPr>
          <w:ilvl w:val="0"/>
          <w:numId w:val="9"/>
        </w:numPr>
        <w:spacing w:line="360" w:lineRule="auto"/>
        <w:ind w:left="1276" w:hanging="425"/>
        <w:jc w:val="both"/>
        <w:rPr>
          <w:bCs/>
        </w:rPr>
      </w:pPr>
      <w:r w:rsidRPr="00F12A80">
        <w:rPr>
          <w:bCs/>
        </w:rPr>
        <w:t>Relación de equipos y herramientas propuestas para la ejecución del servicio.</w:t>
      </w:r>
    </w:p>
    <w:p w14:paraId="646329BC" w14:textId="2F80A996" w:rsidR="00924D84" w:rsidRPr="00924D84" w:rsidRDefault="00924D84">
      <w:pPr>
        <w:pStyle w:val="Prrafodelista"/>
        <w:numPr>
          <w:ilvl w:val="0"/>
          <w:numId w:val="9"/>
        </w:numPr>
        <w:spacing w:line="360" w:lineRule="auto"/>
        <w:ind w:left="1276" w:hanging="425"/>
        <w:jc w:val="both"/>
        <w:rPr>
          <w:bCs/>
        </w:rPr>
      </w:pPr>
      <w:r w:rsidRPr="00924D84">
        <w:rPr>
          <w:bCs/>
        </w:rPr>
        <w:t>Declaración de cumplimiento de los requisitos de seguros y pólizas exigidos para la ejecución del servicio.</w:t>
      </w:r>
    </w:p>
    <w:p w14:paraId="7C4C620E" w14:textId="2744F06E" w:rsidR="0002136C" w:rsidRPr="0002136C" w:rsidRDefault="0002136C">
      <w:pPr>
        <w:pStyle w:val="Prrafodelista"/>
        <w:numPr>
          <w:ilvl w:val="0"/>
          <w:numId w:val="9"/>
        </w:numPr>
        <w:spacing w:line="360" w:lineRule="auto"/>
        <w:ind w:left="1276" w:hanging="425"/>
        <w:jc w:val="both"/>
        <w:rPr>
          <w:bCs/>
        </w:rPr>
      </w:pPr>
      <w:r w:rsidRPr="0002136C">
        <w:rPr>
          <w:bCs/>
        </w:rPr>
        <w:t>Cronograma preliminar de ejecución.</w:t>
      </w:r>
    </w:p>
    <w:p w14:paraId="3BB9D2F2" w14:textId="376832FC" w:rsidR="00A60BDD" w:rsidRPr="00FC2876" w:rsidRDefault="00A60BDD" w:rsidP="006D2500">
      <w:pPr>
        <w:spacing w:line="276" w:lineRule="auto"/>
        <w:jc w:val="both"/>
        <w:rPr>
          <w:bCs/>
          <w:lang w:val="es-ES"/>
        </w:rPr>
      </w:pPr>
      <w:r w:rsidRPr="00A60BDD">
        <w:rPr>
          <w:b/>
          <w:lang w:val="es-ES"/>
        </w:rPr>
        <w:t>PSA</w:t>
      </w:r>
      <w:r w:rsidR="008046B1">
        <w:rPr>
          <w:b/>
          <w:lang w:val="es-ES"/>
        </w:rPr>
        <w:t xml:space="preserve">MP </w:t>
      </w:r>
      <w:r w:rsidRPr="00A60BDD">
        <w:rPr>
          <w:bCs/>
          <w:lang w:val="es-ES"/>
        </w:rPr>
        <w:t xml:space="preserve">verificará en las centrales de riesgo que </w:t>
      </w:r>
      <w:r>
        <w:rPr>
          <w:b/>
          <w:lang w:val="es-ES"/>
        </w:rPr>
        <w:t>EL POSTOR</w:t>
      </w:r>
      <w:r w:rsidRPr="00A60BDD">
        <w:rPr>
          <w:bCs/>
          <w:lang w:val="es-ES"/>
        </w:rPr>
        <w:t xml:space="preserve"> no represente un riesgo financiero.</w:t>
      </w:r>
    </w:p>
    <w:p w14:paraId="4AE69FBA" w14:textId="1184DF74" w:rsidR="00A63BBF" w:rsidRDefault="00A63BBF" w:rsidP="006D2500">
      <w:pPr>
        <w:pStyle w:val="Ttulo2"/>
        <w:spacing w:line="276" w:lineRule="auto"/>
        <w:jc w:val="both"/>
        <w:rPr>
          <w:lang w:val="es-MX"/>
        </w:rPr>
      </w:pPr>
      <w:bookmarkStart w:id="15" w:name="_Toc237361097"/>
      <w:r>
        <w:rPr>
          <w:lang w:val="es-MX"/>
        </w:rPr>
        <w:t>Propuesta económica</w:t>
      </w:r>
      <w:bookmarkEnd w:id="15"/>
    </w:p>
    <w:p w14:paraId="10DF98B8" w14:textId="34A71BA1" w:rsidR="00A60BDD" w:rsidRPr="00A60BDD" w:rsidRDefault="00A60BDD">
      <w:pPr>
        <w:numPr>
          <w:ilvl w:val="0"/>
          <w:numId w:val="1"/>
        </w:numPr>
        <w:spacing w:line="276" w:lineRule="auto"/>
        <w:jc w:val="both"/>
        <w:rPr>
          <w:lang w:val="es-ES"/>
        </w:rPr>
      </w:pPr>
      <w:r w:rsidRPr="00A60BDD">
        <w:rPr>
          <w:lang w:val="es-ES"/>
        </w:rPr>
        <w:t xml:space="preserve">Debe presentarse a través del llenado del Formato contenido en el </w:t>
      </w:r>
      <w:r w:rsidRPr="00A60BDD">
        <w:rPr>
          <w:b/>
          <w:lang w:val="es-ES"/>
        </w:rPr>
        <w:t>Anexo 4</w:t>
      </w:r>
      <w:r w:rsidRPr="00A60BDD">
        <w:rPr>
          <w:lang w:val="es-ES"/>
        </w:rPr>
        <w:t>.</w:t>
      </w:r>
    </w:p>
    <w:p w14:paraId="30A17E75" w14:textId="2BE11BEC" w:rsidR="00E93C7E" w:rsidRPr="00E93C7E" w:rsidRDefault="00A60BDD">
      <w:pPr>
        <w:numPr>
          <w:ilvl w:val="0"/>
          <w:numId w:val="1"/>
        </w:numPr>
        <w:spacing w:line="276" w:lineRule="auto"/>
        <w:jc w:val="both"/>
        <w:rPr>
          <w:lang w:val="es-ES"/>
        </w:rPr>
      </w:pPr>
      <w:r w:rsidRPr="00A60BDD">
        <w:rPr>
          <w:lang w:val="es-ES"/>
        </w:rPr>
        <w:t xml:space="preserve">La propuesta económica se </w:t>
      </w:r>
      <w:r w:rsidRPr="009C6D76">
        <w:rPr>
          <w:lang w:val="es-ES"/>
        </w:rPr>
        <w:t xml:space="preserve">presentará en </w:t>
      </w:r>
      <w:r w:rsidR="009C6D76" w:rsidRPr="009C6D76">
        <w:rPr>
          <w:lang w:val="es-ES"/>
        </w:rPr>
        <w:t>dólares</w:t>
      </w:r>
      <w:r w:rsidR="00E93C7E">
        <w:rPr>
          <w:lang w:val="es-ES"/>
        </w:rPr>
        <w:t xml:space="preserve"> (uso de dos decimales). D</w:t>
      </w:r>
      <w:r w:rsidR="00E93C7E" w:rsidRPr="00A60BDD">
        <w:rPr>
          <w:lang w:val="es-ES"/>
        </w:rPr>
        <w:t>etallada</w:t>
      </w:r>
      <w:r w:rsidRPr="00A60BDD">
        <w:rPr>
          <w:lang w:val="es-ES"/>
        </w:rPr>
        <w:t xml:space="preserve"> por </w:t>
      </w:r>
      <w:r w:rsidR="00E93C7E">
        <w:rPr>
          <w:lang w:val="es-ES"/>
        </w:rPr>
        <w:t>la cantidad</w:t>
      </w:r>
      <w:r w:rsidRPr="00A60BDD">
        <w:rPr>
          <w:lang w:val="es-ES"/>
        </w:rPr>
        <w:t xml:space="preserve"> y unidad de medida expuesta en las bases</w:t>
      </w:r>
      <w:r w:rsidR="00E93C7E">
        <w:rPr>
          <w:lang w:val="es-ES"/>
        </w:rPr>
        <w:t>.</w:t>
      </w:r>
    </w:p>
    <w:p w14:paraId="6081E0A9" w14:textId="77777777" w:rsidR="00E93C7E" w:rsidRDefault="00A60BDD">
      <w:pPr>
        <w:numPr>
          <w:ilvl w:val="0"/>
          <w:numId w:val="1"/>
        </w:numPr>
        <w:spacing w:line="276" w:lineRule="auto"/>
        <w:jc w:val="both"/>
        <w:rPr>
          <w:lang w:val="es-ES"/>
        </w:rPr>
      </w:pPr>
      <w:r w:rsidRPr="00A60BDD">
        <w:rPr>
          <w:lang w:val="es-ES"/>
        </w:rPr>
        <w:t xml:space="preserve">Los precios no deben incluir IGV. </w:t>
      </w:r>
    </w:p>
    <w:p w14:paraId="6CF281EA" w14:textId="51F093A0" w:rsidR="00A60BDD" w:rsidRPr="00A60BDD" w:rsidRDefault="00A60BDD">
      <w:pPr>
        <w:numPr>
          <w:ilvl w:val="0"/>
          <w:numId w:val="1"/>
        </w:numPr>
        <w:spacing w:line="276" w:lineRule="auto"/>
        <w:jc w:val="both"/>
        <w:rPr>
          <w:lang w:val="es-ES"/>
        </w:rPr>
      </w:pPr>
      <w:commentRangeStart w:id="16"/>
      <w:r w:rsidRPr="00A60BDD">
        <w:rPr>
          <w:lang w:val="es-ES"/>
        </w:rPr>
        <w:t xml:space="preserve">Si el proveedor cotiza en </w:t>
      </w:r>
      <w:r w:rsidR="00B42AE0">
        <w:rPr>
          <w:lang w:val="es-ES"/>
        </w:rPr>
        <w:t>soles</w:t>
      </w:r>
      <w:r w:rsidRPr="00A60BDD">
        <w:rPr>
          <w:lang w:val="es-ES"/>
        </w:rPr>
        <w:t>, el proveedor deberá incluir una columna adicional con el precio en esta moneda.</w:t>
      </w:r>
      <w:r w:rsidR="00E93C7E">
        <w:rPr>
          <w:lang w:val="es-ES"/>
        </w:rPr>
        <w:t xml:space="preserve"> Se tomará en cuenta el tipo de cambio del día de </w:t>
      </w:r>
      <w:r w:rsidR="00F7112C">
        <w:rPr>
          <w:lang w:val="es-ES"/>
        </w:rPr>
        <w:t>la calificación de ofertas.</w:t>
      </w:r>
      <w:commentRangeEnd w:id="16"/>
      <w:r w:rsidR="00515830" w:rsidRPr="00A60BDD">
        <w:rPr>
          <w:rStyle w:val="Refdecomentario"/>
          <w:sz w:val="24"/>
          <w:szCs w:val="22"/>
          <w:lang w:val="es-ES"/>
        </w:rPr>
        <w:commentReference w:id="16"/>
      </w:r>
    </w:p>
    <w:p w14:paraId="2E6EDB41" w14:textId="0D1539B4" w:rsidR="00A60BDD" w:rsidRPr="00A60BDD" w:rsidRDefault="00A60BDD">
      <w:pPr>
        <w:numPr>
          <w:ilvl w:val="0"/>
          <w:numId w:val="1"/>
        </w:numPr>
        <w:spacing w:line="276" w:lineRule="auto"/>
        <w:jc w:val="both"/>
        <w:rPr>
          <w:lang w:val="es-ES"/>
        </w:rPr>
      </w:pPr>
      <w:r w:rsidRPr="00A60BDD">
        <w:rPr>
          <w:lang w:val="es-ES"/>
        </w:rPr>
        <w:t>En la propuesta económica no hay lugar a corrección de errores o de alguna omisión.</w:t>
      </w:r>
    </w:p>
    <w:p w14:paraId="36569049" w14:textId="13D8E89A" w:rsidR="00A63BBF" w:rsidRDefault="00A63BBF" w:rsidP="006D2500">
      <w:pPr>
        <w:pStyle w:val="Ttulo1"/>
        <w:spacing w:line="276" w:lineRule="auto"/>
        <w:jc w:val="both"/>
        <w:rPr>
          <w:lang w:val="es-MX"/>
        </w:rPr>
      </w:pPr>
      <w:bookmarkStart w:id="17" w:name="_Toc237361098"/>
      <w:r>
        <w:rPr>
          <w:lang w:val="es-MX"/>
        </w:rPr>
        <w:t>Evaluación de propuestas y otorgamiento de la Buena Pro</w:t>
      </w:r>
      <w:bookmarkEnd w:id="17"/>
    </w:p>
    <w:p w14:paraId="0C840785" w14:textId="35D9C710" w:rsidR="00F7112C" w:rsidRPr="00F7112C" w:rsidRDefault="00F7112C">
      <w:pPr>
        <w:pStyle w:val="Prrafodelista"/>
        <w:numPr>
          <w:ilvl w:val="0"/>
          <w:numId w:val="2"/>
        </w:numPr>
        <w:spacing w:line="276" w:lineRule="auto"/>
        <w:jc w:val="both"/>
        <w:rPr>
          <w:lang w:val="es-ES"/>
        </w:rPr>
      </w:pPr>
      <w:r w:rsidRPr="00F7112C">
        <w:rPr>
          <w:lang w:val="es-ES"/>
        </w:rPr>
        <w:t xml:space="preserve">La evaluación de propuestas técnicas implicará la aprobación de los requisitos mínimos indispensables según los criterios establecidos en el </w:t>
      </w:r>
      <w:r w:rsidRPr="00F7112C">
        <w:rPr>
          <w:b/>
          <w:bCs/>
          <w:lang w:val="es-ES"/>
        </w:rPr>
        <w:t>Anexo 1.</w:t>
      </w:r>
    </w:p>
    <w:p w14:paraId="40211F75" w14:textId="0EDF9CDE" w:rsidR="00F7112C" w:rsidRPr="00F7112C" w:rsidRDefault="00F7112C">
      <w:pPr>
        <w:pStyle w:val="Prrafodelista"/>
        <w:numPr>
          <w:ilvl w:val="0"/>
          <w:numId w:val="2"/>
        </w:numPr>
        <w:spacing w:line="276" w:lineRule="auto"/>
        <w:jc w:val="both"/>
        <w:rPr>
          <w:lang w:val="es-ES"/>
        </w:rPr>
      </w:pPr>
      <w:r w:rsidRPr="00F7112C">
        <w:rPr>
          <w:lang w:val="es-ES"/>
        </w:rPr>
        <w:lastRenderedPageBreak/>
        <w:t>Para acceder a la evaluación de las propuestas económicas, las propuestas técnicas deberán ser aprobadas. Las propuestas técnicas no aprobadas serán descalificadas y rechazadas en esta etapa.</w:t>
      </w:r>
    </w:p>
    <w:p w14:paraId="51C09070" w14:textId="3C8370FE" w:rsidR="00F7112C" w:rsidRDefault="00F7112C">
      <w:pPr>
        <w:pStyle w:val="Prrafodelista"/>
        <w:numPr>
          <w:ilvl w:val="0"/>
          <w:numId w:val="2"/>
        </w:numPr>
        <w:spacing w:line="276" w:lineRule="auto"/>
        <w:jc w:val="both"/>
        <w:rPr>
          <w:lang w:val="es-ES"/>
        </w:rPr>
      </w:pPr>
      <w:r w:rsidRPr="00F7112C">
        <w:rPr>
          <w:lang w:val="es-ES"/>
        </w:rPr>
        <w:t>Una vez que se haya aprobado la propuesta técnica, la buena pro quedará determinada por la propuesta económica más competitiva.</w:t>
      </w:r>
    </w:p>
    <w:p w14:paraId="6371F6B8" w14:textId="7E863775" w:rsidR="00F7112C" w:rsidRPr="00EE2D35" w:rsidRDefault="00F7112C">
      <w:pPr>
        <w:pStyle w:val="Prrafodelista"/>
        <w:numPr>
          <w:ilvl w:val="0"/>
          <w:numId w:val="2"/>
        </w:numPr>
        <w:spacing w:line="276" w:lineRule="auto"/>
        <w:jc w:val="both"/>
        <w:rPr>
          <w:lang w:val="es-ES"/>
        </w:rPr>
      </w:pPr>
      <w:r w:rsidRPr="00EE2D35">
        <w:rPr>
          <w:lang w:val="es-ES"/>
        </w:rPr>
        <w:t>La Buena Pro se comunicará por correo electrónico.</w:t>
      </w:r>
    </w:p>
    <w:p w14:paraId="7602F664" w14:textId="3E04D8BA" w:rsidR="00A63BBF" w:rsidRDefault="00A63BBF" w:rsidP="006D2500">
      <w:pPr>
        <w:pStyle w:val="Ttulo1"/>
        <w:spacing w:line="276" w:lineRule="auto"/>
        <w:jc w:val="both"/>
        <w:rPr>
          <w:lang w:val="es-MX"/>
        </w:rPr>
      </w:pPr>
      <w:bookmarkStart w:id="18" w:name="_Toc237361099"/>
      <w:r>
        <w:rPr>
          <w:lang w:val="es-MX"/>
        </w:rPr>
        <w:t>Contrato</w:t>
      </w:r>
      <w:bookmarkEnd w:id="18"/>
    </w:p>
    <w:p w14:paraId="2D00617A" w14:textId="4FD6D6B2" w:rsidR="00F7112C" w:rsidRPr="00F7112C" w:rsidRDefault="00F7112C">
      <w:pPr>
        <w:pStyle w:val="Prrafodelista"/>
        <w:numPr>
          <w:ilvl w:val="0"/>
          <w:numId w:val="3"/>
        </w:numPr>
        <w:spacing w:line="276" w:lineRule="auto"/>
        <w:jc w:val="both"/>
        <w:rPr>
          <w:lang w:val="es-ES"/>
        </w:rPr>
      </w:pPr>
      <w:r w:rsidRPr="00F7112C">
        <w:rPr>
          <w:lang w:val="es-ES"/>
        </w:rPr>
        <w:t>Los detalles de contratación se perfeccionarán con la recepción de la OC y/o contrato mismo.</w:t>
      </w:r>
    </w:p>
    <w:p w14:paraId="02A8580C" w14:textId="111F973D" w:rsidR="00F7112C" w:rsidRPr="00F7112C" w:rsidRDefault="00F7112C">
      <w:pPr>
        <w:pStyle w:val="Prrafodelista"/>
        <w:numPr>
          <w:ilvl w:val="0"/>
          <w:numId w:val="3"/>
        </w:numPr>
        <w:spacing w:line="276" w:lineRule="auto"/>
        <w:jc w:val="both"/>
        <w:rPr>
          <w:lang w:val="es-ES"/>
        </w:rPr>
      </w:pPr>
      <w:r w:rsidRPr="00F7112C">
        <w:rPr>
          <w:lang w:val="es-ES"/>
        </w:rPr>
        <w:t>Las bases de la presente licitación son parte integral del contrato u OC; sin embargo, el contrato u OC primará sobre las bases de la licitación.</w:t>
      </w:r>
    </w:p>
    <w:p w14:paraId="3130203E" w14:textId="27E901D3" w:rsidR="00F7112C" w:rsidRDefault="00F7112C">
      <w:pPr>
        <w:pStyle w:val="Prrafodelista"/>
        <w:numPr>
          <w:ilvl w:val="0"/>
          <w:numId w:val="3"/>
        </w:numPr>
        <w:spacing w:line="276" w:lineRule="auto"/>
        <w:jc w:val="both"/>
        <w:rPr>
          <w:lang w:val="es-ES"/>
        </w:rPr>
      </w:pPr>
      <w:r w:rsidRPr="00F7112C">
        <w:rPr>
          <w:lang w:val="es-ES"/>
        </w:rPr>
        <w:t>Previo a la firma del contrato, el proveedor debe encontrarse homologado o en proceso de estarlo por las empresas certificadoras de homologación autorizadas.</w:t>
      </w:r>
    </w:p>
    <w:p w14:paraId="7D86E7C1" w14:textId="61A02E8D" w:rsidR="00041250" w:rsidRPr="00041250" w:rsidRDefault="00041250">
      <w:pPr>
        <w:pStyle w:val="Prrafodelista"/>
        <w:numPr>
          <w:ilvl w:val="0"/>
          <w:numId w:val="3"/>
        </w:numPr>
        <w:spacing w:line="276" w:lineRule="auto"/>
        <w:jc w:val="both"/>
      </w:pPr>
      <w:r w:rsidRPr="00041250">
        <w:t xml:space="preserve">El proveedor deberá cumplir con los requisitos de seguridad, salud ocupacional, calidad y medio ambiente exigidos para la ejecución del servicio. </w:t>
      </w:r>
    </w:p>
    <w:p w14:paraId="25927342" w14:textId="1C800111" w:rsidR="00F3700A" w:rsidRDefault="00F3700A">
      <w:pPr>
        <w:pStyle w:val="Prrafodelista"/>
        <w:numPr>
          <w:ilvl w:val="0"/>
          <w:numId w:val="3"/>
        </w:numPr>
        <w:spacing w:line="276" w:lineRule="auto"/>
        <w:jc w:val="both"/>
      </w:pPr>
      <w:r w:rsidRPr="00F3700A">
        <w:t>La vigencia del contrato será hasta la culminación, entrega y conformidad de los trabajos contratados, de acuerdo con el cronograma aprobado.</w:t>
      </w:r>
    </w:p>
    <w:p w14:paraId="7DD76015" w14:textId="7DECE784" w:rsidR="00131FB5" w:rsidRDefault="00131FB5" w:rsidP="00131FB5">
      <w:pPr>
        <w:pStyle w:val="Ttulo1"/>
        <w:spacing w:line="276" w:lineRule="auto"/>
        <w:jc w:val="both"/>
      </w:pPr>
      <w:bookmarkStart w:id="19" w:name="_Toc237361100"/>
      <w:r w:rsidRPr="00131FB5">
        <w:t>Pólizas y Seguros</w:t>
      </w:r>
      <w:bookmarkEnd w:id="19"/>
    </w:p>
    <w:p w14:paraId="65819C30" w14:textId="77777777" w:rsidR="00131FB5" w:rsidRPr="00131FB5" w:rsidRDefault="00131FB5">
      <w:pPr>
        <w:pStyle w:val="Prrafodelista"/>
        <w:numPr>
          <w:ilvl w:val="0"/>
          <w:numId w:val="15"/>
        </w:numPr>
        <w:spacing w:after="0" w:line="276" w:lineRule="auto"/>
        <w:rPr>
          <w:rFonts w:ascii="Segoe UI" w:eastAsia="Times New Roman" w:hAnsi="Segoe UI" w:cs="Segoe UI"/>
          <w:kern w:val="0"/>
          <w:sz w:val="21"/>
          <w:szCs w:val="21"/>
          <w:lang w:eastAsia="es-PE"/>
          <w14:ligatures w14:val="none"/>
        </w:rPr>
      </w:pPr>
      <w:r w:rsidRPr="006E616D">
        <w:rPr>
          <w:rFonts w:ascii="Segoe UI" w:eastAsia="Times New Roman" w:hAnsi="Segoe UI" w:cs="Segoe UI"/>
          <w:b/>
          <w:bCs/>
          <w:kern w:val="0"/>
          <w:sz w:val="21"/>
          <w:szCs w:val="21"/>
          <w:lang w:eastAsia="es-PE"/>
          <w14:ligatures w14:val="none"/>
        </w:rPr>
        <w:t>El POSTOR</w:t>
      </w:r>
      <w:r w:rsidRPr="00131FB5">
        <w:rPr>
          <w:rFonts w:ascii="Segoe UI" w:eastAsia="Times New Roman" w:hAnsi="Segoe UI" w:cs="Segoe UI"/>
          <w:kern w:val="0"/>
          <w:sz w:val="21"/>
          <w:szCs w:val="21"/>
          <w:lang w:eastAsia="es-PE"/>
          <w14:ligatures w14:val="none"/>
        </w:rPr>
        <w:t xml:space="preserve"> será responsable de contratar y mantener vigentes durante la ejecución del servicio todas las pólizas exigidas por ley</w:t>
      </w:r>
    </w:p>
    <w:p w14:paraId="58D18E62" w14:textId="77777777" w:rsidR="006E616D" w:rsidRPr="006E616D" w:rsidRDefault="006E616D">
      <w:pPr>
        <w:pStyle w:val="Prrafodelista"/>
        <w:numPr>
          <w:ilvl w:val="0"/>
          <w:numId w:val="15"/>
        </w:numPr>
        <w:spacing w:after="0" w:line="276" w:lineRule="auto"/>
        <w:rPr>
          <w:rFonts w:ascii="Segoe UI" w:eastAsia="Times New Roman" w:hAnsi="Segoe UI" w:cs="Segoe UI"/>
          <w:kern w:val="0"/>
          <w:sz w:val="21"/>
          <w:szCs w:val="21"/>
          <w:lang w:eastAsia="es-PE"/>
          <w14:ligatures w14:val="none"/>
        </w:rPr>
      </w:pPr>
      <w:r w:rsidRPr="006E616D">
        <w:rPr>
          <w:rFonts w:ascii="Segoe UI" w:eastAsia="Times New Roman" w:hAnsi="Segoe UI" w:cs="Segoe UI"/>
          <w:kern w:val="0"/>
          <w:sz w:val="21"/>
          <w:szCs w:val="21"/>
          <w:lang w:eastAsia="es-PE"/>
          <w14:ligatures w14:val="none"/>
        </w:rPr>
        <w:t>Deberá contar como mínimo con Seguro de Responsabilidad Civil frente a terceros.</w:t>
      </w:r>
    </w:p>
    <w:p w14:paraId="70C8B4FF" w14:textId="77777777" w:rsidR="006E616D" w:rsidRPr="006E616D" w:rsidRDefault="006E616D">
      <w:pPr>
        <w:pStyle w:val="Prrafodelista"/>
        <w:numPr>
          <w:ilvl w:val="0"/>
          <w:numId w:val="15"/>
        </w:numPr>
        <w:spacing w:after="0" w:line="276" w:lineRule="auto"/>
        <w:rPr>
          <w:rFonts w:ascii="Segoe UI" w:eastAsia="Times New Roman" w:hAnsi="Segoe UI" w:cs="Segoe UI"/>
          <w:kern w:val="0"/>
          <w:sz w:val="21"/>
          <w:szCs w:val="21"/>
          <w:lang w:eastAsia="es-PE"/>
          <w14:ligatures w14:val="none"/>
        </w:rPr>
      </w:pPr>
      <w:r w:rsidRPr="006E616D">
        <w:rPr>
          <w:rFonts w:ascii="Segoe UI" w:eastAsia="Times New Roman" w:hAnsi="Segoe UI" w:cs="Segoe UI"/>
          <w:kern w:val="0"/>
          <w:sz w:val="21"/>
          <w:szCs w:val="21"/>
          <w:lang w:eastAsia="es-PE"/>
          <w14:ligatures w14:val="none"/>
        </w:rPr>
        <w:t>Deberá contar con Seguro por daños materiales y equipos.</w:t>
      </w:r>
    </w:p>
    <w:p w14:paraId="20A8C7D5" w14:textId="77777777" w:rsidR="006E616D" w:rsidRPr="006E616D" w:rsidRDefault="006E616D">
      <w:pPr>
        <w:pStyle w:val="Prrafodelista"/>
        <w:numPr>
          <w:ilvl w:val="0"/>
          <w:numId w:val="15"/>
        </w:numPr>
        <w:spacing w:after="0" w:line="276" w:lineRule="auto"/>
        <w:rPr>
          <w:rFonts w:ascii="Segoe UI" w:eastAsia="Times New Roman" w:hAnsi="Segoe UI" w:cs="Segoe UI"/>
          <w:kern w:val="0"/>
          <w:sz w:val="21"/>
          <w:szCs w:val="21"/>
          <w:lang w:eastAsia="es-PE"/>
          <w14:ligatures w14:val="none"/>
        </w:rPr>
      </w:pPr>
      <w:r w:rsidRPr="006E616D">
        <w:rPr>
          <w:rFonts w:ascii="Segoe UI" w:eastAsia="Times New Roman" w:hAnsi="Segoe UI" w:cs="Segoe UI"/>
          <w:kern w:val="0"/>
          <w:sz w:val="21"/>
          <w:szCs w:val="21"/>
          <w:lang w:eastAsia="es-PE"/>
          <w14:ligatures w14:val="none"/>
        </w:rPr>
        <w:t>Todo el personal deberá contar con SCTR Salud y Pensión vigente.</w:t>
      </w:r>
    </w:p>
    <w:p w14:paraId="62123853" w14:textId="47882D2C" w:rsidR="005D2C95" w:rsidRPr="006E616D" w:rsidRDefault="006E616D">
      <w:pPr>
        <w:pStyle w:val="Prrafodelista"/>
        <w:numPr>
          <w:ilvl w:val="0"/>
          <w:numId w:val="15"/>
        </w:numPr>
        <w:spacing w:after="0" w:line="276" w:lineRule="auto"/>
        <w:rPr>
          <w:rFonts w:ascii="Segoe UI" w:eastAsia="Times New Roman" w:hAnsi="Segoe UI" w:cs="Segoe UI"/>
          <w:kern w:val="0"/>
          <w:sz w:val="21"/>
          <w:szCs w:val="21"/>
          <w:lang w:eastAsia="es-PE"/>
          <w14:ligatures w14:val="none"/>
        </w:rPr>
      </w:pPr>
      <w:r w:rsidRPr="006E616D">
        <w:rPr>
          <w:rFonts w:ascii="Segoe UI" w:eastAsia="Times New Roman" w:hAnsi="Segoe UI" w:cs="Segoe UI"/>
          <w:kern w:val="0"/>
          <w:sz w:val="21"/>
          <w:szCs w:val="21"/>
          <w:lang w:eastAsia="es-PE"/>
          <w14:ligatures w14:val="none"/>
        </w:rPr>
        <w:t>Deberá cumplir con cualquier otro seguro exigido por Petroperú para el ingreso y ejecución de los trabajos.</w:t>
      </w:r>
    </w:p>
    <w:p w14:paraId="71C2F964" w14:textId="4FA43DEB" w:rsidR="00A63BBF" w:rsidRDefault="00A63BBF" w:rsidP="006D2500">
      <w:pPr>
        <w:pStyle w:val="Ttulo1"/>
        <w:spacing w:line="276" w:lineRule="auto"/>
        <w:jc w:val="both"/>
        <w:rPr>
          <w:lang w:val="es-MX"/>
        </w:rPr>
      </w:pPr>
      <w:bookmarkStart w:id="20" w:name="_Toc237361101"/>
      <w:r>
        <w:rPr>
          <w:lang w:val="es-MX"/>
        </w:rPr>
        <w:t>Obligaciones del postor ganador</w:t>
      </w:r>
      <w:bookmarkEnd w:id="20"/>
    </w:p>
    <w:p w14:paraId="3977C204" w14:textId="7A0AAE60" w:rsidR="00BA38CD" w:rsidRPr="00B2720A" w:rsidRDefault="00F7112C">
      <w:pPr>
        <w:pStyle w:val="Prrafodelista"/>
        <w:numPr>
          <w:ilvl w:val="0"/>
          <w:numId w:val="8"/>
        </w:numPr>
        <w:spacing w:line="276" w:lineRule="auto"/>
        <w:jc w:val="both"/>
      </w:pPr>
      <w:commentRangeStart w:id="21"/>
      <w:r w:rsidRPr="00911DF9">
        <w:rPr>
          <w:b/>
          <w:bCs/>
          <w:lang w:val="es-ES"/>
        </w:rPr>
        <w:t>El POSTOR</w:t>
      </w:r>
      <w:r w:rsidRPr="00911DF9">
        <w:rPr>
          <w:lang w:val="es-ES"/>
        </w:rPr>
        <w:t xml:space="preserve"> </w:t>
      </w:r>
      <w:commentRangeEnd w:id="21"/>
      <w:r w:rsidR="00B2720A" w:rsidRPr="00B2720A">
        <w:rPr>
          <w:rStyle w:val="Refdecomentario"/>
          <w:sz w:val="24"/>
          <w:szCs w:val="22"/>
        </w:rPr>
        <w:commentReference w:id="21"/>
      </w:r>
      <w:r w:rsidR="00B2720A" w:rsidRPr="00B2720A">
        <w:t>ganador será responsable frente a PSAMP de respetar los precios ofertados durante la vigencia de la propuesta.</w:t>
      </w:r>
    </w:p>
    <w:p w14:paraId="49169849" w14:textId="28AC3887" w:rsidR="000D36C6" w:rsidRPr="00A8504B" w:rsidRDefault="000D36C6">
      <w:pPr>
        <w:pStyle w:val="Prrafodelista"/>
        <w:numPr>
          <w:ilvl w:val="0"/>
          <w:numId w:val="8"/>
        </w:numPr>
        <w:spacing w:line="276" w:lineRule="auto"/>
        <w:jc w:val="both"/>
      </w:pPr>
      <w:commentRangeStart w:id="22"/>
      <w:r>
        <w:rPr>
          <w:b/>
          <w:bCs/>
          <w:lang w:val="es-ES"/>
        </w:rPr>
        <w:t xml:space="preserve">El POSTOR </w:t>
      </w:r>
      <w:commentRangeEnd w:id="22"/>
      <w:r w:rsidR="00A8504B" w:rsidRPr="00A8504B">
        <w:rPr>
          <w:rStyle w:val="Refdecomentario"/>
          <w:sz w:val="24"/>
          <w:szCs w:val="22"/>
        </w:rPr>
        <w:commentReference w:id="22"/>
      </w:r>
      <w:r w:rsidR="00A8504B" w:rsidRPr="00A8504B">
        <w:t>deberá contar con el personal, equipos, herramientas y consumibles necesarios para la ejecución del servicio.</w:t>
      </w:r>
    </w:p>
    <w:p w14:paraId="15BFC3EF" w14:textId="4EEB18F5" w:rsidR="0006773A" w:rsidRPr="00A8504B" w:rsidRDefault="00BA38CD">
      <w:pPr>
        <w:pStyle w:val="Prrafodelista"/>
        <w:numPr>
          <w:ilvl w:val="0"/>
          <w:numId w:val="8"/>
        </w:numPr>
        <w:spacing w:line="276" w:lineRule="auto"/>
        <w:jc w:val="both"/>
      </w:pPr>
      <w:r>
        <w:rPr>
          <w:b/>
          <w:bCs/>
          <w:lang w:val="es-ES"/>
        </w:rPr>
        <w:t xml:space="preserve">El POSTOR </w:t>
      </w:r>
      <w:r w:rsidR="00A8504B" w:rsidRPr="00A8504B">
        <w:t>deberá ejecutar los trabajos de fabricación, montaje, soldadura e instalación de acuerdo con las especificaciones técnicas establecidas en el Anexo 1.</w:t>
      </w:r>
    </w:p>
    <w:p w14:paraId="2F4C2051" w14:textId="27B19F32" w:rsidR="00BA38CD" w:rsidRPr="00A8504B" w:rsidRDefault="00BA38CD">
      <w:pPr>
        <w:pStyle w:val="Prrafodelista"/>
        <w:numPr>
          <w:ilvl w:val="0"/>
          <w:numId w:val="8"/>
        </w:numPr>
        <w:spacing w:line="276" w:lineRule="auto"/>
        <w:jc w:val="both"/>
      </w:pPr>
      <w:r>
        <w:rPr>
          <w:b/>
          <w:bCs/>
          <w:lang w:val="es-ES"/>
        </w:rPr>
        <w:lastRenderedPageBreak/>
        <w:t xml:space="preserve">EL POSTOR </w:t>
      </w:r>
      <w:r w:rsidR="00693107" w:rsidRPr="00A8504B">
        <w:t>deberá</w:t>
      </w:r>
      <w:r w:rsidR="00A8504B" w:rsidRPr="00A8504B">
        <w:t xml:space="preserve"> cumplir con los requisitos de Seguridad, Salud en el Trabajo y Medio Ambiente exigidos por PSAMP y Petroperú.</w:t>
      </w:r>
    </w:p>
    <w:p w14:paraId="61096A74" w14:textId="77777777" w:rsidR="00596141" w:rsidRDefault="00DB60FC">
      <w:pPr>
        <w:pStyle w:val="Prrafodelista"/>
        <w:numPr>
          <w:ilvl w:val="0"/>
          <w:numId w:val="8"/>
        </w:numPr>
        <w:spacing w:line="276" w:lineRule="auto"/>
        <w:jc w:val="both"/>
      </w:pPr>
      <w:r w:rsidRPr="00596141">
        <w:rPr>
          <w:b/>
          <w:bCs/>
          <w:lang w:val="es-ES"/>
        </w:rPr>
        <w:t xml:space="preserve">EL POSTOR </w:t>
      </w:r>
      <w:r w:rsidR="00596141" w:rsidRPr="00596141">
        <w:t>deberá mantener vigentes las homologaciones, seguros y certificaciones requeridas para la ejecución del servicio.</w:t>
      </w:r>
    </w:p>
    <w:p w14:paraId="5B0DAE1A" w14:textId="3FF51BFC" w:rsidR="00850657" w:rsidRDefault="00850657">
      <w:pPr>
        <w:pStyle w:val="Prrafodelista"/>
        <w:numPr>
          <w:ilvl w:val="0"/>
          <w:numId w:val="8"/>
        </w:numPr>
        <w:spacing w:line="276" w:lineRule="auto"/>
        <w:jc w:val="both"/>
      </w:pPr>
      <w:r w:rsidRPr="00850657">
        <w:rPr>
          <w:b/>
          <w:bCs/>
        </w:rPr>
        <w:t>El POSTOR</w:t>
      </w:r>
      <w:r w:rsidRPr="00850657">
        <w:t xml:space="preserve"> deberá prever contenedores y/o armarios para almacenamiento y custodia de sus equipos, herramientas y materiales que considere.</w:t>
      </w:r>
    </w:p>
    <w:p w14:paraId="69AD388A" w14:textId="6649DC15" w:rsidR="00470223" w:rsidRPr="00596141" w:rsidRDefault="00850657">
      <w:pPr>
        <w:pStyle w:val="Prrafodelista"/>
        <w:numPr>
          <w:ilvl w:val="0"/>
          <w:numId w:val="8"/>
        </w:numPr>
        <w:spacing w:line="276" w:lineRule="auto"/>
        <w:jc w:val="both"/>
      </w:pPr>
      <w:r w:rsidRPr="00850657">
        <w:rPr>
          <w:b/>
          <w:bCs/>
        </w:rPr>
        <w:t>El POSTOR</w:t>
      </w:r>
      <w:r w:rsidRPr="00850657">
        <w:t xml:space="preserve"> debe contemplar el traslado y alimentación de su personal.</w:t>
      </w:r>
    </w:p>
    <w:p w14:paraId="6757103F" w14:textId="4145D1C3" w:rsidR="00DB60FC" w:rsidRPr="00596141" w:rsidRDefault="00A51BDF">
      <w:pPr>
        <w:pStyle w:val="Prrafodelista"/>
        <w:numPr>
          <w:ilvl w:val="0"/>
          <w:numId w:val="8"/>
        </w:numPr>
        <w:spacing w:line="276" w:lineRule="auto"/>
        <w:jc w:val="both"/>
        <w:rPr>
          <w:lang w:val="es-ES"/>
        </w:rPr>
      </w:pPr>
      <w:r w:rsidRPr="00596141">
        <w:rPr>
          <w:b/>
          <w:bCs/>
          <w:lang w:val="es-ES"/>
        </w:rPr>
        <w:t xml:space="preserve">EL POSTOR </w:t>
      </w:r>
      <w:r w:rsidRPr="00596141">
        <w:rPr>
          <w:lang w:val="es-ES"/>
        </w:rPr>
        <w:t xml:space="preserve">debe de cumplir con el código de conducta de PSAMP. </w:t>
      </w:r>
      <w:r w:rsidR="001F4B9A" w:rsidRPr="00596141">
        <w:rPr>
          <w:lang w:val="es-ES"/>
        </w:rPr>
        <w:t xml:space="preserve"> </w:t>
      </w:r>
      <w:hyperlink r:id="rId19" w:history="1">
        <w:r w:rsidR="003E4469" w:rsidRPr="003E4469">
          <w:rPr>
            <w:rStyle w:val="Hipervnculo"/>
          </w:rPr>
          <w:t>PSA-Supplier-Code-of-Conduct-E-v2.0_VF.pdf</w:t>
        </w:r>
      </w:hyperlink>
      <w:r w:rsidR="003E4469" w:rsidRPr="003E4469">
        <w:t xml:space="preserve"> </w:t>
      </w:r>
    </w:p>
    <w:p w14:paraId="68217791" w14:textId="4FDE8241" w:rsidR="00157486" w:rsidRPr="00596141" w:rsidRDefault="00AD2A2C">
      <w:pPr>
        <w:pStyle w:val="Prrafodelista"/>
        <w:numPr>
          <w:ilvl w:val="0"/>
          <w:numId w:val="8"/>
        </w:numPr>
        <w:spacing w:line="276" w:lineRule="auto"/>
        <w:jc w:val="both"/>
      </w:pPr>
      <w:r w:rsidRPr="008548E8">
        <w:rPr>
          <w:b/>
          <w:bCs/>
          <w:lang w:val="es-ES"/>
        </w:rPr>
        <w:t>EL POSTOR</w:t>
      </w:r>
      <w:r>
        <w:rPr>
          <w:lang w:val="es-ES"/>
        </w:rPr>
        <w:t xml:space="preserve"> </w:t>
      </w:r>
      <w:r w:rsidR="00596141" w:rsidRPr="00596141">
        <w:t>deberá presentar la documentación técnica, reportes de avance y dossier de calidad correspondientes al servicio.</w:t>
      </w:r>
    </w:p>
    <w:p w14:paraId="0987034C" w14:textId="61DF02B8" w:rsidR="00852659" w:rsidRDefault="00D35D48">
      <w:pPr>
        <w:pStyle w:val="Prrafodelista"/>
        <w:numPr>
          <w:ilvl w:val="0"/>
          <w:numId w:val="8"/>
        </w:numPr>
        <w:spacing w:line="276" w:lineRule="auto"/>
        <w:jc w:val="both"/>
      </w:pPr>
      <w:r w:rsidRPr="00470223">
        <w:rPr>
          <w:b/>
          <w:bCs/>
          <w:lang w:val="es-ES"/>
        </w:rPr>
        <w:t>EL POSTOR</w:t>
      </w:r>
      <w:r w:rsidRPr="00D35D48">
        <w:rPr>
          <w:lang w:val="es-ES"/>
        </w:rPr>
        <w:t xml:space="preserve"> </w:t>
      </w:r>
      <w:r w:rsidR="00596141" w:rsidRPr="00596141">
        <w:t>será responsable de la calidad de los trabajos ejecutados, incluyendo soldaduras, ensayos no destructivos, pruebas hidrostáticas y corrección de observaciones hasta su conformidad final.</w:t>
      </w:r>
    </w:p>
    <w:p w14:paraId="4D5E4327" w14:textId="38F0A12D" w:rsidR="00596141" w:rsidRDefault="00470223">
      <w:pPr>
        <w:pStyle w:val="Prrafodelista"/>
        <w:numPr>
          <w:ilvl w:val="0"/>
          <w:numId w:val="8"/>
        </w:numPr>
        <w:spacing w:line="276" w:lineRule="auto"/>
        <w:jc w:val="both"/>
      </w:pPr>
      <w:r w:rsidRPr="00470223">
        <w:rPr>
          <w:b/>
          <w:bCs/>
        </w:rPr>
        <w:t>El POSTOR</w:t>
      </w:r>
      <w:r w:rsidRPr="00470223">
        <w:t xml:space="preserve"> deberá considerar el armado e instalación de los elementos fabricados, considerando el suministro de empaquetadura, espárragos y tuercas.</w:t>
      </w:r>
    </w:p>
    <w:p w14:paraId="7BAFBC2B" w14:textId="77777777" w:rsidR="00936996" w:rsidRPr="00936996" w:rsidRDefault="00936996">
      <w:pPr>
        <w:pStyle w:val="Prrafodelista"/>
        <w:numPr>
          <w:ilvl w:val="0"/>
          <w:numId w:val="8"/>
        </w:numPr>
        <w:spacing w:after="0" w:line="300" w:lineRule="atLeast"/>
        <w:rPr>
          <w:rFonts w:ascii="Segoe UI" w:eastAsia="Times New Roman" w:hAnsi="Segoe UI" w:cs="Segoe UI"/>
          <w:kern w:val="0"/>
          <w:sz w:val="21"/>
          <w:szCs w:val="21"/>
          <w:lang w:eastAsia="es-PE"/>
          <w14:ligatures w14:val="none"/>
        </w:rPr>
      </w:pPr>
      <w:r w:rsidRPr="00936996">
        <w:rPr>
          <w:rFonts w:ascii="Segoe UI" w:eastAsia="Times New Roman" w:hAnsi="Segoe UI" w:cs="Segoe UI"/>
          <w:b/>
          <w:bCs/>
          <w:kern w:val="0"/>
          <w:sz w:val="21"/>
          <w:szCs w:val="21"/>
          <w:lang w:eastAsia="es-PE"/>
          <w14:ligatures w14:val="none"/>
        </w:rPr>
        <w:t>El POSTOR</w:t>
      </w:r>
      <w:r w:rsidRPr="00936996">
        <w:rPr>
          <w:rFonts w:ascii="Segoe UI" w:eastAsia="Times New Roman" w:hAnsi="Segoe UI" w:cs="Segoe UI"/>
          <w:kern w:val="0"/>
          <w:sz w:val="21"/>
          <w:szCs w:val="21"/>
          <w:lang w:eastAsia="es-PE"/>
          <w14:ligatures w14:val="none"/>
        </w:rPr>
        <w:t xml:space="preserve"> será responsable de gestionar y mantener vigentes las pólizas de seguro exigidas por ley, así como aquellas requeridas por PSAMP y Petroperú para la ejecución del servicio.</w:t>
      </w:r>
    </w:p>
    <w:p w14:paraId="394D0DDE" w14:textId="77777777" w:rsidR="00936996" w:rsidRPr="00936996" w:rsidRDefault="00936996">
      <w:pPr>
        <w:pStyle w:val="Prrafodelista"/>
        <w:numPr>
          <w:ilvl w:val="0"/>
          <w:numId w:val="8"/>
        </w:numPr>
        <w:spacing w:after="0" w:line="300" w:lineRule="atLeast"/>
        <w:rPr>
          <w:rFonts w:ascii="Segoe UI" w:eastAsia="Times New Roman" w:hAnsi="Segoe UI" w:cs="Segoe UI"/>
          <w:kern w:val="0"/>
          <w:sz w:val="21"/>
          <w:szCs w:val="21"/>
          <w:lang w:eastAsia="es-PE"/>
          <w14:ligatures w14:val="none"/>
        </w:rPr>
      </w:pPr>
      <w:r w:rsidRPr="00936996">
        <w:rPr>
          <w:rFonts w:ascii="Segoe UI" w:eastAsia="Times New Roman" w:hAnsi="Segoe UI" w:cs="Segoe UI"/>
          <w:b/>
          <w:bCs/>
          <w:kern w:val="0"/>
          <w:sz w:val="21"/>
          <w:szCs w:val="21"/>
          <w:lang w:eastAsia="es-PE"/>
          <w14:ligatures w14:val="none"/>
        </w:rPr>
        <w:t>El POSTOR</w:t>
      </w:r>
      <w:r w:rsidRPr="00936996">
        <w:rPr>
          <w:rFonts w:ascii="Segoe UI" w:eastAsia="Times New Roman" w:hAnsi="Segoe UI" w:cs="Segoe UI"/>
          <w:kern w:val="0"/>
          <w:sz w:val="21"/>
          <w:szCs w:val="21"/>
          <w:lang w:eastAsia="es-PE"/>
          <w14:ligatures w14:val="none"/>
        </w:rPr>
        <w:t xml:space="preserve"> deberá gestionar los pases de ingreso de su personal y vehículos, asegurando el cumplimiento de los requisitos documentarios y de seguridad exigidos por Petroperú.</w:t>
      </w:r>
    </w:p>
    <w:p w14:paraId="19D27B23" w14:textId="77777777" w:rsidR="00463E32" w:rsidRPr="00596141" w:rsidRDefault="00463E32" w:rsidP="00936996">
      <w:pPr>
        <w:spacing w:line="276" w:lineRule="auto"/>
        <w:ind w:left="360"/>
        <w:jc w:val="both"/>
      </w:pPr>
    </w:p>
    <w:p w14:paraId="3AE6C668" w14:textId="6C6DA67C" w:rsidR="00803FB8" w:rsidRPr="00DB60FC" w:rsidRDefault="00DB60FC" w:rsidP="00DB60FC">
      <w:pPr>
        <w:pStyle w:val="Ttulo1"/>
        <w:spacing w:line="276" w:lineRule="auto"/>
        <w:jc w:val="both"/>
        <w:rPr>
          <w:lang w:val="es-MX"/>
        </w:rPr>
      </w:pPr>
      <w:bookmarkStart w:id="23" w:name="_Toc237361102"/>
      <w:commentRangeStart w:id="24"/>
      <w:r w:rsidRPr="00DB60FC">
        <w:rPr>
          <w:lang w:val="es-MX"/>
        </w:rPr>
        <w:t xml:space="preserve">Plazo de </w:t>
      </w:r>
      <w:commentRangeEnd w:id="24"/>
      <w:r w:rsidR="00105E86">
        <w:rPr>
          <w:rStyle w:val="Refdecomentario"/>
          <w:sz w:val="24"/>
          <w:szCs w:val="40"/>
          <w:lang w:val="es-MX"/>
        </w:rPr>
        <w:commentReference w:id="24"/>
      </w:r>
      <w:r w:rsidR="00A04CBD">
        <w:rPr>
          <w:lang w:val="es-MX"/>
        </w:rPr>
        <w:t>entrega</w:t>
      </w:r>
      <w:bookmarkEnd w:id="23"/>
    </w:p>
    <w:p w14:paraId="0A95CA0A" w14:textId="38CE485D" w:rsidR="000D6C68" w:rsidRDefault="00A65FB2" w:rsidP="000D6C68">
      <w:pPr>
        <w:jc w:val="both"/>
        <w:rPr>
          <w:lang w:val="es-ES"/>
        </w:rPr>
      </w:pPr>
      <w:r w:rsidRPr="0043051C">
        <w:rPr>
          <w:lang w:val="es-ES"/>
        </w:rPr>
        <w:t>El</w:t>
      </w:r>
      <w:r w:rsidR="00CA5371" w:rsidRPr="00CA5371">
        <w:rPr>
          <w:lang w:val="es-ES"/>
        </w:rPr>
        <w:t xml:space="preserve"> </w:t>
      </w:r>
      <w:r w:rsidR="000D6C68" w:rsidRPr="000D6C68">
        <w:rPr>
          <w:lang w:val="es-ES"/>
        </w:rPr>
        <w:t>postor deberá indicar en su propuesta el plazo de ejecución del servicio, el cual será contabilizado a partir de la fecha de emisión de la Orden de Compra y/o suscripción del contrato. Asimismo, deberá presentar el cronograma de ejecución de los trabajos</w:t>
      </w:r>
      <w:r w:rsidR="000D6C68">
        <w:rPr>
          <w:lang w:val="es-ES"/>
        </w:rPr>
        <w:t>.</w:t>
      </w:r>
    </w:p>
    <w:p w14:paraId="13EFAABC" w14:textId="2A3103BB" w:rsidR="003913CD" w:rsidRPr="000D6C68" w:rsidRDefault="003913CD" w:rsidP="000D6C68">
      <w:pPr>
        <w:jc w:val="both"/>
        <w:rPr>
          <w:lang w:val="es-ES"/>
        </w:rPr>
      </w:pPr>
      <w:r w:rsidRPr="003913CD">
        <w:t>La propuesta no deberá contemplar paralización (stand-by) originarios de factores externos al proyecto u otras situaciones que se encuentren fuera del control del POSTOR.</w:t>
      </w:r>
    </w:p>
    <w:p w14:paraId="23032E07" w14:textId="33005C13" w:rsidR="00645382" w:rsidRPr="00B93674" w:rsidRDefault="00A31991" w:rsidP="00A65FB2">
      <w:pPr>
        <w:jc w:val="both"/>
        <w:rPr>
          <w:b/>
          <w:bCs/>
          <w:lang w:val="es-ES"/>
        </w:rPr>
      </w:pPr>
      <w:r w:rsidRPr="00B93674">
        <w:rPr>
          <w:b/>
          <w:bCs/>
          <w:lang w:val="es-ES"/>
        </w:rPr>
        <w:t xml:space="preserve">Direcciones de entrega: </w:t>
      </w:r>
    </w:p>
    <w:p w14:paraId="3BC221FE" w14:textId="77777777" w:rsidR="00B80B1D" w:rsidRPr="00B80B1D" w:rsidRDefault="00B80B1D" w:rsidP="00B80B1D">
      <w:pPr>
        <w:jc w:val="both"/>
      </w:pPr>
      <w:r w:rsidRPr="00B80B1D">
        <w:rPr>
          <w:b/>
          <w:bCs/>
        </w:rPr>
        <w:t>Talara:</w:t>
      </w:r>
      <w:r w:rsidRPr="00B80B1D">
        <w:t xml:space="preserve"> Refinería Talara de Petroperú. La ubicación específica de los frentes de trabajo será comunicada oportunamente por PSAMP.</w:t>
      </w:r>
    </w:p>
    <w:p w14:paraId="46F1DDD5" w14:textId="73033BED" w:rsidR="00A63BBF" w:rsidRDefault="00A63BBF" w:rsidP="006D2500">
      <w:pPr>
        <w:pStyle w:val="Ttulo1"/>
        <w:spacing w:line="276" w:lineRule="auto"/>
        <w:jc w:val="both"/>
        <w:rPr>
          <w:lang w:val="es-MX"/>
        </w:rPr>
      </w:pPr>
      <w:bookmarkStart w:id="25" w:name="_Toc237361103"/>
      <w:commentRangeStart w:id="26"/>
      <w:r w:rsidRPr="00A65FB2">
        <w:rPr>
          <w:lang w:val="es-MX"/>
        </w:rPr>
        <w:lastRenderedPageBreak/>
        <w:t>Penalidades</w:t>
      </w:r>
      <w:bookmarkEnd w:id="25"/>
    </w:p>
    <w:commentRangeEnd w:id="26"/>
    <w:p w14:paraId="742E516C" w14:textId="77777777" w:rsidR="00005136" w:rsidRDefault="00005136" w:rsidP="00005136">
      <w:pPr>
        <w:pStyle w:val="NormalWeb"/>
        <w:jc w:val="both"/>
        <w:rPr>
          <w:rFonts w:ascii="Calibri" w:hAnsi="Calibri" w:cs="Calibri"/>
        </w:rPr>
      </w:pPr>
      <w:r w:rsidRPr="00654740">
        <w:rPr>
          <w:rStyle w:val="Refdecomentario"/>
          <w:rFonts w:ascii="Calibri" w:hAnsi="Calibri" w:cs="Calibri"/>
          <w:sz w:val="24"/>
          <w:szCs w:val="24"/>
        </w:rPr>
        <w:commentReference w:id="26"/>
      </w:r>
      <w:r w:rsidRPr="00654740">
        <w:rPr>
          <w:rFonts w:ascii="Calibri" w:hAnsi="Calibri" w:cs="Calibri"/>
        </w:rPr>
        <w:t>En caso de incumplimiento de las obligaciones establecidas en la orden de servicio, se aplicarán las siguientes penalidades:</w:t>
      </w:r>
    </w:p>
    <w:p w14:paraId="2FF696AB" w14:textId="77777777" w:rsidR="00005136" w:rsidRPr="004424DC" w:rsidRDefault="00005136">
      <w:pPr>
        <w:pStyle w:val="NormalWeb"/>
        <w:numPr>
          <w:ilvl w:val="0"/>
          <w:numId w:val="11"/>
        </w:numPr>
        <w:jc w:val="both"/>
        <w:rPr>
          <w:rFonts w:ascii="Calibri" w:hAnsi="Calibri" w:cs="Calibri"/>
          <w:b/>
          <w:bCs/>
        </w:rPr>
      </w:pPr>
      <w:r w:rsidRPr="003B2D31">
        <w:rPr>
          <w:rFonts w:ascii="Calibri" w:hAnsi="Calibri" w:cs="Calibri"/>
          <w:b/>
          <w:bCs/>
        </w:rPr>
        <w:t>Retraso en la Ejecución</w:t>
      </w:r>
      <w:r>
        <w:rPr>
          <w:rFonts w:ascii="Calibri" w:hAnsi="Calibri" w:cs="Calibri"/>
          <w:b/>
          <w:bCs/>
        </w:rPr>
        <w:t xml:space="preserve">: </w:t>
      </w:r>
      <w:r w:rsidRPr="004424DC">
        <w:rPr>
          <w:rFonts w:ascii="Calibri" w:hAnsi="Calibri" w:cs="Calibri"/>
        </w:rPr>
        <w:t xml:space="preserve">Si </w:t>
      </w:r>
      <w:r w:rsidRPr="004424DC">
        <w:rPr>
          <w:rFonts w:ascii="Calibri" w:hAnsi="Calibri" w:cs="Calibri"/>
          <w:b/>
          <w:bCs/>
        </w:rPr>
        <w:t xml:space="preserve">EL POSTOR </w:t>
      </w:r>
      <w:r w:rsidRPr="004424DC">
        <w:rPr>
          <w:rFonts w:ascii="Calibri" w:hAnsi="Calibri" w:cs="Calibri"/>
        </w:rPr>
        <w:t xml:space="preserve">no cumple con el plazo de finalización establecido en el cronograma aprobado, se aplicará una penalidad del </w:t>
      </w:r>
      <w:r w:rsidRPr="004424DC">
        <w:rPr>
          <w:rFonts w:ascii="Calibri" w:hAnsi="Calibri" w:cs="Calibri"/>
          <w:b/>
          <w:bCs/>
        </w:rPr>
        <w:t xml:space="preserve">2% del monto total </w:t>
      </w:r>
      <w:r w:rsidRPr="004424DC">
        <w:rPr>
          <w:rFonts w:ascii="Calibri" w:hAnsi="Calibri" w:cs="Calibri"/>
        </w:rPr>
        <w:t>de la Orden de Servicio por cada día de retraso, acumulativa por cada día adicional.</w:t>
      </w:r>
    </w:p>
    <w:p w14:paraId="21FEF078" w14:textId="77777777" w:rsidR="00005136" w:rsidRPr="003B2D31" w:rsidRDefault="00005136">
      <w:pPr>
        <w:pStyle w:val="NormalWeb"/>
        <w:numPr>
          <w:ilvl w:val="0"/>
          <w:numId w:val="10"/>
        </w:numPr>
        <w:tabs>
          <w:tab w:val="clear" w:pos="1776"/>
          <w:tab w:val="num" w:pos="1843"/>
        </w:tabs>
        <w:jc w:val="both"/>
        <w:rPr>
          <w:rFonts w:ascii="Calibri" w:hAnsi="Calibri" w:cs="Calibri"/>
        </w:rPr>
      </w:pPr>
      <w:r w:rsidRPr="003B2D31">
        <w:rPr>
          <w:rFonts w:ascii="Calibri" w:hAnsi="Calibri" w:cs="Calibri"/>
        </w:rPr>
        <w:t>A</w:t>
      </w:r>
      <w:r>
        <w:rPr>
          <w:rFonts w:ascii="Calibri" w:hAnsi="Calibri" w:cs="Calibri"/>
        </w:rPr>
        <w:t>ú</w:t>
      </w:r>
      <w:r w:rsidRPr="003B2D31">
        <w:rPr>
          <w:rFonts w:ascii="Calibri" w:hAnsi="Calibri" w:cs="Calibri"/>
        </w:rPr>
        <w:t xml:space="preserve">n en estos casos, </w:t>
      </w:r>
      <w:r w:rsidRPr="003B2D31">
        <w:rPr>
          <w:rFonts w:ascii="Calibri" w:hAnsi="Calibri" w:cs="Calibri"/>
          <w:b/>
          <w:bCs/>
        </w:rPr>
        <w:t>EL POSTOR</w:t>
      </w:r>
      <w:r w:rsidRPr="003B2D31">
        <w:rPr>
          <w:rFonts w:ascii="Calibri" w:hAnsi="Calibri" w:cs="Calibri"/>
        </w:rPr>
        <w:t xml:space="preserve"> deberá culminar el servicio sin excepciones, garantizando la ejecución completa de los trabajos.</w:t>
      </w:r>
    </w:p>
    <w:p w14:paraId="4C5BF6F9" w14:textId="77777777" w:rsidR="00005136" w:rsidRPr="004424DC" w:rsidRDefault="00005136">
      <w:pPr>
        <w:pStyle w:val="NormalWeb"/>
        <w:numPr>
          <w:ilvl w:val="0"/>
          <w:numId w:val="11"/>
        </w:numPr>
        <w:jc w:val="both"/>
        <w:rPr>
          <w:rFonts w:ascii="Calibri" w:hAnsi="Calibri" w:cs="Calibri"/>
          <w:b/>
          <w:bCs/>
        </w:rPr>
      </w:pPr>
      <w:r w:rsidRPr="003B2D31">
        <w:rPr>
          <w:rFonts w:ascii="Calibri" w:hAnsi="Calibri" w:cs="Calibri"/>
          <w:b/>
          <w:bCs/>
        </w:rPr>
        <w:t>Incumplimiento de Especificaciones Técnicas</w:t>
      </w:r>
      <w:r>
        <w:rPr>
          <w:rFonts w:ascii="Calibri" w:hAnsi="Calibri" w:cs="Calibri"/>
          <w:b/>
          <w:bCs/>
        </w:rPr>
        <w:t xml:space="preserve">: </w:t>
      </w:r>
      <w:r w:rsidRPr="004424DC">
        <w:rPr>
          <w:rFonts w:ascii="Calibri" w:hAnsi="Calibri" w:cs="Calibri"/>
        </w:rPr>
        <w:t>Si los trabajos no cumplen con las especificaciones técnicas acordadas en la Orden de Servicio, incluyendo, pero no limitado a:</w:t>
      </w:r>
    </w:p>
    <w:p w14:paraId="337A5605" w14:textId="29CFB26A" w:rsidR="00770F22" w:rsidRPr="003B2D31" w:rsidRDefault="00005136">
      <w:pPr>
        <w:pStyle w:val="NormalWeb"/>
        <w:numPr>
          <w:ilvl w:val="0"/>
          <w:numId w:val="10"/>
        </w:numPr>
        <w:tabs>
          <w:tab w:val="clear" w:pos="1776"/>
          <w:tab w:val="num" w:pos="1843"/>
        </w:tabs>
        <w:jc w:val="both"/>
        <w:rPr>
          <w:rFonts w:ascii="Calibri" w:hAnsi="Calibri" w:cs="Calibri"/>
        </w:rPr>
      </w:pPr>
      <w:r w:rsidRPr="003B2D31">
        <w:rPr>
          <w:rFonts w:ascii="Calibri" w:hAnsi="Calibri" w:cs="Calibri"/>
        </w:rPr>
        <w:t xml:space="preserve">Se aplicará una penalidad del </w:t>
      </w:r>
      <w:r w:rsidRPr="003702FE">
        <w:rPr>
          <w:rFonts w:ascii="Calibri" w:hAnsi="Calibri" w:cs="Calibri"/>
          <w:b/>
          <w:bCs/>
        </w:rPr>
        <w:t>5% del monto total</w:t>
      </w:r>
      <w:r w:rsidRPr="003B2D31">
        <w:rPr>
          <w:rFonts w:ascii="Calibri" w:hAnsi="Calibri" w:cs="Calibri"/>
        </w:rPr>
        <w:t xml:space="preserve"> de la Orden de Servicio.</w:t>
      </w:r>
      <w:r w:rsidR="00770F22" w:rsidRPr="00770F22">
        <w:rPr>
          <w:rFonts w:ascii="Calibri" w:hAnsi="Calibri" w:cs="Calibri"/>
          <w:b/>
          <w:bCs/>
        </w:rPr>
        <w:t xml:space="preserve"> </w:t>
      </w:r>
      <w:r w:rsidR="00770F22" w:rsidRPr="003702FE">
        <w:rPr>
          <w:rFonts w:ascii="Calibri" w:hAnsi="Calibri" w:cs="Calibri"/>
          <w:b/>
          <w:bCs/>
        </w:rPr>
        <w:t>EL POSTOR</w:t>
      </w:r>
      <w:r w:rsidR="00770F22" w:rsidRPr="003B2D31">
        <w:rPr>
          <w:rFonts w:ascii="Calibri" w:hAnsi="Calibri" w:cs="Calibri"/>
        </w:rPr>
        <w:t xml:space="preserve"> deberá corregir las deficiencias en un plazo máximo de 10 días calendario sin costo adicional para </w:t>
      </w:r>
      <w:r w:rsidR="00770F22" w:rsidRPr="003702FE">
        <w:rPr>
          <w:rFonts w:ascii="Calibri" w:hAnsi="Calibri" w:cs="Calibri"/>
        </w:rPr>
        <w:t>PSAMP</w:t>
      </w:r>
      <w:r w:rsidR="00770F22" w:rsidRPr="003B2D31">
        <w:rPr>
          <w:rFonts w:ascii="Calibri" w:hAnsi="Calibri" w:cs="Calibri"/>
        </w:rPr>
        <w:t>.</w:t>
      </w:r>
    </w:p>
    <w:p w14:paraId="7742CCCA" w14:textId="77777777" w:rsidR="00770F22" w:rsidRDefault="00770F22">
      <w:pPr>
        <w:pStyle w:val="NormalWeb"/>
        <w:numPr>
          <w:ilvl w:val="0"/>
          <w:numId w:val="10"/>
        </w:numPr>
        <w:tabs>
          <w:tab w:val="clear" w:pos="1776"/>
          <w:tab w:val="num" w:pos="1843"/>
        </w:tabs>
        <w:jc w:val="both"/>
        <w:rPr>
          <w:rFonts w:ascii="Calibri" w:hAnsi="Calibri" w:cs="Calibri"/>
        </w:rPr>
      </w:pPr>
      <w:r w:rsidRPr="003B2D31">
        <w:rPr>
          <w:rFonts w:ascii="Calibri" w:hAnsi="Calibri" w:cs="Calibri"/>
        </w:rPr>
        <w:t xml:space="preserve">Si no cumple con la corrección en el plazo establecido, </w:t>
      </w:r>
      <w:r w:rsidRPr="003702FE">
        <w:rPr>
          <w:rFonts w:ascii="Calibri" w:hAnsi="Calibri" w:cs="Calibri"/>
        </w:rPr>
        <w:t>PSAMP</w:t>
      </w:r>
      <w:r w:rsidRPr="003B2D31">
        <w:rPr>
          <w:rFonts w:ascii="Calibri" w:hAnsi="Calibri" w:cs="Calibri"/>
        </w:rPr>
        <w:t xml:space="preserve"> aplicará una penalidad </w:t>
      </w:r>
      <w:r w:rsidRPr="003702FE">
        <w:rPr>
          <w:rFonts w:ascii="Calibri" w:hAnsi="Calibri" w:cs="Calibri"/>
          <w:b/>
          <w:bCs/>
        </w:rPr>
        <w:t>adicional del 10% del monto total</w:t>
      </w:r>
      <w:r w:rsidRPr="003B2D31">
        <w:rPr>
          <w:rFonts w:ascii="Calibri" w:hAnsi="Calibri" w:cs="Calibri"/>
        </w:rPr>
        <w:t xml:space="preserve"> de la Orden de Servicio.</w:t>
      </w:r>
    </w:p>
    <w:p w14:paraId="70D2702C" w14:textId="77777777" w:rsidR="00750B52" w:rsidRPr="003B2D31" w:rsidRDefault="00750B52">
      <w:pPr>
        <w:pStyle w:val="NormalWeb"/>
        <w:numPr>
          <w:ilvl w:val="0"/>
          <w:numId w:val="10"/>
        </w:numPr>
        <w:tabs>
          <w:tab w:val="clear" w:pos="1776"/>
          <w:tab w:val="num" w:pos="1843"/>
        </w:tabs>
        <w:jc w:val="both"/>
        <w:rPr>
          <w:rFonts w:ascii="Calibri" w:hAnsi="Calibri" w:cs="Calibri"/>
        </w:rPr>
      </w:pPr>
      <w:r w:rsidRPr="003B2D31">
        <w:rPr>
          <w:rFonts w:ascii="Calibri" w:hAnsi="Calibri" w:cs="Calibri"/>
        </w:rPr>
        <w:t xml:space="preserve">Independientemente de las penalidades, </w:t>
      </w:r>
      <w:r w:rsidRPr="003702FE">
        <w:rPr>
          <w:rFonts w:ascii="Calibri" w:hAnsi="Calibri" w:cs="Calibri"/>
          <w:b/>
          <w:bCs/>
        </w:rPr>
        <w:t>EL POSTOR</w:t>
      </w:r>
      <w:r w:rsidRPr="003B2D31">
        <w:rPr>
          <w:rFonts w:ascii="Calibri" w:hAnsi="Calibri" w:cs="Calibri"/>
        </w:rPr>
        <w:t xml:space="preserve"> deberá garantizar la ejecución total del servicio.</w:t>
      </w:r>
    </w:p>
    <w:p w14:paraId="542640C5" w14:textId="77777777" w:rsidR="00750B52" w:rsidRPr="004424DC" w:rsidRDefault="00750B52">
      <w:pPr>
        <w:pStyle w:val="NormalWeb"/>
        <w:numPr>
          <w:ilvl w:val="0"/>
          <w:numId w:val="11"/>
        </w:numPr>
        <w:jc w:val="both"/>
        <w:rPr>
          <w:rFonts w:ascii="Calibri" w:hAnsi="Calibri" w:cs="Calibri"/>
          <w:b/>
          <w:bCs/>
        </w:rPr>
      </w:pPr>
      <w:r w:rsidRPr="003B2D31">
        <w:rPr>
          <w:rFonts w:ascii="Calibri" w:hAnsi="Calibri" w:cs="Calibri"/>
          <w:b/>
          <w:bCs/>
        </w:rPr>
        <w:t>Falta de Documentación Técnica</w:t>
      </w:r>
      <w:r>
        <w:rPr>
          <w:rFonts w:ascii="Calibri" w:hAnsi="Calibri" w:cs="Calibri"/>
          <w:b/>
          <w:bCs/>
        </w:rPr>
        <w:t xml:space="preserve">: </w:t>
      </w:r>
      <w:r w:rsidRPr="004424DC">
        <w:rPr>
          <w:rFonts w:ascii="Calibri" w:hAnsi="Calibri" w:cs="Calibri"/>
        </w:rPr>
        <w:t xml:space="preserve">Si </w:t>
      </w:r>
      <w:r w:rsidRPr="004424DC">
        <w:rPr>
          <w:rFonts w:ascii="Calibri" w:hAnsi="Calibri" w:cs="Calibri"/>
          <w:b/>
          <w:bCs/>
        </w:rPr>
        <w:t>EL POSTOR</w:t>
      </w:r>
      <w:r w:rsidRPr="004424DC">
        <w:rPr>
          <w:rFonts w:ascii="Calibri" w:hAnsi="Calibri" w:cs="Calibri"/>
        </w:rPr>
        <w:t xml:space="preserve"> no entrega la documentación técnica obligatoria, incluyendo certificados de calidad, informes de inspección, protocolos de prueba y el informe técnico final del mantenimiento, se aplicará:</w:t>
      </w:r>
    </w:p>
    <w:p w14:paraId="5A8F97E9" w14:textId="77777777" w:rsidR="00750B52" w:rsidRPr="003B2D31" w:rsidRDefault="00750B52">
      <w:pPr>
        <w:pStyle w:val="NormalWeb"/>
        <w:numPr>
          <w:ilvl w:val="0"/>
          <w:numId w:val="10"/>
        </w:numPr>
        <w:tabs>
          <w:tab w:val="clear" w:pos="1776"/>
          <w:tab w:val="num" w:pos="1843"/>
        </w:tabs>
        <w:jc w:val="both"/>
        <w:rPr>
          <w:rFonts w:ascii="Calibri" w:hAnsi="Calibri" w:cs="Calibri"/>
        </w:rPr>
      </w:pPr>
      <w:r>
        <w:rPr>
          <w:rFonts w:ascii="Calibri" w:hAnsi="Calibri" w:cs="Calibri"/>
        </w:rPr>
        <w:t xml:space="preserve">El </w:t>
      </w:r>
      <w:r w:rsidRPr="003702FE">
        <w:rPr>
          <w:rFonts w:ascii="Calibri" w:hAnsi="Calibri" w:cs="Calibri"/>
          <w:b/>
          <w:bCs/>
        </w:rPr>
        <w:t>0.5% del monto total</w:t>
      </w:r>
      <w:r w:rsidRPr="003B2D31">
        <w:rPr>
          <w:rFonts w:ascii="Calibri" w:hAnsi="Calibri" w:cs="Calibri"/>
        </w:rPr>
        <w:t xml:space="preserve"> de la Orden de Servicio por cada día de retraso, a partir del quinto día posterior al plazo acordado.</w:t>
      </w:r>
    </w:p>
    <w:p w14:paraId="51C3B763" w14:textId="77777777" w:rsidR="00750B52" w:rsidRPr="004424DC" w:rsidRDefault="00750B52">
      <w:pPr>
        <w:pStyle w:val="NormalWeb"/>
        <w:numPr>
          <w:ilvl w:val="0"/>
          <w:numId w:val="11"/>
        </w:numPr>
        <w:jc w:val="both"/>
        <w:rPr>
          <w:rFonts w:ascii="Calibri" w:hAnsi="Calibri" w:cs="Calibri"/>
          <w:b/>
          <w:bCs/>
        </w:rPr>
      </w:pPr>
      <w:r w:rsidRPr="003B2D31">
        <w:rPr>
          <w:rFonts w:ascii="Calibri" w:hAnsi="Calibri" w:cs="Calibri"/>
          <w:b/>
          <w:bCs/>
        </w:rPr>
        <w:t>Rescisión del Contrato y Continuidad Obligatoria del Servicio</w:t>
      </w:r>
      <w:r>
        <w:rPr>
          <w:rFonts w:ascii="Calibri" w:hAnsi="Calibri" w:cs="Calibri"/>
          <w:b/>
          <w:bCs/>
        </w:rPr>
        <w:t xml:space="preserve">: </w:t>
      </w:r>
      <w:r w:rsidRPr="004424DC">
        <w:rPr>
          <w:rFonts w:ascii="Calibri" w:hAnsi="Calibri" w:cs="Calibri"/>
          <w:b/>
          <w:bCs/>
        </w:rPr>
        <w:t>PSAMP</w:t>
      </w:r>
      <w:r w:rsidRPr="004424DC">
        <w:rPr>
          <w:rFonts w:ascii="Calibri" w:hAnsi="Calibri" w:cs="Calibri"/>
        </w:rPr>
        <w:t xml:space="preserve"> podrá rescindir el contrato de manera inmediata y sin necesidad de notificación previa en cualquiera de los siguientes casos:</w:t>
      </w:r>
    </w:p>
    <w:p w14:paraId="5C5F2076" w14:textId="77777777" w:rsidR="00750B52" w:rsidRPr="003B2D31" w:rsidRDefault="00750B52">
      <w:pPr>
        <w:pStyle w:val="NormalWeb"/>
        <w:numPr>
          <w:ilvl w:val="0"/>
          <w:numId w:val="13"/>
        </w:numPr>
        <w:jc w:val="both"/>
        <w:rPr>
          <w:rFonts w:ascii="Calibri" w:hAnsi="Calibri" w:cs="Calibri"/>
        </w:rPr>
      </w:pPr>
      <w:r w:rsidRPr="003B2D31">
        <w:rPr>
          <w:rFonts w:ascii="Calibri" w:hAnsi="Calibri" w:cs="Calibri"/>
        </w:rPr>
        <w:t>Retraso superior a 15 días calendario en la ejecución del servicio.</w:t>
      </w:r>
    </w:p>
    <w:p w14:paraId="486D445B" w14:textId="77777777" w:rsidR="00750B52" w:rsidRPr="003B2D31" w:rsidRDefault="00750B52">
      <w:pPr>
        <w:pStyle w:val="NormalWeb"/>
        <w:numPr>
          <w:ilvl w:val="0"/>
          <w:numId w:val="13"/>
        </w:numPr>
        <w:jc w:val="both"/>
        <w:rPr>
          <w:rFonts w:ascii="Calibri" w:hAnsi="Calibri" w:cs="Calibri"/>
        </w:rPr>
      </w:pPr>
      <w:r w:rsidRPr="003B2D31">
        <w:rPr>
          <w:rFonts w:ascii="Calibri" w:hAnsi="Calibri" w:cs="Calibri"/>
        </w:rPr>
        <w:t>No corrección de fallas técnicas dentro de los plazos establecidos.</w:t>
      </w:r>
    </w:p>
    <w:p w14:paraId="22E429B5" w14:textId="77777777" w:rsidR="00750B52" w:rsidRPr="003B2D31" w:rsidRDefault="00750B52">
      <w:pPr>
        <w:pStyle w:val="NormalWeb"/>
        <w:numPr>
          <w:ilvl w:val="0"/>
          <w:numId w:val="13"/>
        </w:numPr>
        <w:jc w:val="both"/>
        <w:rPr>
          <w:rFonts w:ascii="Calibri" w:hAnsi="Calibri" w:cs="Calibri"/>
        </w:rPr>
      </w:pPr>
      <w:r w:rsidRPr="003B2D31">
        <w:rPr>
          <w:rFonts w:ascii="Calibri" w:hAnsi="Calibri" w:cs="Calibri"/>
        </w:rPr>
        <w:t>Entrega de información o documentación falsa.</w:t>
      </w:r>
    </w:p>
    <w:p w14:paraId="2620C5A5" w14:textId="77777777" w:rsidR="00750B52" w:rsidRPr="003B2D31" w:rsidRDefault="00750B52">
      <w:pPr>
        <w:pStyle w:val="NormalWeb"/>
        <w:numPr>
          <w:ilvl w:val="0"/>
          <w:numId w:val="13"/>
        </w:numPr>
        <w:jc w:val="both"/>
        <w:rPr>
          <w:rFonts w:ascii="Calibri" w:hAnsi="Calibri" w:cs="Calibri"/>
        </w:rPr>
      </w:pPr>
      <w:r w:rsidRPr="003B2D31">
        <w:rPr>
          <w:rFonts w:ascii="Calibri" w:hAnsi="Calibri" w:cs="Calibri"/>
        </w:rPr>
        <w:t>Falta de cumplimiento en la garantía de los trabajos realizados.</w:t>
      </w:r>
    </w:p>
    <w:p w14:paraId="524B09F5" w14:textId="77777777" w:rsidR="00750B52" w:rsidRPr="003B2D31" w:rsidRDefault="00750B52">
      <w:pPr>
        <w:pStyle w:val="NormalWeb"/>
        <w:numPr>
          <w:ilvl w:val="0"/>
          <w:numId w:val="13"/>
        </w:numPr>
        <w:jc w:val="both"/>
        <w:rPr>
          <w:rFonts w:ascii="Calibri" w:hAnsi="Calibri" w:cs="Calibri"/>
        </w:rPr>
      </w:pPr>
      <w:r w:rsidRPr="003B2D31">
        <w:rPr>
          <w:rFonts w:ascii="Calibri" w:hAnsi="Calibri" w:cs="Calibri"/>
        </w:rPr>
        <w:t>Acumulación de tres penalidades de cualquier tipo.</w:t>
      </w:r>
    </w:p>
    <w:p w14:paraId="23C9CCA1" w14:textId="77777777" w:rsidR="00750B52" w:rsidRPr="003B2D31" w:rsidRDefault="00750B52" w:rsidP="00750B52">
      <w:pPr>
        <w:pStyle w:val="NormalWeb"/>
        <w:ind w:left="708"/>
        <w:jc w:val="both"/>
        <w:rPr>
          <w:rFonts w:ascii="Calibri" w:hAnsi="Calibri" w:cs="Calibri"/>
        </w:rPr>
      </w:pPr>
      <w:r w:rsidRPr="003B2D31">
        <w:rPr>
          <w:rFonts w:ascii="Calibri" w:hAnsi="Calibri" w:cs="Calibri"/>
        </w:rPr>
        <w:lastRenderedPageBreak/>
        <w:t xml:space="preserve">A pesar de la rescisión del contrato, </w:t>
      </w:r>
      <w:r w:rsidRPr="003B2D31">
        <w:rPr>
          <w:rFonts w:ascii="Calibri" w:hAnsi="Calibri" w:cs="Calibri"/>
          <w:b/>
          <w:bCs/>
        </w:rPr>
        <w:t>EL POSTOR</w:t>
      </w:r>
      <w:r w:rsidRPr="003B2D31">
        <w:rPr>
          <w:rFonts w:ascii="Calibri" w:hAnsi="Calibri" w:cs="Calibri"/>
        </w:rPr>
        <w:t xml:space="preserve"> seguirá obligado a culminar el servicio hasta su completa ejecución.</w:t>
      </w:r>
    </w:p>
    <w:p w14:paraId="0FBC010D" w14:textId="77777777" w:rsidR="00750B52" w:rsidRPr="003B2D31" w:rsidRDefault="00750B52" w:rsidP="00750B52">
      <w:pPr>
        <w:pStyle w:val="NormalWeb"/>
        <w:ind w:left="708"/>
        <w:jc w:val="both"/>
        <w:rPr>
          <w:rFonts w:ascii="Calibri" w:hAnsi="Calibri" w:cs="Calibri"/>
        </w:rPr>
      </w:pPr>
      <w:r w:rsidRPr="003B2D31">
        <w:rPr>
          <w:rFonts w:ascii="Calibri" w:hAnsi="Calibri" w:cs="Calibri"/>
        </w:rPr>
        <w:t xml:space="preserve">Si el servicio no se completa, </w:t>
      </w:r>
      <w:r w:rsidRPr="003B2D31">
        <w:rPr>
          <w:rFonts w:ascii="Calibri" w:hAnsi="Calibri" w:cs="Calibri"/>
          <w:b/>
          <w:bCs/>
        </w:rPr>
        <w:t>PSAMP</w:t>
      </w:r>
      <w:r w:rsidRPr="003B2D31">
        <w:rPr>
          <w:rFonts w:ascii="Calibri" w:hAnsi="Calibri" w:cs="Calibri"/>
        </w:rPr>
        <w:t xml:space="preserve"> podrá:</w:t>
      </w:r>
    </w:p>
    <w:p w14:paraId="3A810AEB" w14:textId="77777777" w:rsidR="00750B52" w:rsidRPr="003B2D31" w:rsidRDefault="00750B52">
      <w:pPr>
        <w:pStyle w:val="NormalWeb"/>
        <w:numPr>
          <w:ilvl w:val="0"/>
          <w:numId w:val="14"/>
        </w:numPr>
        <w:jc w:val="both"/>
        <w:rPr>
          <w:rFonts w:ascii="Calibri" w:hAnsi="Calibri" w:cs="Calibri"/>
        </w:rPr>
      </w:pPr>
      <w:r w:rsidRPr="003B2D31">
        <w:rPr>
          <w:rFonts w:ascii="Calibri" w:hAnsi="Calibri" w:cs="Calibri"/>
        </w:rPr>
        <w:t xml:space="preserve">Ejecutar las garantías presentadas por </w:t>
      </w:r>
      <w:r w:rsidRPr="003B2D31">
        <w:rPr>
          <w:rFonts w:ascii="Calibri" w:hAnsi="Calibri" w:cs="Calibri"/>
          <w:b/>
          <w:bCs/>
        </w:rPr>
        <w:t>EL POSTOR</w:t>
      </w:r>
      <w:r w:rsidRPr="003B2D31">
        <w:rPr>
          <w:rFonts w:ascii="Calibri" w:hAnsi="Calibri" w:cs="Calibri"/>
        </w:rPr>
        <w:t>.</w:t>
      </w:r>
    </w:p>
    <w:p w14:paraId="038C9FE2" w14:textId="77777777" w:rsidR="00750B52" w:rsidRPr="003B2D31" w:rsidRDefault="00750B52">
      <w:pPr>
        <w:pStyle w:val="NormalWeb"/>
        <w:numPr>
          <w:ilvl w:val="0"/>
          <w:numId w:val="14"/>
        </w:numPr>
        <w:jc w:val="both"/>
        <w:rPr>
          <w:rFonts w:ascii="Calibri" w:hAnsi="Calibri" w:cs="Calibri"/>
        </w:rPr>
      </w:pPr>
      <w:r w:rsidRPr="003B2D31">
        <w:rPr>
          <w:rFonts w:ascii="Calibri" w:hAnsi="Calibri" w:cs="Calibri"/>
        </w:rPr>
        <w:t xml:space="preserve">Contratar a un tercero para finalizar los trabajos, trasladando todos los costos a </w:t>
      </w:r>
      <w:r w:rsidRPr="003B2D31">
        <w:rPr>
          <w:rFonts w:ascii="Calibri" w:hAnsi="Calibri" w:cs="Calibri"/>
          <w:b/>
          <w:bCs/>
        </w:rPr>
        <w:t>EL POSTOR</w:t>
      </w:r>
      <w:r w:rsidRPr="003B2D31">
        <w:rPr>
          <w:rFonts w:ascii="Calibri" w:hAnsi="Calibri" w:cs="Calibri"/>
        </w:rPr>
        <w:t xml:space="preserve"> incumplido.</w:t>
      </w:r>
    </w:p>
    <w:p w14:paraId="1FEF687C" w14:textId="010247E5" w:rsidR="00750B52" w:rsidRPr="003807DA" w:rsidRDefault="00750B52">
      <w:pPr>
        <w:pStyle w:val="NormalWeb"/>
        <w:numPr>
          <w:ilvl w:val="0"/>
          <w:numId w:val="14"/>
        </w:numPr>
        <w:spacing w:after="0" w:afterAutospacing="0"/>
        <w:jc w:val="both"/>
        <w:rPr>
          <w:rFonts w:ascii="Calibri" w:hAnsi="Calibri" w:cs="Calibri"/>
        </w:rPr>
      </w:pPr>
      <w:r w:rsidRPr="003B2D31">
        <w:rPr>
          <w:rFonts w:ascii="Calibri" w:hAnsi="Calibri" w:cs="Calibri"/>
        </w:rPr>
        <w:t>Solicitar indemnización por daños y perjuicios derivados del incumplimiento.</w:t>
      </w:r>
    </w:p>
    <w:p w14:paraId="14343394" w14:textId="4210BBA3" w:rsidR="00B80B1D" w:rsidRPr="009F3EE1" w:rsidRDefault="00750B52" w:rsidP="009F3EE1">
      <w:pPr>
        <w:spacing w:line="278" w:lineRule="auto"/>
        <w:ind w:left="360"/>
        <w:jc w:val="both"/>
        <w:rPr>
          <w:rFonts w:eastAsia="Aptos" w:cs="Calibri"/>
          <w:szCs w:val="24"/>
        </w:rPr>
      </w:pPr>
      <w:r w:rsidRPr="00F01567">
        <w:rPr>
          <w:rFonts w:eastAsia="Aptos" w:cs="Calibri"/>
          <w:szCs w:val="24"/>
        </w:rPr>
        <w:t>Las partes establecen que en caso se determine que el proveedor incurrió en una penalidad, esta se calculará en base a lo señalado en los numerales precedentes teniendo como tope máximo el 30% de la orden de compra por evento. </w:t>
      </w:r>
    </w:p>
    <w:p w14:paraId="62159D6A" w14:textId="2C8B0769" w:rsidR="00A63BBF" w:rsidRDefault="00A63BBF" w:rsidP="006D2500">
      <w:pPr>
        <w:pStyle w:val="Ttulo1"/>
        <w:spacing w:line="276" w:lineRule="auto"/>
        <w:jc w:val="both"/>
        <w:rPr>
          <w:lang w:val="es-MX"/>
        </w:rPr>
      </w:pPr>
      <w:bookmarkStart w:id="27" w:name="_Toc237361104"/>
      <w:r>
        <w:rPr>
          <w:lang w:val="es-MX"/>
        </w:rPr>
        <w:t>Formas de pago</w:t>
      </w:r>
      <w:bookmarkEnd w:id="27"/>
      <w:r>
        <w:rPr>
          <w:lang w:val="es-MX"/>
        </w:rPr>
        <w:t xml:space="preserve"> </w:t>
      </w:r>
    </w:p>
    <w:p w14:paraId="68AC13D8" w14:textId="7A14AD7A" w:rsidR="00F7112C" w:rsidRDefault="00FC0B33" w:rsidP="006D2500">
      <w:pPr>
        <w:spacing w:line="276" w:lineRule="auto"/>
        <w:jc w:val="both"/>
      </w:pPr>
      <w:r>
        <w:rPr>
          <w:b/>
          <w:bCs/>
          <w:lang w:val="es-ES"/>
        </w:rPr>
        <w:t>PSAMP</w:t>
      </w:r>
      <w:r w:rsidR="00F7112C" w:rsidRPr="00F7112C">
        <w:t xml:space="preserve"> efectuará el pago a favor del proveedor</w:t>
      </w:r>
      <w:r w:rsidR="006B0113">
        <w:t xml:space="preserve"> de acuerdo con la condición de pago </w:t>
      </w:r>
      <w:r w:rsidR="00E92841">
        <w:t xml:space="preserve">negociado. El plazo </w:t>
      </w:r>
      <w:r w:rsidR="00E92841" w:rsidRPr="001F2193">
        <w:t xml:space="preserve">mínimo es </w:t>
      </w:r>
      <w:commentRangeStart w:id="28"/>
      <w:commentRangeStart w:id="29"/>
      <w:commentRangeStart w:id="30"/>
      <w:r w:rsidR="00E92841" w:rsidRPr="001F2193">
        <w:t xml:space="preserve">de </w:t>
      </w:r>
      <w:r w:rsidR="007754FD">
        <w:t>60</w:t>
      </w:r>
      <w:r w:rsidR="00E92841" w:rsidRPr="001F2193">
        <w:t xml:space="preserve"> días </w:t>
      </w:r>
      <w:commentRangeEnd w:id="28"/>
      <w:r w:rsidR="0084483E" w:rsidRPr="001F2193">
        <w:rPr>
          <w:rStyle w:val="Refdecomentario"/>
          <w:sz w:val="24"/>
          <w:szCs w:val="22"/>
        </w:rPr>
        <w:commentReference w:id="28"/>
      </w:r>
      <w:commentRangeEnd w:id="29"/>
      <w:r w:rsidR="00353F0F" w:rsidRPr="001F2193">
        <w:rPr>
          <w:rStyle w:val="Refdecomentario"/>
          <w:sz w:val="24"/>
          <w:szCs w:val="22"/>
        </w:rPr>
        <w:commentReference w:id="29"/>
      </w:r>
      <w:commentRangeEnd w:id="30"/>
      <w:r w:rsidR="00157486" w:rsidRPr="001F2193">
        <w:rPr>
          <w:rStyle w:val="Refdecomentario"/>
          <w:sz w:val="24"/>
          <w:szCs w:val="22"/>
        </w:rPr>
        <w:commentReference w:id="30"/>
      </w:r>
      <w:r w:rsidR="00F7112C" w:rsidRPr="001F2193">
        <w:t>contados</w:t>
      </w:r>
      <w:r w:rsidR="00F7112C" w:rsidRPr="00F7112C">
        <w:t xml:space="preserve"> a partir de</w:t>
      </w:r>
      <w:r w:rsidR="004976B2">
        <w:t xml:space="preserve">l pre-registrada </w:t>
      </w:r>
      <w:r w:rsidR="00F7112C" w:rsidRPr="00F7112C">
        <w:t>de la factura con sus respectivos sustentos,</w:t>
      </w:r>
      <w:r w:rsidR="00522E1E">
        <w:t xml:space="preserve"> a</w:t>
      </w:r>
      <w:r w:rsidR="00F7112C" w:rsidRPr="00F7112C">
        <w:t xml:space="preserve"> </w:t>
      </w:r>
      <w:r w:rsidR="00405BCE">
        <w:t>través del portal Oracle.</w:t>
      </w:r>
      <w:r w:rsidR="00F7112C" w:rsidRPr="00F7112C">
        <w:t xml:space="preserve"> </w:t>
      </w:r>
      <w:r w:rsidR="00405BCE" w:rsidRPr="00405BCE">
        <w:t>En caso de que no se cuente con acceso, el comprador responsable de la licitación deberá gestionar su habilitación y proporcionar una capacitación sobre el proceso de registro de facturas.</w:t>
      </w:r>
    </w:p>
    <w:p w14:paraId="4F6BAE6D" w14:textId="42D4578D" w:rsidR="00B61B34" w:rsidRPr="00B61B34" w:rsidRDefault="005D5113" w:rsidP="006D2500">
      <w:pPr>
        <w:spacing w:line="276" w:lineRule="auto"/>
        <w:jc w:val="both"/>
        <w:rPr>
          <w:b/>
          <w:bCs/>
        </w:rPr>
      </w:pPr>
      <w:r>
        <w:rPr>
          <w:b/>
          <w:bCs/>
        </w:rPr>
        <w:t xml:space="preserve">ENLACE EN DONDE SE DEBE </w:t>
      </w:r>
      <w:r w:rsidRPr="00B61B34">
        <w:rPr>
          <w:b/>
          <w:bCs/>
        </w:rPr>
        <w:t>PRE</w:t>
      </w:r>
      <w:r>
        <w:rPr>
          <w:b/>
          <w:bCs/>
        </w:rPr>
        <w:t xml:space="preserve">- </w:t>
      </w:r>
      <w:r w:rsidRPr="00B61B34">
        <w:rPr>
          <w:b/>
          <w:bCs/>
        </w:rPr>
        <w:t>REGISTRAR TUS FACTURAS EN EL PORTAL DE</w:t>
      </w:r>
      <w:r>
        <w:rPr>
          <w:b/>
          <w:bCs/>
        </w:rPr>
        <w:t xml:space="preserve"> P</w:t>
      </w:r>
      <w:r w:rsidRPr="00B61B34">
        <w:rPr>
          <w:b/>
          <w:bCs/>
        </w:rPr>
        <w:t>ROVEEDORES</w:t>
      </w:r>
      <w:r w:rsidR="00B61B34" w:rsidRPr="00B61B34">
        <w:rPr>
          <w:b/>
          <w:bCs/>
        </w:rPr>
        <w:t>: </w:t>
      </w:r>
      <w:hyperlink r:id="rId20" w:tooltip="https://emft.fa.ap2.oraclecloud.com/" w:history="1">
        <w:r w:rsidR="00B61B34" w:rsidRPr="00B61B34">
          <w:rPr>
            <w:rStyle w:val="Hipervnculo"/>
            <w:b/>
            <w:bCs/>
          </w:rPr>
          <w:t>https://emft.fa.ap2.oraclecloud.com/</w:t>
        </w:r>
      </w:hyperlink>
    </w:p>
    <w:p w14:paraId="104BD97F" w14:textId="4184FA71" w:rsidR="00165A79" w:rsidRPr="000C0190" w:rsidRDefault="00F7112C" w:rsidP="000C0190">
      <w:pPr>
        <w:spacing w:line="276" w:lineRule="auto"/>
        <w:jc w:val="both"/>
      </w:pPr>
      <w:r w:rsidRPr="00F7112C">
        <w:t xml:space="preserve">El proveedor tiene la opción de utilizar el servicio de </w:t>
      </w:r>
      <w:r w:rsidRPr="00F7112C">
        <w:rPr>
          <w:i/>
          <w:iCs/>
        </w:rPr>
        <w:t>factoring</w:t>
      </w:r>
      <w:r w:rsidRPr="00F7112C">
        <w:t xml:space="preserve"> proporcionado por </w:t>
      </w:r>
      <w:r w:rsidR="00FC0B33">
        <w:rPr>
          <w:b/>
          <w:bCs/>
          <w:lang w:val="es-ES"/>
        </w:rPr>
        <w:t>PSAMP</w:t>
      </w:r>
      <w:r w:rsidRPr="00F7112C">
        <w:t xml:space="preserve"> en colaboración con el Banco de Crédito del Perú (BCP), asumiendo, no obstante, los costos inherentes a esta alternativa financiera.</w:t>
      </w:r>
    </w:p>
    <w:p w14:paraId="206485A9" w14:textId="48F3A473" w:rsidR="000C0190" w:rsidRDefault="000C0190" w:rsidP="000C0190">
      <w:pPr>
        <w:pStyle w:val="Ttulo1"/>
        <w:spacing w:line="276" w:lineRule="auto"/>
        <w:jc w:val="both"/>
        <w:rPr>
          <w:lang w:val="es-MX"/>
        </w:rPr>
      </w:pPr>
      <w:r>
        <w:rPr>
          <w:lang w:val="es-MX"/>
        </w:rPr>
        <w:t>Garantías</w:t>
      </w:r>
    </w:p>
    <w:p w14:paraId="4B1EF66D" w14:textId="77777777" w:rsidR="009C3FC9" w:rsidRDefault="00321C69" w:rsidP="00FC0237">
      <w:pPr>
        <w:jc w:val="both"/>
      </w:pPr>
      <w:r w:rsidRPr="00321C69">
        <w:t>Buen Rendimiento del Servicio, será por una suma equivalente al 10% del monto contractual vigente, la cual tendrá una vigencia hasta la conformidad de la recepción de la prestación a cargo del contratista. Esta garantía protegerá al PSAMP ante una falla o defecto de las instalaciones, construcciones o prestaciones ejecutadas por el POSTOR, derivado de una falla de</w:t>
      </w:r>
      <w:r w:rsidR="0001028E">
        <w:t>l</w:t>
      </w:r>
      <w:r w:rsidRPr="00321C69">
        <w:t xml:space="preserve"> material</w:t>
      </w:r>
      <w:r w:rsidR="00A672D9">
        <w:t xml:space="preserve"> y/o servicio</w:t>
      </w:r>
      <w:r w:rsidRPr="00321C69">
        <w:t>, instalación o cualquier acto u omisión del POSTOR o vicio oculto no detectable durante la recepción de la prestación. Esta carta fianza será presentada como máximo a los quince (15) días de haber realizado la recepción del servicio a cargo del POSTOR.</w:t>
      </w:r>
    </w:p>
    <w:p w14:paraId="73FB364B" w14:textId="69D27D54" w:rsidR="00C811D1" w:rsidRDefault="00321C69" w:rsidP="00FC0237">
      <w:pPr>
        <w:jc w:val="both"/>
      </w:pPr>
      <w:r w:rsidRPr="00321C69">
        <w:br/>
      </w:r>
    </w:p>
    <w:p w14:paraId="7C0B3638" w14:textId="6E01E3FE" w:rsidR="00A672D9" w:rsidRDefault="00C811D1" w:rsidP="00FC0237">
      <w:pPr>
        <w:jc w:val="both"/>
      </w:pPr>
      <w:r w:rsidRPr="00C811D1">
        <w:lastRenderedPageBreak/>
        <w:t>Garantía de Fiel Cumplimiento</w:t>
      </w:r>
      <w:r w:rsidR="008E5AB3">
        <w:t>, el postor</w:t>
      </w:r>
      <w:r w:rsidRPr="00C811D1">
        <w:t xml:space="preserve"> de sus obligaciones contractuales y sus obligaciones laborales una Carta Fianza por el</w:t>
      </w:r>
      <w:r w:rsidR="00A672D9">
        <w:t xml:space="preserve"> </w:t>
      </w:r>
      <w:r w:rsidRPr="00C811D1">
        <w:t>10% del monto total del Contrato. La Carta Fianza tiene la característica de incondicional, irrevocable, solidaria, de realización automática y sin beneficio de excusión, al sólo requerimiento de PSAMP deberá ser entregada en un plazo máximo de 15 días calendario posteriores a la firma del presente contrato.</w:t>
      </w:r>
    </w:p>
    <w:p w14:paraId="38C55DD5" w14:textId="7B774B0A" w:rsidR="00A672D9" w:rsidRDefault="00C811D1" w:rsidP="00FC0237">
      <w:pPr>
        <w:jc w:val="both"/>
      </w:pPr>
      <w:r w:rsidRPr="00C811D1">
        <w:br/>
      </w:r>
      <w:r w:rsidR="008E5AB3">
        <w:t xml:space="preserve">En caso de que el postor no obtenga la carta fianza emitida por una entidad bancaria, se le dará la opción </w:t>
      </w:r>
      <w:r w:rsidRPr="00C811D1">
        <w:t>mediante un esquema de retención equivalente al diez por ciento (10%) del monto total del Contrato, aplicada directamente sobre las valorizaciones.</w:t>
      </w:r>
    </w:p>
    <w:p w14:paraId="2C22E1E7" w14:textId="77777777" w:rsidR="009C3FC9" w:rsidRDefault="00C811D1" w:rsidP="00FC0237">
      <w:pPr>
        <w:jc w:val="both"/>
      </w:pPr>
      <w:r w:rsidRPr="00C811D1">
        <w:br/>
        <w:t>La retención se efectuará conforme al siguiente detalle:</w:t>
      </w:r>
      <w:r w:rsidRPr="00C811D1">
        <w:br/>
        <w:t>•</w:t>
      </w:r>
      <w:r w:rsidR="00A672D9">
        <w:t xml:space="preserve"> </w:t>
      </w:r>
      <w:r w:rsidRPr="00C811D1">
        <w:t>Cinco</w:t>
      </w:r>
      <w:r w:rsidR="00A672D9">
        <w:t xml:space="preserve"> </w:t>
      </w:r>
      <w:r w:rsidRPr="00C811D1">
        <w:t>por ciento (5%) en la primera valorización.</w:t>
      </w:r>
    </w:p>
    <w:p w14:paraId="10A7D3D8" w14:textId="77777777" w:rsidR="009C3FC9" w:rsidRDefault="00C811D1" w:rsidP="00FC0237">
      <w:pPr>
        <w:jc w:val="both"/>
      </w:pPr>
      <w:r w:rsidRPr="00C811D1">
        <w:t>•</w:t>
      </w:r>
      <w:r w:rsidR="00A672D9">
        <w:t xml:space="preserve"> </w:t>
      </w:r>
      <w:r w:rsidRPr="00C811D1">
        <w:t>Cinco por ciento (5%) en la segunda valorización.</w:t>
      </w:r>
    </w:p>
    <w:p w14:paraId="6008CA61" w14:textId="1176BE44" w:rsidR="00A672D9" w:rsidRDefault="00A672D9" w:rsidP="00FC0237">
      <w:pPr>
        <w:jc w:val="both"/>
      </w:pPr>
    </w:p>
    <w:p w14:paraId="5EE242E4" w14:textId="77777777" w:rsidR="009C3FC9" w:rsidRDefault="00C811D1" w:rsidP="00FC0237">
      <w:pPr>
        <w:jc w:val="both"/>
      </w:pPr>
      <w:r w:rsidRPr="00C811D1">
        <w:t>En cada una de dichas valorizaciones, PSAMP realizará el pago del noventa por ciento (90%) del monto valorizado, quedando el diez por ciento (10%) retenido como garantía del fiel cumplimiento de las obligaciones contractuales y laborales a cargo de EL CONTRATISTA.</w:t>
      </w:r>
      <w:r w:rsidRPr="00C811D1">
        <w:br/>
      </w:r>
    </w:p>
    <w:p w14:paraId="4D187200" w14:textId="5C1CFB51" w:rsidR="009C3FC9" w:rsidRDefault="00C811D1" w:rsidP="00FC0237">
      <w:pPr>
        <w:jc w:val="both"/>
      </w:pPr>
      <w:r w:rsidRPr="00C811D1">
        <w:t>La retención establecida mantendrá su vigencia hasta la emisión de la conformidad total y final del servicio por parte de PSAMP, en los términos determinados por el área usuaria de la</w:t>
      </w:r>
      <w:r w:rsidR="00A672D9">
        <w:t xml:space="preserve"> </w:t>
      </w:r>
      <w:r w:rsidRPr="00C811D1">
        <w:t>misma.</w:t>
      </w:r>
    </w:p>
    <w:p w14:paraId="58EE0C60" w14:textId="57ABC5D1" w:rsidR="00C811D1" w:rsidRPr="000C0190" w:rsidRDefault="00C811D1" w:rsidP="00FC0237">
      <w:pPr>
        <w:jc w:val="both"/>
        <w:rPr>
          <w:lang w:val="es-MX"/>
        </w:rPr>
      </w:pPr>
      <w:r w:rsidRPr="00C811D1">
        <w:t>Esta modalidad de retención sustituye únicamente a la Garantía de Fiel Cumplimiento. Las demás garantías contempladas en esta cláusula, incluyendo la Garantía de Buen Rendimiento del Servicio y la Carta Fianza por Obligaciones Laborales, mantienen plena vigencia conforme a lo establecido en el Contrato.</w:t>
      </w:r>
    </w:p>
    <w:p w14:paraId="316765DC" w14:textId="77777777" w:rsidR="000C0190" w:rsidRPr="00165A79" w:rsidRDefault="000C0190" w:rsidP="00165A79">
      <w:pPr>
        <w:rPr>
          <w:lang w:val="es-MX"/>
        </w:rPr>
        <w:sectPr w:rsidR="000C0190" w:rsidRPr="00165A79" w:rsidSect="003C6DCA">
          <w:headerReference w:type="default" r:id="rId21"/>
          <w:pgSz w:w="11906" w:h="16838"/>
          <w:pgMar w:top="1417" w:right="1701" w:bottom="1417" w:left="1701" w:header="708" w:footer="708" w:gutter="0"/>
          <w:cols w:space="708"/>
          <w:titlePg/>
          <w:docGrid w:linePitch="360"/>
        </w:sectPr>
      </w:pPr>
    </w:p>
    <w:p w14:paraId="4E0E2FDE" w14:textId="4BAF514F" w:rsidR="00A63BBF" w:rsidRDefault="00A63BBF" w:rsidP="00004760">
      <w:pPr>
        <w:pStyle w:val="Ttulo1"/>
        <w:spacing w:line="276" w:lineRule="auto"/>
        <w:jc w:val="center"/>
        <w:rPr>
          <w:lang w:val="es-MX"/>
        </w:rPr>
      </w:pPr>
      <w:bookmarkStart w:id="31" w:name="_Toc237361105"/>
      <w:r w:rsidRPr="00412295">
        <w:rPr>
          <w:lang w:val="es-MX"/>
        </w:rPr>
        <w:lastRenderedPageBreak/>
        <w:t>Anexos</w:t>
      </w:r>
      <w:bookmarkEnd w:id="31"/>
    </w:p>
    <w:p w14:paraId="1430CB98" w14:textId="1A57F361" w:rsidR="007E240B" w:rsidRDefault="000A7414" w:rsidP="00D63370">
      <w:pPr>
        <w:pStyle w:val="Ttulo2"/>
        <w:jc w:val="center"/>
        <w:rPr>
          <w:lang w:val="es-MX"/>
        </w:rPr>
      </w:pPr>
      <w:bookmarkStart w:id="32" w:name="_Toc237361106"/>
      <w:commentRangeStart w:id="33"/>
      <w:commentRangeStart w:id="34"/>
      <w:r w:rsidRPr="009F1323">
        <w:rPr>
          <w:lang w:val="es-MX"/>
        </w:rPr>
        <w:t xml:space="preserve">Anexo 1: </w:t>
      </w:r>
      <w:r w:rsidR="00967843">
        <w:rPr>
          <w:lang w:val="es-MX"/>
        </w:rPr>
        <w:t xml:space="preserve">Alcance </w:t>
      </w:r>
      <w:r w:rsidR="00C20614" w:rsidRPr="009F1323">
        <w:rPr>
          <w:lang w:val="es-MX"/>
        </w:rPr>
        <w:t xml:space="preserve">del </w:t>
      </w:r>
      <w:r w:rsidR="00E573AB" w:rsidRPr="009F1323">
        <w:rPr>
          <w:lang w:val="es-MX"/>
        </w:rPr>
        <w:t>servicio</w:t>
      </w:r>
      <w:bookmarkEnd w:id="32"/>
      <w:commentRangeEnd w:id="33"/>
      <w:r w:rsidR="0092402D">
        <w:rPr>
          <w:rStyle w:val="Refdecomentario"/>
          <w:sz w:val="24"/>
          <w:szCs w:val="32"/>
          <w:lang w:val="es-MX"/>
        </w:rPr>
        <w:commentReference w:id="33"/>
      </w:r>
      <w:commentRangeEnd w:id="34"/>
      <w:r w:rsidR="00515830">
        <w:rPr>
          <w:rStyle w:val="Refdecomentario"/>
          <w:sz w:val="24"/>
          <w:szCs w:val="32"/>
          <w:lang w:val="es-MX"/>
        </w:rPr>
        <w:commentReference w:id="34"/>
      </w:r>
    </w:p>
    <w:p w14:paraId="6C805196" w14:textId="77777777" w:rsidR="00967843" w:rsidRDefault="00967843" w:rsidP="00967843">
      <w:pPr>
        <w:rPr>
          <w:lang w:val="es-MX"/>
        </w:rPr>
      </w:pPr>
    </w:p>
    <w:p w14:paraId="1231668A" w14:textId="77777777" w:rsidR="00967843" w:rsidRDefault="00967843" w:rsidP="00967843">
      <w:pPr>
        <w:pStyle w:val="Ttulo2"/>
      </w:pPr>
      <w:r>
        <w:t>Introducción</w:t>
      </w:r>
    </w:p>
    <w:p w14:paraId="47373488" w14:textId="77777777" w:rsidR="00967843" w:rsidRDefault="00967843" w:rsidP="00967843">
      <w:pPr>
        <w:jc w:val="both"/>
      </w:pPr>
      <w:r>
        <w:t>La cantidad de agua que debe contener las líneas es de 18,000 barriles.  Se debe de considerar acondicionar el canal, haciendo limpieza de este y colocando tapones en el lado oeste en las 2 tuberías de drenaje que existen (</w:t>
      </w:r>
      <w:r>
        <w:rPr>
          <w:rFonts w:ascii="Arial Nova Cond Light" w:hAnsi="Arial Nova Cond Light"/>
        </w:rPr>
        <w:t>Ø</w:t>
      </w:r>
      <w:r>
        <w:t xml:space="preserve">12”). </w:t>
      </w:r>
    </w:p>
    <w:p w14:paraId="2BE72025" w14:textId="77777777" w:rsidR="00967843" w:rsidRDefault="00967843" w:rsidP="00967843"/>
    <w:p w14:paraId="5CC90401" w14:textId="77777777" w:rsidR="00967843" w:rsidRDefault="00967843" w:rsidP="00967843">
      <w:pPr>
        <w:jc w:val="both"/>
      </w:pPr>
      <w:r>
        <w:t>El canal tiene una capacidad aproximada de 400 m</w:t>
      </w:r>
      <w:r>
        <w:rPr>
          <w:vertAlign w:val="superscript"/>
        </w:rPr>
        <w:t>3</w:t>
      </w:r>
      <w:r>
        <w:t xml:space="preserve"> a 420 m</w:t>
      </w:r>
      <w:r>
        <w:rPr>
          <w:vertAlign w:val="superscript"/>
        </w:rPr>
        <w:t>3</w:t>
      </w:r>
      <w:r>
        <w:t xml:space="preserve">. Considerar que para el montaje de las válvulas, carretes y facilidades se debe de usar una grúa o camión grúa, equipos que será suministrado por PSAMP. Se deberá considerar que existen elementos que por su lejanía y peso, solo pueden ser manipulados con grúa, por lo que, se ha considerado el uso de una grúa de 90 Toneladas. </w:t>
      </w:r>
    </w:p>
    <w:p w14:paraId="26AB8F07" w14:textId="77777777" w:rsidR="00967843" w:rsidRDefault="00967843" w:rsidP="00967843"/>
    <w:p w14:paraId="1E9AD244" w14:textId="77777777" w:rsidR="00967843" w:rsidRDefault="00967843" w:rsidP="00967843">
      <w:pPr>
        <w:jc w:val="both"/>
      </w:pPr>
      <w:r>
        <w:t xml:space="preserve">Todas las derivaciones superiores al 50% del diámetro nominal de la tubería 30” </w:t>
      </w:r>
      <w:r>
        <w:rPr>
          <w:rFonts w:ascii="Arial" w:hAnsi="Arial" w:cs="Arial"/>
        </w:rPr>
        <w:t>Ø</w:t>
      </w:r>
      <w:r>
        <w:t xml:space="preserve"> deben ser barradas (Ø ≥ 16”). Se ha evidenciado en campo que solo las derivaciones de 30”, tienen esta condición, por lo que las derivaciones de 18” </w:t>
      </w:r>
      <w:r>
        <w:rPr>
          <w:rFonts w:ascii="Arial" w:hAnsi="Arial" w:cs="Arial"/>
        </w:rPr>
        <w:t>Ø</w:t>
      </w:r>
      <w:r>
        <w:t xml:space="preserve"> y 24” </w:t>
      </w:r>
      <w:r>
        <w:rPr>
          <w:rFonts w:ascii="Arial" w:hAnsi="Arial" w:cs="Arial"/>
        </w:rPr>
        <w:t>Ø</w:t>
      </w:r>
      <w:r>
        <w:t>, deberán ser barradas con la finalidad de evitar que el PIG se atore en su recorrido.</w:t>
      </w:r>
    </w:p>
    <w:p w14:paraId="3481428F" w14:textId="77777777" w:rsidR="00967843" w:rsidRDefault="00967843" w:rsidP="00967843"/>
    <w:p w14:paraId="5DE34934" w14:textId="77777777" w:rsidR="00967843" w:rsidRDefault="00967843" w:rsidP="00967843">
      <w:pPr>
        <w:jc w:val="both"/>
      </w:pPr>
      <w:r>
        <w:t>Petroperú suministrará agua del SCI ubicado al Sur del tanque T-260, para lo cual se realizará una conexión desde una brida de 6”. Se deberá habilitar una línea con válvula y tubería que haga el recorrido hacia el canal; también se deberá considerar habilitar la tubería de 8” proveniente de tablazo, descargando el agua en el canal, a fin de cumplir con el flujo de agua requerido para el desplazamiento del PIG. Lo cual deberá ser confirmado con el cálculo hidráulico.</w:t>
      </w:r>
    </w:p>
    <w:p w14:paraId="737C4740" w14:textId="77777777" w:rsidR="00967843" w:rsidRDefault="00967843" w:rsidP="00967843">
      <w:pPr>
        <w:jc w:val="both"/>
      </w:pPr>
      <w:r>
        <w:t>Todas las instalaciones permanentes, deberán tener ensayos END, pruebas hidrostáticas, por lo que es necesario que realice la calificación del procedimiento de soldadura y calificación de los soldadores, para este servicio.</w:t>
      </w:r>
    </w:p>
    <w:p w14:paraId="01C649A8" w14:textId="77777777" w:rsidR="00967843" w:rsidRDefault="00967843" w:rsidP="00967843">
      <w:pPr>
        <w:jc w:val="both"/>
      </w:pPr>
      <w:r>
        <w:t>El proveedor deberá suministrar los espárragos, juntas (temporales o definitivas) según corresponda, accesorios (</w:t>
      </w:r>
      <w:r>
        <w:rPr>
          <w:rFonts w:cs="Helvetica"/>
        </w:rPr>
        <w:t>Ø≤</w:t>
      </w:r>
      <w:r>
        <w:t>2”), bridas ciegas, materiales para el barrado de las Tee, perfiles para soportes, entre otros.</w:t>
      </w:r>
    </w:p>
    <w:p w14:paraId="54C89425" w14:textId="7F1B05A0" w:rsidR="00967843" w:rsidRDefault="00967843" w:rsidP="00967843">
      <w:pPr>
        <w:rPr>
          <w:rFonts w:eastAsia="Calibri"/>
          <w:u w:color="000000"/>
        </w:rPr>
      </w:pPr>
      <w:r>
        <w:t xml:space="preserve"> </w:t>
      </w:r>
      <w:r>
        <w:rPr>
          <w:rFonts w:eastAsia="Calibri"/>
          <w:u w:color="000000"/>
        </w:rPr>
        <w:t>Trabajos que se han considerado ejecutar:</w:t>
      </w:r>
    </w:p>
    <w:p w14:paraId="70AE4EB0" w14:textId="77777777" w:rsidR="00967843" w:rsidRDefault="00967843" w:rsidP="00967843">
      <w:pPr>
        <w:rPr>
          <w:rFonts w:eastAsia="Calibri"/>
          <w:u w:color="000000"/>
        </w:rPr>
      </w:pPr>
    </w:p>
    <w:p w14:paraId="29AFC4A9" w14:textId="77777777" w:rsidR="00967843" w:rsidRDefault="00967843" w:rsidP="00967843">
      <w:pPr>
        <w:rPr>
          <w:rFonts w:eastAsia="Calibri"/>
          <w:u w:color="000000"/>
        </w:rPr>
      </w:pPr>
    </w:p>
    <w:p w14:paraId="58BF615D" w14:textId="77777777" w:rsidR="00967843" w:rsidRDefault="00967843" w:rsidP="00967843"/>
    <w:p w14:paraId="2DE82BC1" w14:textId="77777777" w:rsidR="00967843" w:rsidRDefault="00967843" w:rsidP="00967843">
      <w:pPr>
        <w:rPr>
          <w:u w:color="000000"/>
        </w:rPr>
      </w:pPr>
    </w:p>
    <w:p w14:paraId="3EE35C90" w14:textId="77777777" w:rsidR="00967843" w:rsidRPr="00EC2D2C" w:rsidRDefault="00967843" w:rsidP="00967843">
      <w:pPr>
        <w:pStyle w:val="Ttulo2"/>
        <w:numPr>
          <w:ilvl w:val="1"/>
          <w:numId w:val="21"/>
        </w:numPr>
        <w:ind w:left="1440" w:hanging="360"/>
        <w:rPr>
          <w:u w:val="single"/>
        </w:rPr>
      </w:pPr>
      <w:r w:rsidRPr="00EC2D2C">
        <w:rPr>
          <w:u w:val="single"/>
        </w:rPr>
        <w:lastRenderedPageBreak/>
        <w:t>TRAMPA LANZADORA L-001</w:t>
      </w:r>
    </w:p>
    <w:p w14:paraId="3362C4CC" w14:textId="77777777" w:rsidR="00967843" w:rsidRDefault="00967843" w:rsidP="00967843">
      <w:pPr>
        <w:pStyle w:val="Prrafodelista"/>
        <w:ind w:left="360"/>
        <w:rPr>
          <w:b/>
          <w:bCs/>
          <w:u w:val="single"/>
        </w:rPr>
      </w:pPr>
    </w:p>
    <w:p w14:paraId="6F24A0B2" w14:textId="77777777" w:rsidR="00967843" w:rsidRDefault="00967843" w:rsidP="00967843">
      <w:pPr>
        <w:pStyle w:val="Prrafodelista"/>
        <w:keepNext/>
        <w:ind w:left="360"/>
        <w:jc w:val="center"/>
      </w:pPr>
      <w:r w:rsidRPr="001F6424">
        <w:rPr>
          <w:noProof/>
        </w:rPr>
        <w:drawing>
          <wp:inline distT="0" distB="0" distL="0" distR="0" wp14:anchorId="60CCFC91" wp14:editId="33022503">
            <wp:extent cx="3240000" cy="2111107"/>
            <wp:effectExtent l="0" t="0" r="0" b="3810"/>
            <wp:docPr id="12910096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09606" name=""/>
                    <pic:cNvPicPr/>
                  </pic:nvPicPr>
                  <pic:blipFill>
                    <a:blip r:embed="rId22"/>
                    <a:stretch>
                      <a:fillRect/>
                    </a:stretch>
                  </pic:blipFill>
                  <pic:spPr>
                    <a:xfrm>
                      <a:off x="0" y="0"/>
                      <a:ext cx="3240000" cy="2111107"/>
                    </a:xfrm>
                    <a:prstGeom prst="rect">
                      <a:avLst/>
                    </a:prstGeom>
                  </pic:spPr>
                </pic:pic>
              </a:graphicData>
            </a:graphic>
          </wp:inline>
        </w:drawing>
      </w:r>
    </w:p>
    <w:p w14:paraId="6B35BDA7" w14:textId="14A96435" w:rsidR="00967843" w:rsidRPr="00CA15B8" w:rsidRDefault="00967843" w:rsidP="00967843">
      <w:pPr>
        <w:pStyle w:val="Descripcin"/>
        <w:jc w:val="center"/>
      </w:pPr>
      <w:r>
        <w:t xml:space="preserve">Figura </w:t>
      </w:r>
      <w:fldSimple w:instr=" SEQ Figura \* ARABIC ">
        <w:r>
          <w:rPr>
            <w:noProof/>
          </w:rPr>
          <w:t>1</w:t>
        </w:r>
      </w:fldSimple>
      <w:r>
        <w:t>: Trampa lanzadora</w:t>
      </w:r>
    </w:p>
    <w:p w14:paraId="07B9AC94" w14:textId="77777777" w:rsidR="00967843" w:rsidRDefault="00967843" w:rsidP="00967843">
      <w:pPr>
        <w:pStyle w:val="Prrafodelista"/>
        <w:ind w:left="360"/>
      </w:pPr>
    </w:p>
    <w:p w14:paraId="791E5572" w14:textId="77777777" w:rsidR="00967843" w:rsidRPr="00DE5A6C" w:rsidRDefault="00967843" w:rsidP="00967843">
      <w:pPr>
        <w:pStyle w:val="Prrafodelista"/>
        <w:numPr>
          <w:ilvl w:val="2"/>
          <w:numId w:val="21"/>
        </w:numPr>
        <w:spacing w:line="278" w:lineRule="auto"/>
        <w:ind w:left="792"/>
        <w:jc w:val="both"/>
        <w:rPr>
          <w:i/>
          <w:iCs/>
        </w:rPr>
      </w:pPr>
      <w:r>
        <w:t>Desmontaje de línea de 24” en boquilla N5.</w:t>
      </w:r>
    </w:p>
    <w:p w14:paraId="1BC0F2A6" w14:textId="77777777" w:rsidR="00967843" w:rsidRPr="00DE5A6C" w:rsidRDefault="00967843" w:rsidP="00967843">
      <w:pPr>
        <w:pStyle w:val="Prrafodelista"/>
        <w:spacing w:line="278" w:lineRule="auto"/>
        <w:ind w:left="792"/>
        <w:jc w:val="both"/>
        <w:rPr>
          <w:i/>
          <w:iCs/>
        </w:rPr>
      </w:pPr>
      <w:r w:rsidRPr="00DE5A6C">
        <w:rPr>
          <w:i/>
          <w:iCs/>
        </w:rPr>
        <w:t>Se debe de realizar el desmontaje de la línea de 24</w:t>
      </w:r>
      <w:r>
        <w:rPr>
          <w:i/>
          <w:iCs/>
        </w:rPr>
        <w:t>”.</w:t>
      </w:r>
    </w:p>
    <w:p w14:paraId="54298413" w14:textId="77777777" w:rsidR="00967843" w:rsidRPr="00345F5C" w:rsidRDefault="00967843" w:rsidP="00967843">
      <w:pPr>
        <w:pStyle w:val="Prrafodelista"/>
        <w:ind w:left="792"/>
        <w:jc w:val="both"/>
        <w:rPr>
          <w:i/>
          <w:iCs/>
        </w:rPr>
      </w:pPr>
      <w:r>
        <w:rPr>
          <w:i/>
          <w:iCs/>
        </w:rPr>
        <w:t>Considerar las facilidades necesarias para el desmontaje de la tubería.</w:t>
      </w:r>
    </w:p>
    <w:p w14:paraId="57BCA877" w14:textId="77777777" w:rsidR="00967843" w:rsidRDefault="00967843" w:rsidP="00967843">
      <w:pPr>
        <w:pStyle w:val="Prrafodelista"/>
        <w:keepNext/>
        <w:ind w:left="792"/>
        <w:jc w:val="center"/>
      </w:pPr>
      <w:r w:rsidRPr="00345F5C">
        <w:rPr>
          <w:noProof/>
        </w:rPr>
        <w:drawing>
          <wp:inline distT="0" distB="0" distL="0" distR="0" wp14:anchorId="7452B1DD" wp14:editId="237E59F5">
            <wp:extent cx="3240000" cy="2061195"/>
            <wp:effectExtent l="0" t="0" r="0" b="0"/>
            <wp:docPr id="1150768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68753" name=""/>
                    <pic:cNvPicPr/>
                  </pic:nvPicPr>
                  <pic:blipFill>
                    <a:blip r:embed="rId23"/>
                    <a:stretch>
                      <a:fillRect/>
                    </a:stretch>
                  </pic:blipFill>
                  <pic:spPr>
                    <a:xfrm>
                      <a:off x="0" y="0"/>
                      <a:ext cx="3240000" cy="2061195"/>
                    </a:xfrm>
                    <a:prstGeom prst="rect">
                      <a:avLst/>
                    </a:prstGeom>
                  </pic:spPr>
                </pic:pic>
              </a:graphicData>
            </a:graphic>
          </wp:inline>
        </w:drawing>
      </w:r>
    </w:p>
    <w:p w14:paraId="7B97B5B8" w14:textId="1B1F7011" w:rsidR="00967843" w:rsidRDefault="00967843" w:rsidP="00967843">
      <w:pPr>
        <w:pStyle w:val="Descripcin"/>
        <w:ind w:left="792" w:firstLine="624"/>
        <w:jc w:val="center"/>
      </w:pPr>
      <w:r>
        <w:t xml:space="preserve">Figura </w:t>
      </w:r>
      <w:fldSimple w:instr=" SEQ Figura \* ARABIC ">
        <w:r>
          <w:rPr>
            <w:noProof/>
          </w:rPr>
          <w:t>2</w:t>
        </w:r>
      </w:fldSimple>
      <w:r>
        <w:t xml:space="preserve">: Línea de 24" - </w:t>
      </w:r>
      <w:r w:rsidRPr="008B1356">
        <w:t>24-CO-PM-021-A1</w:t>
      </w:r>
      <w:r>
        <w:t>, que deberá ser desmontada para dar facilidad para colocar la brida ciega por PSA.</w:t>
      </w:r>
    </w:p>
    <w:p w14:paraId="0623418B" w14:textId="77777777" w:rsidR="00967843" w:rsidRDefault="00967843" w:rsidP="00967843">
      <w:pPr>
        <w:pStyle w:val="Prrafodelista"/>
        <w:numPr>
          <w:ilvl w:val="2"/>
          <w:numId w:val="21"/>
        </w:numPr>
        <w:spacing w:line="278" w:lineRule="auto"/>
        <w:jc w:val="both"/>
      </w:pPr>
      <w:r w:rsidRPr="00BC13F3">
        <w:t>Soldeo de barras de bloqueo en boquilla N10 - 18"</w:t>
      </w:r>
      <w:r>
        <w:t>.</w:t>
      </w:r>
    </w:p>
    <w:p w14:paraId="119621FA" w14:textId="1ABF08EE" w:rsidR="00967843" w:rsidRDefault="00967843" w:rsidP="00967843">
      <w:pPr>
        <w:pStyle w:val="Prrafodelista"/>
        <w:spacing w:line="278" w:lineRule="auto"/>
        <w:jc w:val="both"/>
        <w:rPr>
          <w:i/>
          <w:iCs/>
        </w:rPr>
      </w:pPr>
      <w:r w:rsidRPr="00C478F7">
        <w:rPr>
          <w:i/>
          <w:iCs/>
        </w:rPr>
        <w:t xml:space="preserve">De acuerdo con la especificación DEP 31.40.10.13-Gen (ver </w:t>
      </w:r>
      <w:r>
        <w:rPr>
          <w:i/>
          <w:iCs/>
        </w:rPr>
        <w:t>figura 3</w:t>
      </w:r>
      <w:r w:rsidRPr="00C478F7">
        <w:rPr>
          <w:i/>
          <w:iCs/>
        </w:rPr>
        <w:t>).</w:t>
      </w:r>
    </w:p>
    <w:p w14:paraId="1C69DF3F" w14:textId="77777777" w:rsidR="00967843" w:rsidRDefault="00967843" w:rsidP="00967843">
      <w:pPr>
        <w:pStyle w:val="Prrafodelista"/>
        <w:keepNext/>
        <w:spacing w:line="278" w:lineRule="auto"/>
      </w:pPr>
      <w:r>
        <w:rPr>
          <w:noProof/>
        </w:rPr>
        <w:lastRenderedPageBreak/>
        <w:drawing>
          <wp:inline distT="0" distB="0" distL="0" distR="0" wp14:anchorId="07955072" wp14:editId="73CE3DB9">
            <wp:extent cx="5400040" cy="3828415"/>
            <wp:effectExtent l="0" t="0" r="0" b="635"/>
            <wp:docPr id="545803285" name="Imagen 1" descr="Reduced Barred Tee (Reference:  Shell DEP 31.40.10.13-Gen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uced Barred Tee (Reference:  Shell DEP 31.40.10.13-Gen Fig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3828415"/>
                    </a:xfrm>
                    <a:prstGeom prst="rect">
                      <a:avLst/>
                    </a:prstGeom>
                    <a:noFill/>
                    <a:ln>
                      <a:noFill/>
                    </a:ln>
                  </pic:spPr>
                </pic:pic>
              </a:graphicData>
            </a:graphic>
          </wp:inline>
        </w:drawing>
      </w:r>
    </w:p>
    <w:p w14:paraId="2D83B6AF" w14:textId="1D1DFD71" w:rsidR="00967843" w:rsidRPr="00967843" w:rsidRDefault="00967843" w:rsidP="00967843">
      <w:pPr>
        <w:pStyle w:val="Descripcin"/>
        <w:jc w:val="center"/>
      </w:pPr>
      <w:r>
        <w:t xml:space="preserve">Figura </w:t>
      </w:r>
      <w:fldSimple w:instr=" SEQ Figura \* ARABIC ">
        <w:r>
          <w:rPr>
            <w:noProof/>
          </w:rPr>
          <w:t>3</w:t>
        </w:r>
      </w:fldSimple>
      <w:r>
        <w:t>: Distribución de barras en Tee barradas</w:t>
      </w:r>
    </w:p>
    <w:p w14:paraId="47A23B4D" w14:textId="77777777" w:rsidR="00967843" w:rsidRDefault="00967843" w:rsidP="00967843">
      <w:pPr>
        <w:pStyle w:val="Prrafodelista"/>
        <w:numPr>
          <w:ilvl w:val="2"/>
          <w:numId w:val="21"/>
        </w:numPr>
        <w:spacing w:line="278" w:lineRule="auto"/>
        <w:jc w:val="both"/>
      </w:pPr>
      <w:r>
        <w:t xml:space="preserve">Apertura para </w:t>
      </w:r>
      <w:r w:rsidRPr="00B2104F">
        <w:t xml:space="preserve">Inspección de boquilla </w:t>
      </w:r>
      <w:r>
        <w:t xml:space="preserve">roscada </w:t>
      </w:r>
      <w:r w:rsidRPr="00B2104F">
        <w:t>N1 - 34"</w:t>
      </w:r>
      <w:r>
        <w:t>.</w:t>
      </w:r>
    </w:p>
    <w:p w14:paraId="35C9DDC1" w14:textId="77777777" w:rsidR="00967843" w:rsidRDefault="00967843" w:rsidP="00967843">
      <w:pPr>
        <w:pStyle w:val="Prrafodelista"/>
        <w:spacing w:line="278" w:lineRule="auto"/>
        <w:jc w:val="both"/>
        <w:rPr>
          <w:i/>
          <w:iCs/>
        </w:rPr>
      </w:pPr>
      <w:r w:rsidRPr="00EC2D2C">
        <w:rPr>
          <w:i/>
          <w:iCs/>
        </w:rPr>
        <w:t xml:space="preserve">Se debe de realizar la </w:t>
      </w:r>
      <w:r>
        <w:rPr>
          <w:i/>
          <w:iCs/>
        </w:rPr>
        <w:t xml:space="preserve">apertura de tapa roscada de pig para la </w:t>
      </w:r>
      <w:r w:rsidRPr="00EC2D2C">
        <w:rPr>
          <w:i/>
          <w:iCs/>
        </w:rPr>
        <w:t xml:space="preserve">inspección de los hilos </w:t>
      </w:r>
      <w:r>
        <w:rPr>
          <w:i/>
          <w:iCs/>
        </w:rPr>
        <w:t>de la boquilla</w:t>
      </w:r>
      <w:r w:rsidRPr="00EC2D2C">
        <w:rPr>
          <w:i/>
          <w:iCs/>
        </w:rPr>
        <w:t xml:space="preserve"> N1 de 34”.</w:t>
      </w:r>
    </w:p>
    <w:p w14:paraId="1C4CF45B" w14:textId="77777777" w:rsidR="00967843" w:rsidRPr="00EC2D2C" w:rsidRDefault="00967843" w:rsidP="00967843">
      <w:pPr>
        <w:pStyle w:val="Prrafodelista"/>
        <w:spacing w:line="278" w:lineRule="auto"/>
        <w:jc w:val="both"/>
        <w:rPr>
          <w:i/>
          <w:iCs/>
        </w:rPr>
      </w:pPr>
      <w:r>
        <w:rPr>
          <w:i/>
          <w:iCs/>
        </w:rPr>
        <w:t>El contratista deberá contar con sus facilidades para la apertura de esta boquilla, uso de tecle manual de 4TN como mínimo, para desenroscado.</w:t>
      </w:r>
    </w:p>
    <w:p w14:paraId="4F470639" w14:textId="77777777" w:rsidR="00967843" w:rsidRPr="00EC2D2C" w:rsidRDefault="00967843" w:rsidP="00967843">
      <w:pPr>
        <w:pStyle w:val="Ttulo2"/>
        <w:numPr>
          <w:ilvl w:val="1"/>
          <w:numId w:val="21"/>
        </w:numPr>
        <w:ind w:left="1440" w:hanging="360"/>
        <w:rPr>
          <w:u w:val="single"/>
        </w:rPr>
      </w:pPr>
      <w:r w:rsidRPr="00EC2D2C">
        <w:rPr>
          <w:u w:val="single"/>
        </w:rPr>
        <w:t>TRAMPA RECEPTORA R-002</w:t>
      </w:r>
    </w:p>
    <w:p w14:paraId="72C69744" w14:textId="77777777" w:rsidR="00967843" w:rsidRDefault="00967843" w:rsidP="00967843">
      <w:pPr>
        <w:pStyle w:val="Prrafodelista"/>
        <w:ind w:left="360"/>
        <w:rPr>
          <w:b/>
          <w:bCs/>
          <w:u w:val="single"/>
        </w:rPr>
      </w:pPr>
    </w:p>
    <w:p w14:paraId="47A5EE62" w14:textId="77777777" w:rsidR="00967843" w:rsidRDefault="00967843" w:rsidP="00967843">
      <w:pPr>
        <w:pStyle w:val="Prrafodelista"/>
        <w:keepNext/>
        <w:ind w:left="360"/>
        <w:jc w:val="center"/>
      </w:pPr>
      <w:r w:rsidRPr="002050FE">
        <w:rPr>
          <w:noProof/>
        </w:rPr>
        <w:lastRenderedPageBreak/>
        <w:drawing>
          <wp:inline distT="0" distB="0" distL="0" distR="0" wp14:anchorId="414DCA6B" wp14:editId="605B5079">
            <wp:extent cx="3240000" cy="2313034"/>
            <wp:effectExtent l="0" t="0" r="0" b="0"/>
            <wp:docPr id="1477996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9689" name=""/>
                    <pic:cNvPicPr/>
                  </pic:nvPicPr>
                  <pic:blipFill>
                    <a:blip r:embed="rId25"/>
                    <a:stretch>
                      <a:fillRect/>
                    </a:stretch>
                  </pic:blipFill>
                  <pic:spPr>
                    <a:xfrm>
                      <a:off x="0" y="0"/>
                      <a:ext cx="3240000" cy="2313034"/>
                    </a:xfrm>
                    <a:prstGeom prst="rect">
                      <a:avLst/>
                    </a:prstGeom>
                  </pic:spPr>
                </pic:pic>
              </a:graphicData>
            </a:graphic>
          </wp:inline>
        </w:drawing>
      </w:r>
    </w:p>
    <w:p w14:paraId="43B707FC" w14:textId="3EEE3CA6" w:rsidR="00967843" w:rsidRDefault="00967843" w:rsidP="00967843">
      <w:pPr>
        <w:pStyle w:val="Descripcin"/>
        <w:jc w:val="center"/>
        <w:rPr>
          <w:b/>
          <w:bCs/>
          <w:u w:val="single"/>
        </w:rPr>
      </w:pPr>
      <w:r>
        <w:t xml:space="preserve">Figura </w:t>
      </w:r>
      <w:fldSimple w:instr=" SEQ Figura \* ARABIC ">
        <w:r>
          <w:rPr>
            <w:noProof/>
          </w:rPr>
          <w:t>4</w:t>
        </w:r>
      </w:fldSimple>
      <w:r>
        <w:t>: Trampa Receptora</w:t>
      </w:r>
    </w:p>
    <w:p w14:paraId="5FBA14FA" w14:textId="77777777" w:rsidR="00967843" w:rsidRPr="00B449D8" w:rsidRDefault="00967843" w:rsidP="00967843">
      <w:pPr>
        <w:pStyle w:val="Prrafodelista"/>
        <w:ind w:left="360"/>
        <w:rPr>
          <w:b/>
          <w:bCs/>
          <w:u w:val="single"/>
        </w:rPr>
      </w:pPr>
    </w:p>
    <w:p w14:paraId="00C3B123" w14:textId="77777777" w:rsidR="00967843" w:rsidRDefault="00967843" w:rsidP="00967843">
      <w:pPr>
        <w:pStyle w:val="Prrafodelista"/>
        <w:numPr>
          <w:ilvl w:val="2"/>
          <w:numId w:val="21"/>
        </w:numPr>
        <w:spacing w:line="278" w:lineRule="auto"/>
        <w:jc w:val="both"/>
      </w:pPr>
      <w:r>
        <w:t>Desmontaje de línea de 24” en boquilla N5.</w:t>
      </w:r>
    </w:p>
    <w:p w14:paraId="6E6F37EC" w14:textId="77777777" w:rsidR="00967843" w:rsidRPr="00B449D8" w:rsidRDefault="00967843" w:rsidP="00967843">
      <w:pPr>
        <w:pStyle w:val="Prrafodelista"/>
        <w:ind w:left="792"/>
        <w:jc w:val="both"/>
        <w:rPr>
          <w:i/>
          <w:iCs/>
        </w:rPr>
      </w:pPr>
      <w:r w:rsidRPr="00B449D8">
        <w:rPr>
          <w:i/>
          <w:iCs/>
        </w:rPr>
        <w:t>Se debe de realizar el desmontaje de la línea de 24”, para poder instalar una brida ciega en esa boquilla.</w:t>
      </w:r>
    </w:p>
    <w:p w14:paraId="3BC13905" w14:textId="77777777" w:rsidR="00967843" w:rsidRPr="00B449D8" w:rsidRDefault="00967843" w:rsidP="00967843">
      <w:pPr>
        <w:pStyle w:val="Prrafodelista"/>
        <w:ind w:left="792"/>
        <w:jc w:val="both"/>
        <w:rPr>
          <w:i/>
          <w:iCs/>
        </w:rPr>
      </w:pPr>
      <w:r w:rsidRPr="00B449D8">
        <w:rPr>
          <w:i/>
          <w:iCs/>
        </w:rPr>
        <w:t>Considerar las facilidades necesarias para el desmontaje de la tubería.</w:t>
      </w:r>
    </w:p>
    <w:p w14:paraId="7EB54390" w14:textId="77777777" w:rsidR="00967843" w:rsidRDefault="00967843" w:rsidP="00967843">
      <w:pPr>
        <w:pStyle w:val="Prrafodelista"/>
        <w:ind w:left="792"/>
      </w:pPr>
    </w:p>
    <w:p w14:paraId="0AEDE7D9" w14:textId="77777777" w:rsidR="00967843" w:rsidRDefault="00967843" w:rsidP="00967843">
      <w:pPr>
        <w:pStyle w:val="Prrafodelista"/>
        <w:keepNext/>
        <w:ind w:left="792"/>
        <w:jc w:val="center"/>
      </w:pPr>
      <w:r w:rsidRPr="00B449D8">
        <w:rPr>
          <w:noProof/>
        </w:rPr>
        <w:drawing>
          <wp:inline distT="0" distB="0" distL="0" distR="0" wp14:anchorId="2A2B177D" wp14:editId="5230CE9B">
            <wp:extent cx="3240000" cy="2086631"/>
            <wp:effectExtent l="0" t="0" r="0" b="8890"/>
            <wp:docPr id="6853962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96222" name=""/>
                    <pic:cNvPicPr/>
                  </pic:nvPicPr>
                  <pic:blipFill>
                    <a:blip r:embed="rId26"/>
                    <a:stretch>
                      <a:fillRect/>
                    </a:stretch>
                  </pic:blipFill>
                  <pic:spPr>
                    <a:xfrm>
                      <a:off x="0" y="0"/>
                      <a:ext cx="3240000" cy="2086631"/>
                    </a:xfrm>
                    <a:prstGeom prst="rect">
                      <a:avLst/>
                    </a:prstGeom>
                  </pic:spPr>
                </pic:pic>
              </a:graphicData>
            </a:graphic>
          </wp:inline>
        </w:drawing>
      </w:r>
    </w:p>
    <w:p w14:paraId="63E41F1C" w14:textId="76019EA2" w:rsidR="00967843" w:rsidRDefault="00967843" w:rsidP="00967843">
      <w:pPr>
        <w:pStyle w:val="Descripcin"/>
        <w:jc w:val="center"/>
      </w:pPr>
      <w:r>
        <w:t xml:space="preserve">Figura </w:t>
      </w:r>
      <w:fldSimple w:instr=" SEQ Figura \* ARABIC ">
        <w:r>
          <w:rPr>
            <w:noProof/>
          </w:rPr>
          <w:t>5</w:t>
        </w:r>
      </w:fldSimple>
      <w:r>
        <w:t xml:space="preserve">: </w:t>
      </w:r>
      <w:r w:rsidRPr="0010569B">
        <w:t>Línea de 24" - 24-CO-PM-021-A1, que deberá ser desmontada para colocar la brida ciega</w:t>
      </w:r>
      <w:r>
        <w:t>.</w:t>
      </w:r>
    </w:p>
    <w:p w14:paraId="418A669D" w14:textId="77777777" w:rsidR="00967843" w:rsidRPr="002E14DD" w:rsidRDefault="00967843" w:rsidP="00967843">
      <w:pPr>
        <w:pStyle w:val="Prrafodelista"/>
        <w:numPr>
          <w:ilvl w:val="2"/>
          <w:numId w:val="21"/>
        </w:numPr>
        <w:spacing w:line="278" w:lineRule="auto"/>
        <w:jc w:val="both"/>
      </w:pPr>
      <w:r w:rsidRPr="002E14DD">
        <w:t>Soldeo de barras de bloqueo en boquillas N6/N10 - 18"</w:t>
      </w:r>
      <w:r>
        <w:t>.</w:t>
      </w:r>
    </w:p>
    <w:p w14:paraId="758F6F05" w14:textId="5174299C" w:rsidR="00967843" w:rsidRDefault="00967843" w:rsidP="00967843">
      <w:pPr>
        <w:pStyle w:val="Prrafodelista"/>
        <w:ind w:left="792"/>
        <w:jc w:val="both"/>
        <w:rPr>
          <w:i/>
          <w:iCs/>
        </w:rPr>
      </w:pPr>
      <w:r w:rsidRPr="002E14DD">
        <w:rPr>
          <w:i/>
          <w:iCs/>
        </w:rPr>
        <w:t xml:space="preserve">De acuerdo con la especificación DEP 31.40.10.13-Gen </w:t>
      </w:r>
      <w:r w:rsidRPr="00C478F7">
        <w:rPr>
          <w:i/>
          <w:iCs/>
        </w:rPr>
        <w:t xml:space="preserve">(ver </w:t>
      </w:r>
      <w:r>
        <w:rPr>
          <w:i/>
          <w:iCs/>
        </w:rPr>
        <w:t>figura 3</w:t>
      </w:r>
      <w:r w:rsidRPr="00C478F7">
        <w:rPr>
          <w:i/>
          <w:iCs/>
        </w:rPr>
        <w:t>).</w:t>
      </w:r>
    </w:p>
    <w:p w14:paraId="1AA318CA" w14:textId="77777777" w:rsidR="00967843" w:rsidRPr="002E14DD" w:rsidRDefault="00967843" w:rsidP="00967843">
      <w:pPr>
        <w:pStyle w:val="Prrafodelista"/>
        <w:numPr>
          <w:ilvl w:val="2"/>
          <w:numId w:val="21"/>
        </w:numPr>
        <w:spacing w:line="278" w:lineRule="auto"/>
        <w:jc w:val="both"/>
      </w:pPr>
      <w:r>
        <w:t>Desmontaje de línea de 18" en boquilla N10.</w:t>
      </w:r>
    </w:p>
    <w:p w14:paraId="7DFACE87" w14:textId="77777777" w:rsidR="00967843" w:rsidRPr="002E14DD" w:rsidRDefault="00967843" w:rsidP="00967843">
      <w:pPr>
        <w:pStyle w:val="Prrafodelista"/>
        <w:ind w:left="792"/>
        <w:jc w:val="both"/>
        <w:rPr>
          <w:i/>
          <w:iCs/>
        </w:rPr>
      </w:pPr>
      <w:r w:rsidRPr="002E14DD">
        <w:rPr>
          <w:i/>
          <w:iCs/>
        </w:rPr>
        <w:t xml:space="preserve">Se debe de realizar el desmontaje de la </w:t>
      </w:r>
      <w:r>
        <w:rPr>
          <w:i/>
          <w:iCs/>
        </w:rPr>
        <w:t>reducción de 18”x12”</w:t>
      </w:r>
      <w:r w:rsidRPr="002E14DD">
        <w:rPr>
          <w:i/>
          <w:iCs/>
        </w:rPr>
        <w:t>, para poder instalar una brida ciega en esa boquilla.</w:t>
      </w:r>
    </w:p>
    <w:p w14:paraId="19D20662" w14:textId="77777777" w:rsidR="00967843" w:rsidRDefault="00967843" w:rsidP="00967843">
      <w:pPr>
        <w:pStyle w:val="Prrafodelista"/>
        <w:ind w:left="792"/>
        <w:jc w:val="both"/>
        <w:rPr>
          <w:i/>
          <w:iCs/>
        </w:rPr>
      </w:pPr>
      <w:r w:rsidRPr="002E14DD">
        <w:rPr>
          <w:i/>
          <w:iCs/>
        </w:rPr>
        <w:t>Considerar las facilidades necesarias para el desmontaje de la tubería.</w:t>
      </w:r>
    </w:p>
    <w:p w14:paraId="294BA276" w14:textId="77777777" w:rsidR="00967843" w:rsidRDefault="00967843" w:rsidP="00967843">
      <w:pPr>
        <w:pStyle w:val="Prrafodelista"/>
        <w:keepNext/>
        <w:ind w:left="792"/>
        <w:jc w:val="center"/>
      </w:pPr>
      <w:r w:rsidRPr="002E14DD">
        <w:rPr>
          <w:i/>
          <w:iCs/>
          <w:noProof/>
        </w:rPr>
        <w:lastRenderedPageBreak/>
        <w:drawing>
          <wp:inline distT="0" distB="0" distL="0" distR="0" wp14:anchorId="3572F2FD" wp14:editId="15E0B638">
            <wp:extent cx="3240000" cy="2130482"/>
            <wp:effectExtent l="0" t="0" r="0" b="3175"/>
            <wp:docPr id="11722903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90309" name=""/>
                    <pic:cNvPicPr/>
                  </pic:nvPicPr>
                  <pic:blipFill>
                    <a:blip r:embed="rId27"/>
                    <a:stretch>
                      <a:fillRect/>
                    </a:stretch>
                  </pic:blipFill>
                  <pic:spPr>
                    <a:xfrm>
                      <a:off x="0" y="0"/>
                      <a:ext cx="3240000" cy="2130482"/>
                    </a:xfrm>
                    <a:prstGeom prst="rect">
                      <a:avLst/>
                    </a:prstGeom>
                  </pic:spPr>
                </pic:pic>
              </a:graphicData>
            </a:graphic>
          </wp:inline>
        </w:drawing>
      </w:r>
    </w:p>
    <w:p w14:paraId="55A45FEF" w14:textId="7DED20DD" w:rsidR="00967843" w:rsidRDefault="00967843" w:rsidP="00967843">
      <w:pPr>
        <w:pStyle w:val="Descripcin"/>
        <w:jc w:val="center"/>
        <w:rPr>
          <w:i w:val="0"/>
          <w:iCs w:val="0"/>
        </w:rPr>
      </w:pPr>
      <w:r>
        <w:t xml:space="preserve">Figura </w:t>
      </w:r>
      <w:fldSimple w:instr=" SEQ Figura \* ARABIC ">
        <w:r>
          <w:rPr>
            <w:noProof/>
          </w:rPr>
          <w:t>6</w:t>
        </w:r>
      </w:fldSimple>
      <w:r>
        <w:t>: Desmontaje de tubería de 18" en boquilla N10</w:t>
      </w:r>
    </w:p>
    <w:p w14:paraId="1E013037" w14:textId="77777777" w:rsidR="00967843" w:rsidRPr="00EC2D2C" w:rsidRDefault="00967843" w:rsidP="00967843">
      <w:pPr>
        <w:pStyle w:val="Prrafodelista"/>
        <w:spacing w:line="278" w:lineRule="auto"/>
      </w:pPr>
    </w:p>
    <w:p w14:paraId="2EA36009" w14:textId="77777777" w:rsidR="00967843" w:rsidRPr="00825A9F" w:rsidRDefault="00967843" w:rsidP="00967843">
      <w:pPr>
        <w:pStyle w:val="Prrafodelista"/>
        <w:numPr>
          <w:ilvl w:val="2"/>
          <w:numId w:val="21"/>
        </w:numPr>
        <w:spacing w:after="0" w:line="360" w:lineRule="auto"/>
        <w:jc w:val="both"/>
      </w:pPr>
      <w:r w:rsidRPr="00825A9F">
        <w:t>Apertura para Inspección de boquilla roscada N1 - 34".</w:t>
      </w:r>
    </w:p>
    <w:p w14:paraId="4CA7F9A2" w14:textId="77777777" w:rsidR="00967843" w:rsidRDefault="00967843" w:rsidP="00967843">
      <w:pPr>
        <w:pStyle w:val="Prrafodelista"/>
        <w:spacing w:line="278" w:lineRule="auto"/>
        <w:jc w:val="both"/>
      </w:pPr>
      <w:r>
        <w:t>Se debe de realizar la apertura de tapa roscada de pig para la inspección de los hilos de la boquilla N1 de 34”.</w:t>
      </w:r>
    </w:p>
    <w:p w14:paraId="632096D0" w14:textId="77777777" w:rsidR="00967843" w:rsidRDefault="00967843" w:rsidP="00967843">
      <w:pPr>
        <w:pStyle w:val="Prrafodelista"/>
        <w:spacing w:line="278" w:lineRule="auto"/>
        <w:jc w:val="both"/>
      </w:pPr>
      <w:r>
        <w:t>El contratista deberá contar con sus facilidades para la apertura de esta boquilla, uso de tecle manual de 4TN como mínimo, para desenroscado.</w:t>
      </w:r>
    </w:p>
    <w:p w14:paraId="74469708" w14:textId="77777777" w:rsidR="00967843" w:rsidRDefault="00967843" w:rsidP="00967843">
      <w:pPr>
        <w:pStyle w:val="Prrafodelista"/>
        <w:numPr>
          <w:ilvl w:val="2"/>
          <w:numId w:val="21"/>
        </w:numPr>
        <w:spacing w:line="278" w:lineRule="auto"/>
        <w:jc w:val="both"/>
      </w:pPr>
      <w:r w:rsidRPr="00AE735C">
        <w:t>Soldeo de barras de bloqueo en boquilla N5 - 24"</w:t>
      </w:r>
      <w:r>
        <w:t>.</w:t>
      </w:r>
    </w:p>
    <w:p w14:paraId="531CF635" w14:textId="28BFEF56" w:rsidR="00967843" w:rsidRPr="00FE1AAA" w:rsidRDefault="00967843" w:rsidP="00967843">
      <w:pPr>
        <w:pStyle w:val="Prrafodelista"/>
        <w:ind w:left="792"/>
        <w:jc w:val="both"/>
        <w:rPr>
          <w:i/>
          <w:iCs/>
        </w:rPr>
      </w:pPr>
      <w:r w:rsidRPr="00FE1AAA">
        <w:rPr>
          <w:i/>
          <w:iCs/>
        </w:rPr>
        <w:t xml:space="preserve">De acuerdo con la especificación DEP 31.40.10.13-Gen </w:t>
      </w:r>
      <w:r w:rsidRPr="00C478F7">
        <w:rPr>
          <w:i/>
          <w:iCs/>
        </w:rPr>
        <w:t xml:space="preserve">(ver </w:t>
      </w:r>
      <w:r>
        <w:rPr>
          <w:i/>
          <w:iCs/>
        </w:rPr>
        <w:t>figura 3</w:t>
      </w:r>
      <w:r w:rsidRPr="00C478F7">
        <w:rPr>
          <w:i/>
          <w:iCs/>
        </w:rPr>
        <w:t>).</w:t>
      </w:r>
    </w:p>
    <w:p w14:paraId="191E231A" w14:textId="77777777" w:rsidR="00967843" w:rsidRDefault="00967843" w:rsidP="00967843">
      <w:pPr>
        <w:pStyle w:val="Prrafodelista"/>
        <w:ind w:left="360"/>
        <w:jc w:val="both"/>
        <w:rPr>
          <w:b/>
          <w:bCs/>
          <w:u w:val="single"/>
        </w:rPr>
      </w:pPr>
    </w:p>
    <w:p w14:paraId="343559BD" w14:textId="77777777" w:rsidR="00967843" w:rsidRPr="00EC2D2C" w:rsidRDefault="00967843" w:rsidP="00967843">
      <w:pPr>
        <w:pStyle w:val="Ttulo2"/>
        <w:numPr>
          <w:ilvl w:val="1"/>
          <w:numId w:val="21"/>
        </w:numPr>
        <w:ind w:left="1440" w:hanging="360"/>
        <w:jc w:val="both"/>
        <w:rPr>
          <w:u w:val="single"/>
        </w:rPr>
      </w:pPr>
      <w:r w:rsidRPr="00EC2D2C">
        <w:rPr>
          <w:u w:val="single"/>
        </w:rPr>
        <w:t>LÍNEA DE LANZAMIENTO 30"</w:t>
      </w:r>
    </w:p>
    <w:p w14:paraId="7DC07176" w14:textId="77777777" w:rsidR="00967843" w:rsidRDefault="00967843" w:rsidP="00967843">
      <w:pPr>
        <w:pStyle w:val="Prrafodelista"/>
        <w:numPr>
          <w:ilvl w:val="2"/>
          <w:numId w:val="21"/>
        </w:numPr>
        <w:spacing w:line="278" w:lineRule="auto"/>
        <w:jc w:val="both"/>
      </w:pPr>
      <w:r w:rsidRPr="00AE735C">
        <w:t>Anclaje de válvula de 30" MOV-105-01</w:t>
      </w:r>
    </w:p>
    <w:p w14:paraId="5ACDB8D9" w14:textId="77777777" w:rsidR="00967843" w:rsidRDefault="00967843" w:rsidP="00967843">
      <w:pPr>
        <w:pStyle w:val="Prrafodelista"/>
        <w:numPr>
          <w:ilvl w:val="2"/>
          <w:numId w:val="21"/>
        </w:numPr>
        <w:spacing w:line="278" w:lineRule="auto"/>
        <w:jc w:val="both"/>
      </w:pPr>
      <w:r w:rsidRPr="00AE735C">
        <w:t>Desmontaje de válvula de 24" MOV-104-10</w:t>
      </w:r>
    </w:p>
    <w:p w14:paraId="213935C6" w14:textId="77777777" w:rsidR="00967843" w:rsidRDefault="00967843" w:rsidP="00967843">
      <w:pPr>
        <w:pStyle w:val="Prrafodelista"/>
        <w:numPr>
          <w:ilvl w:val="2"/>
          <w:numId w:val="21"/>
        </w:numPr>
        <w:spacing w:line="278" w:lineRule="auto"/>
        <w:jc w:val="both"/>
      </w:pPr>
      <w:r w:rsidRPr="00FE1AAA">
        <w:t>Soldeo de barras de bloqueo en ducto de 24" (Referencia MOV-104-10)</w:t>
      </w:r>
    </w:p>
    <w:p w14:paraId="2AD0B7B6" w14:textId="46A35E10" w:rsidR="00967843" w:rsidRDefault="00967843" w:rsidP="00967843">
      <w:pPr>
        <w:pStyle w:val="Prrafodelista"/>
        <w:ind w:left="792"/>
        <w:jc w:val="both"/>
        <w:rPr>
          <w:i/>
          <w:iCs/>
        </w:rPr>
      </w:pPr>
      <w:r w:rsidRPr="00FE1AAA">
        <w:rPr>
          <w:i/>
          <w:iCs/>
        </w:rPr>
        <w:t xml:space="preserve">De acuerdo con la especificación DEP 31.40.10.13-Gen </w:t>
      </w:r>
      <w:r w:rsidRPr="00C478F7">
        <w:rPr>
          <w:i/>
          <w:iCs/>
        </w:rPr>
        <w:t xml:space="preserve">(ver </w:t>
      </w:r>
      <w:r>
        <w:rPr>
          <w:i/>
          <w:iCs/>
        </w:rPr>
        <w:t>figura 3</w:t>
      </w:r>
      <w:r w:rsidRPr="00C478F7">
        <w:rPr>
          <w:i/>
          <w:iCs/>
        </w:rPr>
        <w:t>).</w:t>
      </w:r>
    </w:p>
    <w:p w14:paraId="24247F3C" w14:textId="77777777" w:rsidR="00967843" w:rsidRPr="00D9746A" w:rsidRDefault="00967843" w:rsidP="00967843">
      <w:pPr>
        <w:pStyle w:val="Prrafodelista"/>
        <w:numPr>
          <w:ilvl w:val="2"/>
          <w:numId w:val="21"/>
        </w:numPr>
        <w:spacing w:line="278" w:lineRule="auto"/>
        <w:jc w:val="both"/>
      </w:pPr>
      <w:r w:rsidRPr="00D9746A">
        <w:t>Suministro e Instalación de brida ciega de 24" (Referencia MOV-104-10)</w:t>
      </w:r>
      <w:r>
        <w:t>.</w:t>
      </w:r>
    </w:p>
    <w:p w14:paraId="2731EA87" w14:textId="77777777" w:rsidR="00967843" w:rsidRDefault="00967843" w:rsidP="00967843">
      <w:pPr>
        <w:pStyle w:val="Prrafodelista"/>
        <w:keepNext/>
        <w:ind w:left="792"/>
        <w:jc w:val="center"/>
      </w:pPr>
      <w:r w:rsidRPr="00784692">
        <w:rPr>
          <w:noProof/>
        </w:rPr>
        <w:drawing>
          <wp:inline distT="0" distB="0" distL="0" distR="0" wp14:anchorId="68BB41CE" wp14:editId="72D87644">
            <wp:extent cx="3240000" cy="2023476"/>
            <wp:effectExtent l="0" t="0" r="0" b="0"/>
            <wp:docPr id="18457927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92723" name=""/>
                    <pic:cNvPicPr/>
                  </pic:nvPicPr>
                  <pic:blipFill>
                    <a:blip r:embed="rId28"/>
                    <a:stretch>
                      <a:fillRect/>
                    </a:stretch>
                  </pic:blipFill>
                  <pic:spPr>
                    <a:xfrm>
                      <a:off x="0" y="0"/>
                      <a:ext cx="3240000" cy="2023476"/>
                    </a:xfrm>
                    <a:prstGeom prst="rect">
                      <a:avLst/>
                    </a:prstGeom>
                  </pic:spPr>
                </pic:pic>
              </a:graphicData>
            </a:graphic>
          </wp:inline>
        </w:drawing>
      </w:r>
    </w:p>
    <w:p w14:paraId="40FF0CB1" w14:textId="2CB87E04" w:rsidR="00967843" w:rsidRDefault="00967843" w:rsidP="00967843">
      <w:pPr>
        <w:pStyle w:val="Descripcin"/>
        <w:jc w:val="center"/>
      </w:pPr>
      <w:r>
        <w:t xml:space="preserve">Figura </w:t>
      </w:r>
      <w:fldSimple w:instr=" SEQ Figura \* ARABIC ">
        <w:r>
          <w:rPr>
            <w:noProof/>
          </w:rPr>
          <w:t>7</w:t>
        </w:r>
      </w:fldSimple>
      <w:r>
        <w:t>: V</w:t>
      </w:r>
      <w:r w:rsidRPr="00584D6E">
        <w:t>álvula de 24" MOV-104-10</w:t>
      </w:r>
    </w:p>
    <w:p w14:paraId="1396BF5D" w14:textId="77777777" w:rsidR="00967843" w:rsidRDefault="00967843" w:rsidP="00967843">
      <w:pPr>
        <w:pStyle w:val="Prrafodelista"/>
        <w:numPr>
          <w:ilvl w:val="2"/>
          <w:numId w:val="21"/>
        </w:numPr>
        <w:spacing w:line="278" w:lineRule="auto"/>
        <w:jc w:val="both"/>
      </w:pPr>
      <w:r w:rsidRPr="00352640">
        <w:lastRenderedPageBreak/>
        <w:t>Completar soporte S10</w:t>
      </w:r>
      <w:r>
        <w:t>.</w:t>
      </w:r>
    </w:p>
    <w:p w14:paraId="19381D31" w14:textId="77777777" w:rsidR="00967843" w:rsidRDefault="00967843" w:rsidP="00967843">
      <w:pPr>
        <w:pStyle w:val="Prrafodelista"/>
        <w:numPr>
          <w:ilvl w:val="2"/>
          <w:numId w:val="21"/>
        </w:numPr>
        <w:spacing w:line="278" w:lineRule="auto"/>
        <w:jc w:val="both"/>
      </w:pPr>
      <w:r w:rsidRPr="00D71B5E">
        <w:t>Altear soporte S10</w:t>
      </w:r>
      <w:r>
        <w:t>.</w:t>
      </w:r>
    </w:p>
    <w:p w14:paraId="18C4A271" w14:textId="77777777" w:rsidR="00967843" w:rsidRDefault="00967843" w:rsidP="00967843">
      <w:pPr>
        <w:pStyle w:val="Prrafodelista"/>
        <w:numPr>
          <w:ilvl w:val="2"/>
          <w:numId w:val="21"/>
        </w:numPr>
        <w:spacing w:line="278" w:lineRule="auto"/>
        <w:jc w:val="both"/>
      </w:pPr>
      <w:r>
        <w:t>Fabricación e instalación de carrete de 30" (L=3630mm):</w:t>
      </w:r>
    </w:p>
    <w:p w14:paraId="4A988106" w14:textId="77777777" w:rsidR="00967843" w:rsidRDefault="00967843" w:rsidP="00967843">
      <w:pPr>
        <w:ind w:firstLine="708"/>
        <w:jc w:val="both"/>
      </w:pPr>
      <w:r>
        <w:t>2 bridas de 30" y tubería de 30" a ser suministrada por Petroperú</w:t>
      </w:r>
    </w:p>
    <w:p w14:paraId="579A90F4" w14:textId="77777777" w:rsidR="00967843" w:rsidRPr="007A339F" w:rsidRDefault="00967843" w:rsidP="00967843">
      <w:pPr>
        <w:ind w:left="708"/>
        <w:jc w:val="both"/>
        <w:rPr>
          <w:i/>
          <w:iCs/>
        </w:rPr>
      </w:pPr>
      <w:r w:rsidRPr="007A339F">
        <w:rPr>
          <w:i/>
          <w:iCs/>
        </w:rPr>
        <w:t>El proveedor deberá verificar las medidas en campo para la fabricación del carrete.</w:t>
      </w:r>
    </w:p>
    <w:p w14:paraId="5FB7CF4F" w14:textId="77777777" w:rsidR="00967843" w:rsidRDefault="00967843" w:rsidP="00967843">
      <w:pPr>
        <w:pStyle w:val="Prrafodelista"/>
        <w:keepNext/>
        <w:ind w:left="792"/>
        <w:jc w:val="center"/>
      </w:pPr>
      <w:r w:rsidRPr="00611638">
        <w:rPr>
          <w:noProof/>
        </w:rPr>
        <w:drawing>
          <wp:inline distT="0" distB="0" distL="0" distR="0" wp14:anchorId="753E0743" wp14:editId="67A97938">
            <wp:extent cx="3240000" cy="2056622"/>
            <wp:effectExtent l="0" t="0" r="0" b="1270"/>
            <wp:docPr id="13357645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764558" name=""/>
                    <pic:cNvPicPr/>
                  </pic:nvPicPr>
                  <pic:blipFill>
                    <a:blip r:embed="rId29"/>
                    <a:stretch>
                      <a:fillRect/>
                    </a:stretch>
                  </pic:blipFill>
                  <pic:spPr>
                    <a:xfrm>
                      <a:off x="0" y="0"/>
                      <a:ext cx="3240000" cy="2056622"/>
                    </a:xfrm>
                    <a:prstGeom prst="rect">
                      <a:avLst/>
                    </a:prstGeom>
                  </pic:spPr>
                </pic:pic>
              </a:graphicData>
            </a:graphic>
          </wp:inline>
        </w:drawing>
      </w:r>
    </w:p>
    <w:p w14:paraId="2998EE68" w14:textId="69DC0B1D" w:rsidR="00967843" w:rsidRDefault="00967843" w:rsidP="00967843">
      <w:pPr>
        <w:pStyle w:val="Descripcin"/>
        <w:jc w:val="center"/>
      </w:pPr>
      <w:r>
        <w:t xml:space="preserve">Figura </w:t>
      </w:r>
      <w:fldSimple w:instr=" SEQ Figura \* ARABIC ">
        <w:r>
          <w:rPr>
            <w:noProof/>
          </w:rPr>
          <w:t>8</w:t>
        </w:r>
      </w:fldSimple>
      <w:r>
        <w:t xml:space="preserve">: </w:t>
      </w:r>
      <w:r w:rsidRPr="0057333B">
        <w:t>Fabricación de carrete de 30” para reemplazar los elementos en azul</w:t>
      </w:r>
    </w:p>
    <w:p w14:paraId="6AFEC40D" w14:textId="77777777" w:rsidR="00967843" w:rsidRDefault="00967843" w:rsidP="00967843">
      <w:pPr>
        <w:pStyle w:val="Ttulo2"/>
        <w:numPr>
          <w:ilvl w:val="1"/>
          <w:numId w:val="21"/>
        </w:numPr>
        <w:ind w:left="1440" w:hanging="360"/>
        <w:rPr>
          <w:u w:val="single"/>
        </w:rPr>
      </w:pPr>
      <w:r w:rsidRPr="00EC2D2C">
        <w:rPr>
          <w:u w:val="single"/>
        </w:rPr>
        <w:t>LÍNEA DE RECEPCIÓN 30"</w:t>
      </w:r>
    </w:p>
    <w:p w14:paraId="4AB4105F" w14:textId="77777777" w:rsidR="00967843" w:rsidRDefault="00967843" w:rsidP="00967843">
      <w:pPr>
        <w:pStyle w:val="Prrafodelista"/>
        <w:numPr>
          <w:ilvl w:val="2"/>
          <w:numId w:val="21"/>
        </w:numPr>
        <w:spacing w:line="278" w:lineRule="auto"/>
        <w:jc w:val="both"/>
      </w:pPr>
      <w:r>
        <w:t>Instalación de soporte temporal para soportar tubería 24-CO-PM-021-A1.</w:t>
      </w:r>
    </w:p>
    <w:p w14:paraId="78E4EAD8" w14:textId="77777777" w:rsidR="00967843" w:rsidRPr="00621FD7" w:rsidRDefault="00967843" w:rsidP="00967843">
      <w:pPr>
        <w:pStyle w:val="Prrafodelista"/>
        <w:spacing w:line="278" w:lineRule="auto"/>
        <w:jc w:val="both"/>
        <w:rPr>
          <w:i/>
          <w:iCs/>
        </w:rPr>
      </w:pPr>
      <w:r w:rsidRPr="00621FD7">
        <w:rPr>
          <w:i/>
          <w:iCs/>
        </w:rPr>
        <w:t xml:space="preserve">Tomar como referencia el punto </w:t>
      </w:r>
      <w:r>
        <w:rPr>
          <w:i/>
          <w:iCs/>
        </w:rPr>
        <w:t>6.2</w:t>
      </w:r>
      <w:r w:rsidRPr="00621FD7">
        <w:rPr>
          <w:i/>
          <w:iCs/>
        </w:rPr>
        <w:t>.1</w:t>
      </w:r>
      <w:r>
        <w:rPr>
          <w:i/>
          <w:iCs/>
        </w:rPr>
        <w:t>.</w:t>
      </w:r>
    </w:p>
    <w:p w14:paraId="0112549D" w14:textId="77777777" w:rsidR="00967843" w:rsidRPr="00F64F31" w:rsidRDefault="00967843" w:rsidP="00967843">
      <w:pPr>
        <w:pStyle w:val="Prrafodelista"/>
        <w:numPr>
          <w:ilvl w:val="2"/>
          <w:numId w:val="21"/>
        </w:numPr>
        <w:spacing w:line="278" w:lineRule="auto"/>
        <w:jc w:val="both"/>
      </w:pPr>
      <w:r w:rsidRPr="00F64F31">
        <w:t>Fabricación e instalación de carrete de 30" (L=1300mm)</w:t>
      </w:r>
    </w:p>
    <w:p w14:paraId="3744AD21" w14:textId="77777777" w:rsidR="00967843" w:rsidRDefault="00967843" w:rsidP="00967843">
      <w:pPr>
        <w:pStyle w:val="Prrafodelista"/>
        <w:ind w:left="792"/>
        <w:jc w:val="both"/>
      </w:pPr>
      <w:r w:rsidRPr="00F64F31">
        <w:t>2 bridas de 30" y tubería de 30" a ser suministrada por Petroperú</w:t>
      </w:r>
      <w:r>
        <w:t>.</w:t>
      </w:r>
    </w:p>
    <w:p w14:paraId="60B29744" w14:textId="77777777" w:rsidR="00967843" w:rsidRPr="001C7F6C" w:rsidRDefault="00967843" w:rsidP="00967843">
      <w:pPr>
        <w:pStyle w:val="Prrafodelista"/>
        <w:ind w:left="792"/>
        <w:jc w:val="both"/>
        <w:rPr>
          <w:i/>
          <w:iCs/>
        </w:rPr>
      </w:pPr>
      <w:r w:rsidRPr="001C7F6C">
        <w:rPr>
          <w:i/>
          <w:iCs/>
        </w:rPr>
        <w:t>El proveedor deberá verificar las medidas en campo para la fabricación del carrete.</w:t>
      </w:r>
    </w:p>
    <w:p w14:paraId="3E61ED8F" w14:textId="77777777" w:rsidR="00967843" w:rsidRDefault="00967843" w:rsidP="00967843">
      <w:pPr>
        <w:pStyle w:val="Prrafodelista"/>
        <w:keepNext/>
        <w:ind w:left="792"/>
        <w:jc w:val="center"/>
      </w:pPr>
      <w:r w:rsidRPr="001C7F6C">
        <w:rPr>
          <w:noProof/>
        </w:rPr>
        <w:drawing>
          <wp:inline distT="0" distB="0" distL="0" distR="0" wp14:anchorId="6B9C3820" wp14:editId="63221B35">
            <wp:extent cx="3240000" cy="1855837"/>
            <wp:effectExtent l="0" t="0" r="0" b="0"/>
            <wp:docPr id="4451505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50596" name=""/>
                    <pic:cNvPicPr/>
                  </pic:nvPicPr>
                  <pic:blipFill>
                    <a:blip r:embed="rId30"/>
                    <a:stretch>
                      <a:fillRect/>
                    </a:stretch>
                  </pic:blipFill>
                  <pic:spPr>
                    <a:xfrm>
                      <a:off x="0" y="0"/>
                      <a:ext cx="3240000" cy="1855837"/>
                    </a:xfrm>
                    <a:prstGeom prst="rect">
                      <a:avLst/>
                    </a:prstGeom>
                  </pic:spPr>
                </pic:pic>
              </a:graphicData>
            </a:graphic>
          </wp:inline>
        </w:drawing>
      </w:r>
    </w:p>
    <w:p w14:paraId="4DE36954" w14:textId="03DDF767" w:rsidR="00967843" w:rsidRDefault="00967843" w:rsidP="00967843">
      <w:pPr>
        <w:pStyle w:val="Descripcin"/>
        <w:jc w:val="center"/>
      </w:pPr>
      <w:r>
        <w:t xml:space="preserve">Figura </w:t>
      </w:r>
      <w:fldSimple w:instr=" SEQ Figura \* ARABIC ">
        <w:r>
          <w:rPr>
            <w:noProof/>
          </w:rPr>
          <w:t>9</w:t>
        </w:r>
      </w:fldSimple>
      <w:r>
        <w:t xml:space="preserve">: </w:t>
      </w:r>
      <w:r w:rsidRPr="00205A88">
        <w:t>Fabricación de carrete de 30” para reemplazar la válvula en azul</w:t>
      </w:r>
    </w:p>
    <w:p w14:paraId="284CA850" w14:textId="77777777" w:rsidR="00967843" w:rsidRDefault="00967843" w:rsidP="00967843">
      <w:pPr>
        <w:pStyle w:val="Prrafodelista"/>
        <w:numPr>
          <w:ilvl w:val="2"/>
          <w:numId w:val="21"/>
        </w:numPr>
        <w:spacing w:line="278" w:lineRule="auto"/>
        <w:jc w:val="both"/>
      </w:pPr>
      <w:r>
        <w:t>Instalación de nueva boquilla de 24" con plancha de refuerzo. Se incluye la instalación de barras de bloqueo en la boquilla.</w:t>
      </w:r>
    </w:p>
    <w:p w14:paraId="1FE1D503" w14:textId="77777777" w:rsidR="00967843" w:rsidRDefault="00967843" w:rsidP="00967843">
      <w:pPr>
        <w:pStyle w:val="Prrafodelista"/>
        <w:ind w:left="792"/>
        <w:jc w:val="both"/>
        <w:rPr>
          <w:i/>
          <w:iCs/>
        </w:rPr>
      </w:pPr>
      <w:r>
        <w:rPr>
          <w:i/>
          <w:iCs/>
        </w:rPr>
        <w:lastRenderedPageBreak/>
        <w:t>El contratista deberá realizar el corte a la tubería de 30” y realizar el soldeo de la derivación de 24”.</w:t>
      </w:r>
    </w:p>
    <w:p w14:paraId="35B5A6A9" w14:textId="67195052" w:rsidR="00967843" w:rsidRDefault="00967843" w:rsidP="00967843">
      <w:pPr>
        <w:pStyle w:val="Prrafodelista"/>
        <w:ind w:left="792"/>
        <w:jc w:val="both"/>
        <w:rPr>
          <w:i/>
          <w:iCs/>
        </w:rPr>
      </w:pPr>
      <w:r w:rsidRPr="002C44F6">
        <w:rPr>
          <w:i/>
          <w:iCs/>
        </w:rPr>
        <w:t xml:space="preserve">De acuerdo con la especificación DEP 31.40.10.13-Gen </w:t>
      </w:r>
      <w:r w:rsidRPr="00C478F7">
        <w:rPr>
          <w:i/>
          <w:iCs/>
        </w:rPr>
        <w:t xml:space="preserve">(ver </w:t>
      </w:r>
      <w:r>
        <w:rPr>
          <w:i/>
          <w:iCs/>
        </w:rPr>
        <w:t>figura 3</w:t>
      </w:r>
      <w:r w:rsidRPr="00C478F7">
        <w:rPr>
          <w:i/>
          <w:iCs/>
        </w:rPr>
        <w:t>).</w:t>
      </w:r>
    </w:p>
    <w:p w14:paraId="14C781AE" w14:textId="77777777" w:rsidR="00967843" w:rsidRDefault="00967843" w:rsidP="00967843">
      <w:pPr>
        <w:pStyle w:val="Prrafodelista"/>
        <w:keepNext/>
        <w:ind w:left="792"/>
        <w:jc w:val="center"/>
      </w:pPr>
      <w:r w:rsidRPr="00BC5A5E">
        <w:rPr>
          <w:noProof/>
        </w:rPr>
        <w:drawing>
          <wp:inline distT="0" distB="0" distL="0" distR="0" wp14:anchorId="2E7ABC90" wp14:editId="35A0A0E7">
            <wp:extent cx="3240000" cy="1864220"/>
            <wp:effectExtent l="0" t="0" r="0" b="3175"/>
            <wp:docPr id="3309193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19335" name=""/>
                    <pic:cNvPicPr/>
                  </pic:nvPicPr>
                  <pic:blipFill>
                    <a:blip r:embed="rId31"/>
                    <a:stretch>
                      <a:fillRect/>
                    </a:stretch>
                  </pic:blipFill>
                  <pic:spPr>
                    <a:xfrm>
                      <a:off x="0" y="0"/>
                      <a:ext cx="3240000" cy="1864220"/>
                    </a:xfrm>
                    <a:prstGeom prst="rect">
                      <a:avLst/>
                    </a:prstGeom>
                  </pic:spPr>
                </pic:pic>
              </a:graphicData>
            </a:graphic>
          </wp:inline>
        </w:drawing>
      </w:r>
    </w:p>
    <w:p w14:paraId="44C6B359" w14:textId="078E0716" w:rsidR="00967843" w:rsidRDefault="00967843" w:rsidP="00967843">
      <w:pPr>
        <w:pStyle w:val="Descripcin"/>
        <w:jc w:val="center"/>
      </w:pPr>
      <w:r>
        <w:t xml:space="preserve">Figura </w:t>
      </w:r>
      <w:fldSimple w:instr=" SEQ Figura \* ARABIC ">
        <w:r>
          <w:rPr>
            <w:noProof/>
          </w:rPr>
          <w:t>10</w:t>
        </w:r>
      </w:fldSimple>
      <w:r>
        <w:t xml:space="preserve">: </w:t>
      </w:r>
      <w:r w:rsidRPr="00E21DFB">
        <w:t>Ubicación en azul de nueva boquilla de 24".</w:t>
      </w:r>
    </w:p>
    <w:p w14:paraId="15DB2D95" w14:textId="77777777" w:rsidR="00967843" w:rsidRDefault="00967843" w:rsidP="00967843">
      <w:pPr>
        <w:pStyle w:val="Prrafodelista"/>
        <w:numPr>
          <w:ilvl w:val="2"/>
          <w:numId w:val="21"/>
        </w:numPr>
        <w:spacing w:line="278" w:lineRule="auto"/>
        <w:jc w:val="both"/>
      </w:pPr>
      <w:r>
        <w:t>Soldeo de barras de bloqueo en boquilla de 24". Referencia válvula 24" MOV-104-11.</w:t>
      </w:r>
    </w:p>
    <w:p w14:paraId="14707537" w14:textId="77777777" w:rsidR="00967843" w:rsidRDefault="00967843" w:rsidP="00967843">
      <w:pPr>
        <w:pStyle w:val="Prrafodelista"/>
        <w:numPr>
          <w:ilvl w:val="2"/>
          <w:numId w:val="21"/>
        </w:numPr>
        <w:spacing w:line="278" w:lineRule="auto"/>
        <w:jc w:val="both"/>
      </w:pPr>
      <w:r>
        <w:t>Fabricación e instalación de carrete de 30" (L=3900mm). 2 bridas de 30" y tubería de 30" a ser suministrada por Petroperú.</w:t>
      </w:r>
    </w:p>
    <w:p w14:paraId="394D686B" w14:textId="77777777" w:rsidR="00967843" w:rsidRPr="00762978" w:rsidRDefault="00967843" w:rsidP="00967843">
      <w:pPr>
        <w:pStyle w:val="Prrafodelista"/>
        <w:spacing w:line="278" w:lineRule="auto"/>
        <w:rPr>
          <w:i/>
          <w:iCs/>
        </w:rPr>
      </w:pPr>
      <w:r>
        <w:rPr>
          <w:i/>
          <w:iCs/>
        </w:rPr>
        <w:t>El proveedor deberá verificar las medidas reales en campo para la fabricación del carrete.</w:t>
      </w:r>
    </w:p>
    <w:p w14:paraId="69AB9581" w14:textId="77777777" w:rsidR="00967843" w:rsidRDefault="00967843" w:rsidP="00967843">
      <w:pPr>
        <w:keepNext/>
        <w:ind w:left="792"/>
        <w:jc w:val="center"/>
      </w:pPr>
      <w:r w:rsidRPr="00C2121A">
        <w:rPr>
          <w:noProof/>
        </w:rPr>
        <w:drawing>
          <wp:inline distT="0" distB="0" distL="0" distR="0" wp14:anchorId="6E49876C" wp14:editId="15DD1B58">
            <wp:extent cx="3240000" cy="2021571"/>
            <wp:effectExtent l="0" t="0" r="0" b="0"/>
            <wp:docPr id="6342853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85301" name=""/>
                    <pic:cNvPicPr/>
                  </pic:nvPicPr>
                  <pic:blipFill>
                    <a:blip r:embed="rId32"/>
                    <a:stretch>
                      <a:fillRect/>
                    </a:stretch>
                  </pic:blipFill>
                  <pic:spPr>
                    <a:xfrm>
                      <a:off x="0" y="0"/>
                      <a:ext cx="3240000" cy="2021571"/>
                    </a:xfrm>
                    <a:prstGeom prst="rect">
                      <a:avLst/>
                    </a:prstGeom>
                  </pic:spPr>
                </pic:pic>
              </a:graphicData>
            </a:graphic>
          </wp:inline>
        </w:drawing>
      </w:r>
    </w:p>
    <w:p w14:paraId="76935E63" w14:textId="48B080F0" w:rsidR="00967843" w:rsidRDefault="00967843" w:rsidP="00967843">
      <w:pPr>
        <w:pStyle w:val="Descripcin"/>
        <w:jc w:val="center"/>
      </w:pPr>
      <w:r>
        <w:t xml:space="preserve">Figura </w:t>
      </w:r>
      <w:fldSimple w:instr=" SEQ Figura \* ARABIC ">
        <w:r>
          <w:rPr>
            <w:noProof/>
          </w:rPr>
          <w:t>11</w:t>
        </w:r>
      </w:fldSimple>
      <w:r>
        <w:t xml:space="preserve">: </w:t>
      </w:r>
      <w:r w:rsidRPr="00F962F6">
        <w:t>Fabricación de carrete de 30” para reemplazar los elementos en azul</w:t>
      </w:r>
    </w:p>
    <w:p w14:paraId="0E98E4B8" w14:textId="77777777" w:rsidR="00967843" w:rsidRPr="00EC2D2C" w:rsidRDefault="00967843" w:rsidP="00967843">
      <w:pPr>
        <w:pStyle w:val="Ttulo2"/>
        <w:numPr>
          <w:ilvl w:val="1"/>
          <w:numId w:val="21"/>
        </w:numPr>
        <w:ind w:left="1440" w:hanging="360"/>
        <w:rPr>
          <w:u w:val="single"/>
        </w:rPr>
      </w:pPr>
      <w:r w:rsidRPr="00EC2D2C">
        <w:rPr>
          <w:u w:val="single"/>
        </w:rPr>
        <w:t>SISTEMA DE SUCCIÓN DE BOMBAS</w:t>
      </w:r>
    </w:p>
    <w:p w14:paraId="1A8B17ED" w14:textId="77777777" w:rsidR="00967843" w:rsidRDefault="00967843" w:rsidP="00967843">
      <w:pPr>
        <w:pStyle w:val="Prrafodelista"/>
        <w:numPr>
          <w:ilvl w:val="2"/>
          <w:numId w:val="21"/>
        </w:numPr>
        <w:spacing w:line="278" w:lineRule="auto"/>
        <w:rPr>
          <w:b/>
          <w:bCs/>
          <w:u w:val="single"/>
        </w:rPr>
      </w:pPr>
      <w:r w:rsidRPr="004A4DC5">
        <w:rPr>
          <w:b/>
          <w:bCs/>
          <w:u w:val="single"/>
        </w:rPr>
        <w:t>MANIFOLD DE SUCCIÓN 20"</w:t>
      </w:r>
    </w:p>
    <w:p w14:paraId="65219199" w14:textId="77777777" w:rsidR="00967843" w:rsidRDefault="00967843" w:rsidP="00967843">
      <w:pPr>
        <w:pStyle w:val="Prrafodelista"/>
        <w:numPr>
          <w:ilvl w:val="3"/>
          <w:numId w:val="21"/>
        </w:numPr>
        <w:spacing w:line="278" w:lineRule="auto"/>
      </w:pPr>
      <w:r>
        <w:t>Succión desde Canal - Temporal</w:t>
      </w:r>
    </w:p>
    <w:p w14:paraId="53DB84C1" w14:textId="77777777" w:rsidR="00967843" w:rsidRDefault="00967843" w:rsidP="00967843">
      <w:pPr>
        <w:pStyle w:val="Prrafodelista"/>
        <w:ind w:left="792"/>
        <w:rPr>
          <w:i/>
          <w:iCs/>
        </w:rPr>
      </w:pPr>
      <w:r w:rsidRPr="00F67B6F">
        <w:rPr>
          <w:i/>
          <w:iCs/>
        </w:rPr>
        <w:t>Instalación de facilidad de brida de 20" para captar agua desde canal (1 brida de 20", 3 codos, 1 válvula check, rejilla o filtro, 1 válvula compuerta y 8 metros de tubería de 14", empaques y espárragos)</w:t>
      </w:r>
      <w:r>
        <w:rPr>
          <w:i/>
          <w:iCs/>
        </w:rPr>
        <w:t>.</w:t>
      </w:r>
    </w:p>
    <w:p w14:paraId="2780C8B7" w14:textId="77777777" w:rsidR="00967843" w:rsidRPr="00F67B6F" w:rsidRDefault="00967843" w:rsidP="00967843">
      <w:pPr>
        <w:pStyle w:val="Prrafodelista"/>
        <w:ind w:left="792"/>
        <w:rPr>
          <w:i/>
          <w:iCs/>
        </w:rPr>
      </w:pPr>
    </w:p>
    <w:p w14:paraId="12A0DDD7" w14:textId="77777777" w:rsidR="00967843" w:rsidRDefault="00967843" w:rsidP="00967843">
      <w:pPr>
        <w:pStyle w:val="Prrafodelista"/>
        <w:keepNext/>
        <w:ind w:left="360"/>
        <w:jc w:val="center"/>
      </w:pPr>
      <w:r w:rsidRPr="008030CD">
        <w:rPr>
          <w:noProof/>
        </w:rPr>
        <w:lastRenderedPageBreak/>
        <w:drawing>
          <wp:inline distT="0" distB="0" distL="0" distR="0" wp14:anchorId="5E6EC207" wp14:editId="5A16762F">
            <wp:extent cx="3240000" cy="2745084"/>
            <wp:effectExtent l="0" t="0" r="0" b="0"/>
            <wp:docPr id="2138370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70603" name=""/>
                    <pic:cNvPicPr/>
                  </pic:nvPicPr>
                  <pic:blipFill>
                    <a:blip r:embed="rId33"/>
                    <a:stretch>
                      <a:fillRect/>
                    </a:stretch>
                  </pic:blipFill>
                  <pic:spPr>
                    <a:xfrm>
                      <a:off x="0" y="0"/>
                      <a:ext cx="3240000" cy="2745084"/>
                    </a:xfrm>
                    <a:prstGeom prst="rect">
                      <a:avLst/>
                    </a:prstGeom>
                  </pic:spPr>
                </pic:pic>
              </a:graphicData>
            </a:graphic>
          </wp:inline>
        </w:drawing>
      </w:r>
    </w:p>
    <w:p w14:paraId="406B2DEA" w14:textId="48C894F1" w:rsidR="00967843" w:rsidRDefault="00967843" w:rsidP="00967843">
      <w:pPr>
        <w:pStyle w:val="Descripcin"/>
        <w:jc w:val="center"/>
      </w:pPr>
      <w:r>
        <w:t xml:space="preserve">Figura </w:t>
      </w:r>
      <w:fldSimple w:instr=" SEQ Figura \* ARABIC ">
        <w:r>
          <w:rPr>
            <w:noProof/>
          </w:rPr>
          <w:t>12</w:t>
        </w:r>
      </w:fldSimple>
      <w:r>
        <w:t xml:space="preserve">: </w:t>
      </w:r>
      <w:r w:rsidRPr="00102A12">
        <w:t>Instalación de facilidad para succión desde el canal en brida de 20"</w:t>
      </w:r>
    </w:p>
    <w:p w14:paraId="316C631F" w14:textId="77777777" w:rsidR="00967843" w:rsidRDefault="00967843" w:rsidP="00967843">
      <w:pPr>
        <w:pStyle w:val="Prrafodelista"/>
        <w:numPr>
          <w:ilvl w:val="2"/>
          <w:numId w:val="21"/>
        </w:numPr>
        <w:spacing w:line="278" w:lineRule="auto"/>
        <w:rPr>
          <w:b/>
          <w:bCs/>
          <w:u w:val="single"/>
        </w:rPr>
      </w:pPr>
      <w:r w:rsidRPr="004A4DC5">
        <w:rPr>
          <w:b/>
          <w:bCs/>
          <w:u w:val="single"/>
        </w:rPr>
        <w:t>SUCCIÓN DE BOMBAS</w:t>
      </w:r>
    </w:p>
    <w:p w14:paraId="26235968" w14:textId="77777777" w:rsidR="00967843" w:rsidRDefault="00967843" w:rsidP="00967843">
      <w:pPr>
        <w:pStyle w:val="Prrafodelista"/>
        <w:keepNext/>
        <w:ind w:left="792"/>
        <w:jc w:val="center"/>
      </w:pPr>
      <w:r w:rsidRPr="00BD45DD">
        <w:rPr>
          <w:noProof/>
        </w:rPr>
        <w:drawing>
          <wp:inline distT="0" distB="0" distL="0" distR="0" wp14:anchorId="2AC0DBA4" wp14:editId="43B6F201">
            <wp:extent cx="3240000" cy="1593330"/>
            <wp:effectExtent l="0" t="0" r="0" b="6985"/>
            <wp:docPr id="8430735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73521" name=""/>
                    <pic:cNvPicPr/>
                  </pic:nvPicPr>
                  <pic:blipFill>
                    <a:blip r:embed="rId34"/>
                    <a:stretch>
                      <a:fillRect/>
                    </a:stretch>
                  </pic:blipFill>
                  <pic:spPr>
                    <a:xfrm>
                      <a:off x="0" y="0"/>
                      <a:ext cx="3240000" cy="1593330"/>
                    </a:xfrm>
                    <a:prstGeom prst="rect">
                      <a:avLst/>
                    </a:prstGeom>
                  </pic:spPr>
                </pic:pic>
              </a:graphicData>
            </a:graphic>
          </wp:inline>
        </w:drawing>
      </w:r>
    </w:p>
    <w:p w14:paraId="3529A6A6" w14:textId="564C3D37" w:rsidR="00967843" w:rsidRDefault="00967843" w:rsidP="00967843">
      <w:pPr>
        <w:pStyle w:val="Descripcin"/>
        <w:jc w:val="center"/>
      </w:pPr>
      <w:r>
        <w:t xml:space="preserve">Figura </w:t>
      </w:r>
      <w:fldSimple w:instr=" SEQ Figura \* ARABIC ">
        <w:r>
          <w:rPr>
            <w:noProof/>
          </w:rPr>
          <w:t>13</w:t>
        </w:r>
      </w:fldSimple>
      <w:r>
        <w:t xml:space="preserve">: </w:t>
      </w:r>
      <w:r w:rsidRPr="005D3856">
        <w:t>Tuberías de succión de bombas P-527/528/529/530</w:t>
      </w:r>
    </w:p>
    <w:p w14:paraId="19EB0D2B" w14:textId="77777777" w:rsidR="00967843" w:rsidRPr="00896C56" w:rsidRDefault="00967843" w:rsidP="00967843">
      <w:pPr>
        <w:pStyle w:val="Prrafodelista"/>
        <w:numPr>
          <w:ilvl w:val="3"/>
          <w:numId w:val="21"/>
        </w:numPr>
        <w:spacing w:line="278" w:lineRule="auto"/>
        <w:rPr>
          <w:b/>
          <w:bCs/>
          <w:u w:val="single"/>
        </w:rPr>
      </w:pPr>
      <w:r>
        <w:t>Succión Bomba P-530: Soldeo de 2 juntas en línea de 2"</w:t>
      </w:r>
    </w:p>
    <w:p w14:paraId="6964DC72" w14:textId="77777777" w:rsidR="00967843" w:rsidRDefault="00967843" w:rsidP="00967843">
      <w:pPr>
        <w:pStyle w:val="Prrafodelista"/>
        <w:numPr>
          <w:ilvl w:val="3"/>
          <w:numId w:val="21"/>
        </w:numPr>
        <w:spacing w:line="278" w:lineRule="auto"/>
        <w:jc w:val="both"/>
      </w:pPr>
      <w:r>
        <w:t>Succión Bomba P-530: Instalación y soldeo de 1 niple y válvula 1/2" (incluye suministro).</w:t>
      </w:r>
    </w:p>
    <w:p w14:paraId="5D69F999" w14:textId="77777777" w:rsidR="00967843" w:rsidRDefault="00967843" w:rsidP="00967843">
      <w:pPr>
        <w:pStyle w:val="Prrafodelista"/>
        <w:numPr>
          <w:ilvl w:val="3"/>
          <w:numId w:val="21"/>
        </w:numPr>
        <w:spacing w:line="278" w:lineRule="auto"/>
        <w:jc w:val="both"/>
      </w:pPr>
      <w:r>
        <w:t>Succión Bomba P-530: Fabricación e instalación de soportes S7 - (ST-N_75/ST2-002).</w:t>
      </w:r>
    </w:p>
    <w:p w14:paraId="459949E8" w14:textId="77777777" w:rsidR="00967843" w:rsidRDefault="00967843" w:rsidP="00967843">
      <w:pPr>
        <w:pStyle w:val="Prrafodelista"/>
        <w:numPr>
          <w:ilvl w:val="3"/>
          <w:numId w:val="21"/>
        </w:numPr>
        <w:spacing w:line="278" w:lineRule="auto"/>
        <w:jc w:val="both"/>
      </w:pPr>
      <w:r>
        <w:t>Succión Bomba P-527: Instalación de válvula de 14" MOV-527-1 (Suministro Petroperú)</w:t>
      </w:r>
    </w:p>
    <w:p w14:paraId="24B535A1" w14:textId="77777777" w:rsidR="00967843" w:rsidRDefault="00967843" w:rsidP="00967843">
      <w:pPr>
        <w:pStyle w:val="Prrafodelista"/>
        <w:numPr>
          <w:ilvl w:val="3"/>
          <w:numId w:val="21"/>
        </w:numPr>
        <w:spacing w:line="278" w:lineRule="auto"/>
        <w:jc w:val="both"/>
      </w:pPr>
      <w:r>
        <w:t xml:space="preserve">Succión Bomba P-527: </w:t>
      </w:r>
      <w:r w:rsidRPr="00555794">
        <w:t>Instalación de empaque y pernos en succión (12") de bomba P-527</w:t>
      </w:r>
      <w:r>
        <w:t>.</w:t>
      </w:r>
    </w:p>
    <w:p w14:paraId="56D72DFD" w14:textId="77777777" w:rsidR="00967843" w:rsidRDefault="00967843" w:rsidP="00967843">
      <w:pPr>
        <w:pStyle w:val="Prrafodelista"/>
        <w:numPr>
          <w:ilvl w:val="3"/>
          <w:numId w:val="21"/>
        </w:numPr>
        <w:spacing w:line="278" w:lineRule="auto"/>
        <w:jc w:val="both"/>
      </w:pPr>
      <w:r>
        <w:t xml:space="preserve">Succión Bomba P-528: </w:t>
      </w:r>
      <w:r w:rsidRPr="00423746">
        <w:t>Instalación de empaque y pernos en succión (12") de bomba P-528</w:t>
      </w:r>
      <w:r>
        <w:t>.</w:t>
      </w:r>
    </w:p>
    <w:p w14:paraId="180C2E36" w14:textId="77777777" w:rsidR="00967843" w:rsidRDefault="00967843" w:rsidP="00967843">
      <w:pPr>
        <w:pStyle w:val="Prrafodelista"/>
        <w:numPr>
          <w:ilvl w:val="3"/>
          <w:numId w:val="21"/>
        </w:numPr>
        <w:spacing w:line="278" w:lineRule="auto"/>
        <w:jc w:val="both"/>
      </w:pPr>
      <w:r w:rsidRPr="00423746">
        <w:t>Succión Bomba P-528: Falta levantar soporte S8</w:t>
      </w:r>
      <w:r>
        <w:t>.</w:t>
      </w:r>
    </w:p>
    <w:p w14:paraId="2655854A" w14:textId="77777777" w:rsidR="00967843" w:rsidRDefault="00967843" w:rsidP="00967843">
      <w:pPr>
        <w:pStyle w:val="Prrafodelista"/>
        <w:numPr>
          <w:ilvl w:val="3"/>
          <w:numId w:val="21"/>
        </w:numPr>
        <w:spacing w:line="278" w:lineRule="auto"/>
        <w:jc w:val="both"/>
      </w:pPr>
      <w:r w:rsidRPr="00423746">
        <w:lastRenderedPageBreak/>
        <w:t>Succión Bomba P-52</w:t>
      </w:r>
      <w:r>
        <w:t>9</w:t>
      </w:r>
      <w:r w:rsidRPr="00423746">
        <w:t>:</w:t>
      </w:r>
      <w:r>
        <w:t xml:space="preserve"> </w:t>
      </w:r>
      <w:r w:rsidRPr="00316193">
        <w:t>Instalación de empaque y pernos en succión (12") de bomba P-529</w:t>
      </w:r>
      <w:r>
        <w:t>.</w:t>
      </w:r>
    </w:p>
    <w:p w14:paraId="39E74026" w14:textId="77777777" w:rsidR="00967843" w:rsidRDefault="00967843" w:rsidP="00967843">
      <w:pPr>
        <w:pStyle w:val="Prrafodelista"/>
        <w:spacing w:line="278" w:lineRule="auto"/>
        <w:ind w:left="1080"/>
      </w:pPr>
    </w:p>
    <w:p w14:paraId="7794CA97" w14:textId="77777777" w:rsidR="00967843" w:rsidRPr="00312667" w:rsidRDefault="00967843" w:rsidP="00967843">
      <w:pPr>
        <w:pStyle w:val="Prrafodelista"/>
        <w:numPr>
          <w:ilvl w:val="1"/>
          <w:numId w:val="21"/>
        </w:numPr>
        <w:spacing w:line="278" w:lineRule="auto"/>
        <w:rPr>
          <w:b/>
          <w:bCs/>
          <w:u w:val="single"/>
        </w:rPr>
      </w:pPr>
      <w:r w:rsidRPr="00312667">
        <w:rPr>
          <w:b/>
          <w:bCs/>
          <w:u w:val="single"/>
        </w:rPr>
        <w:t>SISTEMA DE DESCARGA DE BOMBAS</w:t>
      </w:r>
    </w:p>
    <w:p w14:paraId="222D0C6D" w14:textId="77777777" w:rsidR="00967843" w:rsidRDefault="00967843" w:rsidP="00967843">
      <w:pPr>
        <w:pStyle w:val="Prrafodelista"/>
        <w:numPr>
          <w:ilvl w:val="2"/>
          <w:numId w:val="21"/>
        </w:numPr>
        <w:spacing w:line="278" w:lineRule="auto"/>
        <w:rPr>
          <w:b/>
          <w:bCs/>
          <w:u w:val="single"/>
        </w:rPr>
      </w:pPr>
      <w:r w:rsidRPr="00312667">
        <w:rPr>
          <w:b/>
          <w:bCs/>
          <w:u w:val="single"/>
        </w:rPr>
        <w:t>MANIFOLD DE DESCARGA 18"</w:t>
      </w:r>
    </w:p>
    <w:p w14:paraId="354277F5" w14:textId="77777777" w:rsidR="00967843" w:rsidRDefault="00967843" w:rsidP="00967843">
      <w:pPr>
        <w:keepNext/>
        <w:jc w:val="center"/>
      </w:pPr>
      <w:r w:rsidRPr="000633AC">
        <w:rPr>
          <w:noProof/>
        </w:rPr>
        <w:drawing>
          <wp:inline distT="0" distB="0" distL="0" distR="0" wp14:anchorId="5C6ED885" wp14:editId="23753D16">
            <wp:extent cx="3240000" cy="1194045"/>
            <wp:effectExtent l="0" t="0" r="0" b="6350"/>
            <wp:docPr id="1375370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70776" name=""/>
                    <pic:cNvPicPr/>
                  </pic:nvPicPr>
                  <pic:blipFill>
                    <a:blip r:embed="rId35"/>
                    <a:stretch>
                      <a:fillRect/>
                    </a:stretch>
                  </pic:blipFill>
                  <pic:spPr>
                    <a:xfrm>
                      <a:off x="0" y="0"/>
                      <a:ext cx="3240000" cy="1194045"/>
                    </a:xfrm>
                    <a:prstGeom prst="rect">
                      <a:avLst/>
                    </a:prstGeom>
                  </pic:spPr>
                </pic:pic>
              </a:graphicData>
            </a:graphic>
          </wp:inline>
        </w:drawing>
      </w:r>
    </w:p>
    <w:p w14:paraId="5200BAFC" w14:textId="7C705D86" w:rsidR="00967843" w:rsidRDefault="00967843" w:rsidP="00967843">
      <w:pPr>
        <w:pStyle w:val="Descripcin"/>
        <w:jc w:val="center"/>
      </w:pPr>
      <w:r>
        <w:t xml:space="preserve">Figura </w:t>
      </w:r>
      <w:fldSimple w:instr=" SEQ Figura \* ARABIC ">
        <w:r>
          <w:rPr>
            <w:noProof/>
          </w:rPr>
          <w:t>14</w:t>
        </w:r>
      </w:fldSimple>
      <w:r>
        <w:t xml:space="preserve">: </w:t>
      </w:r>
      <w:r w:rsidRPr="00DE315D">
        <w:t>Manifold de descarga de bombas.</w:t>
      </w:r>
    </w:p>
    <w:p w14:paraId="01122C3E" w14:textId="77777777" w:rsidR="00967843" w:rsidRDefault="00967843" w:rsidP="00967843">
      <w:pPr>
        <w:keepNext/>
        <w:jc w:val="center"/>
      </w:pPr>
      <w:r w:rsidRPr="007A0FEC">
        <w:rPr>
          <w:noProof/>
        </w:rPr>
        <w:drawing>
          <wp:inline distT="0" distB="0" distL="0" distR="0" wp14:anchorId="63B53581" wp14:editId="39D27EC3">
            <wp:extent cx="3240000" cy="1623429"/>
            <wp:effectExtent l="0" t="0" r="0" b="0"/>
            <wp:docPr id="17633698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69862" name=""/>
                    <pic:cNvPicPr/>
                  </pic:nvPicPr>
                  <pic:blipFill>
                    <a:blip r:embed="rId36"/>
                    <a:stretch>
                      <a:fillRect/>
                    </a:stretch>
                  </pic:blipFill>
                  <pic:spPr>
                    <a:xfrm>
                      <a:off x="0" y="0"/>
                      <a:ext cx="3240000" cy="1623429"/>
                    </a:xfrm>
                    <a:prstGeom prst="rect">
                      <a:avLst/>
                    </a:prstGeom>
                  </pic:spPr>
                </pic:pic>
              </a:graphicData>
            </a:graphic>
          </wp:inline>
        </w:drawing>
      </w:r>
    </w:p>
    <w:p w14:paraId="31380012" w14:textId="2727DF6C" w:rsidR="00967843" w:rsidRDefault="00967843" w:rsidP="00967843">
      <w:pPr>
        <w:pStyle w:val="Descripcin"/>
        <w:jc w:val="center"/>
      </w:pPr>
      <w:r>
        <w:t xml:space="preserve">Figura </w:t>
      </w:r>
      <w:fldSimple w:instr=" SEQ Figura \* ARABIC ">
        <w:r>
          <w:rPr>
            <w:noProof/>
          </w:rPr>
          <w:t>15</w:t>
        </w:r>
      </w:fldSimple>
      <w:r>
        <w:t xml:space="preserve">: </w:t>
      </w:r>
      <w:r w:rsidRPr="00D4430F">
        <w:t>Tubería de 18" a instalar y brida ciega en válvula 18"-MOV-106-01</w:t>
      </w:r>
    </w:p>
    <w:p w14:paraId="4C677932" w14:textId="77777777" w:rsidR="00967843" w:rsidRDefault="00967843" w:rsidP="00967843">
      <w:pPr>
        <w:pStyle w:val="Prrafodelista"/>
        <w:numPr>
          <w:ilvl w:val="3"/>
          <w:numId w:val="21"/>
        </w:numPr>
        <w:spacing w:line="278" w:lineRule="auto"/>
        <w:jc w:val="both"/>
      </w:pPr>
      <w:r w:rsidRPr="00FD5244">
        <w:t>Instalación de facilidad de brida de 18" para inyectar agua con línea de 6" desde el SCI. -Temporal</w:t>
      </w:r>
    </w:p>
    <w:p w14:paraId="38A16385" w14:textId="77777777" w:rsidR="00967843" w:rsidRDefault="00967843" w:rsidP="00967843">
      <w:pPr>
        <w:pStyle w:val="Prrafodelista"/>
        <w:numPr>
          <w:ilvl w:val="3"/>
          <w:numId w:val="21"/>
        </w:numPr>
        <w:spacing w:line="278" w:lineRule="auto"/>
        <w:jc w:val="both"/>
      </w:pPr>
      <w:r w:rsidRPr="00292725">
        <w:t>Soldeo de 1 junta en Tee de 18" - instalación permanente</w:t>
      </w:r>
      <w:r>
        <w:t>.</w:t>
      </w:r>
    </w:p>
    <w:p w14:paraId="2273BA23" w14:textId="77777777" w:rsidR="00967843" w:rsidRDefault="00967843" w:rsidP="00967843">
      <w:pPr>
        <w:pStyle w:val="Prrafodelista"/>
        <w:numPr>
          <w:ilvl w:val="3"/>
          <w:numId w:val="21"/>
        </w:numPr>
        <w:spacing w:line="278" w:lineRule="auto"/>
        <w:jc w:val="both"/>
      </w:pPr>
      <w:r>
        <w:t>Soldeo de juntas soldadas en tubería de descarga de 18" desde Tee (incluye 2 codos de 90° y tubería de 18") - instalación permanente.</w:t>
      </w:r>
    </w:p>
    <w:p w14:paraId="4CB89BDE" w14:textId="77777777" w:rsidR="00967843" w:rsidRDefault="00967843" w:rsidP="00967843">
      <w:pPr>
        <w:pStyle w:val="Prrafodelista"/>
        <w:ind w:left="1224"/>
      </w:pPr>
    </w:p>
    <w:p w14:paraId="6140749B" w14:textId="77777777" w:rsidR="00967843" w:rsidRPr="00B428DC" w:rsidRDefault="00967843" w:rsidP="00967843">
      <w:pPr>
        <w:pStyle w:val="Prrafodelista"/>
        <w:numPr>
          <w:ilvl w:val="2"/>
          <w:numId w:val="21"/>
        </w:numPr>
        <w:spacing w:line="278" w:lineRule="auto"/>
        <w:rPr>
          <w:b/>
          <w:bCs/>
          <w:u w:val="single"/>
        </w:rPr>
      </w:pPr>
      <w:r w:rsidRPr="00B428DC">
        <w:rPr>
          <w:b/>
          <w:bCs/>
          <w:u w:val="single"/>
        </w:rPr>
        <w:t>DESCARGA DE BOMBAS</w:t>
      </w:r>
    </w:p>
    <w:p w14:paraId="00C639CD" w14:textId="77777777" w:rsidR="00967843" w:rsidRDefault="00967843" w:rsidP="00967843">
      <w:pPr>
        <w:keepNext/>
        <w:jc w:val="center"/>
      </w:pPr>
      <w:r w:rsidRPr="00AE2F54">
        <w:rPr>
          <w:noProof/>
        </w:rPr>
        <w:drawing>
          <wp:inline distT="0" distB="0" distL="0" distR="0" wp14:anchorId="5B55E411" wp14:editId="091B493B">
            <wp:extent cx="3240000" cy="1562088"/>
            <wp:effectExtent l="0" t="0" r="0" b="635"/>
            <wp:docPr id="164617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7059" name=""/>
                    <pic:cNvPicPr/>
                  </pic:nvPicPr>
                  <pic:blipFill>
                    <a:blip r:embed="rId37"/>
                    <a:stretch>
                      <a:fillRect/>
                    </a:stretch>
                  </pic:blipFill>
                  <pic:spPr>
                    <a:xfrm>
                      <a:off x="0" y="0"/>
                      <a:ext cx="3240000" cy="1562088"/>
                    </a:xfrm>
                    <a:prstGeom prst="rect">
                      <a:avLst/>
                    </a:prstGeom>
                  </pic:spPr>
                </pic:pic>
              </a:graphicData>
            </a:graphic>
          </wp:inline>
        </w:drawing>
      </w:r>
    </w:p>
    <w:p w14:paraId="4FA418A1" w14:textId="2A484E50" w:rsidR="00967843" w:rsidRDefault="00967843" w:rsidP="00967843">
      <w:pPr>
        <w:pStyle w:val="Descripcin"/>
        <w:jc w:val="center"/>
      </w:pPr>
      <w:r>
        <w:t xml:space="preserve">Figura </w:t>
      </w:r>
      <w:fldSimple w:instr=" SEQ Figura \* ARABIC ">
        <w:r>
          <w:rPr>
            <w:noProof/>
          </w:rPr>
          <w:t>16</w:t>
        </w:r>
      </w:fldSimple>
      <w:r>
        <w:t xml:space="preserve">: </w:t>
      </w:r>
      <w:r w:rsidRPr="003318E3">
        <w:t>Descarga de bombas</w:t>
      </w:r>
    </w:p>
    <w:p w14:paraId="6551CA4E" w14:textId="53ED6796" w:rsidR="00967843" w:rsidRDefault="00967843" w:rsidP="00967843">
      <w:pPr>
        <w:pStyle w:val="Prrafodelista"/>
        <w:numPr>
          <w:ilvl w:val="3"/>
          <w:numId w:val="21"/>
        </w:numPr>
        <w:spacing w:line="278" w:lineRule="auto"/>
        <w:jc w:val="both"/>
      </w:pPr>
      <w:r>
        <w:lastRenderedPageBreak/>
        <w:t>Descarga Bomba P-530: Suministro e Instalación de empaque y espárragos en junta de descarga (1.5") de bomba.</w:t>
      </w:r>
    </w:p>
    <w:p w14:paraId="0DCAF445" w14:textId="77777777" w:rsidR="00967843" w:rsidRDefault="00967843" w:rsidP="00967843">
      <w:pPr>
        <w:pStyle w:val="Prrafodelista"/>
        <w:numPr>
          <w:ilvl w:val="3"/>
          <w:numId w:val="21"/>
        </w:numPr>
        <w:spacing w:line="278" w:lineRule="auto"/>
        <w:jc w:val="both"/>
      </w:pPr>
      <w:r>
        <w:t>Descarga Bomba P-530: Instalación y soldeo de válvula compuerta 1/2" en venteos.</w:t>
      </w:r>
    </w:p>
    <w:p w14:paraId="3E09BE0E" w14:textId="76149354" w:rsidR="00967843" w:rsidRDefault="00967843" w:rsidP="00967843">
      <w:pPr>
        <w:pStyle w:val="Prrafodelista"/>
        <w:numPr>
          <w:ilvl w:val="3"/>
          <w:numId w:val="21"/>
        </w:numPr>
        <w:spacing w:line="278" w:lineRule="auto"/>
        <w:jc w:val="both"/>
      </w:pPr>
      <w:r>
        <w:t>Descarga Bomba P-530: Fabricación e instalación de soporte S16 (ST-N_42/ST2-001).</w:t>
      </w:r>
    </w:p>
    <w:p w14:paraId="16CCE166" w14:textId="77777777" w:rsidR="00967843" w:rsidRDefault="00967843" w:rsidP="00967843">
      <w:pPr>
        <w:pStyle w:val="Prrafodelista"/>
        <w:numPr>
          <w:ilvl w:val="3"/>
          <w:numId w:val="21"/>
        </w:numPr>
        <w:spacing w:line="278" w:lineRule="auto"/>
        <w:jc w:val="both"/>
      </w:pPr>
      <w:r>
        <w:t>Descarga Bomba P-530: Fabricación e instalación de soporte S17 (ST-N_41/ST1 1/2-003).</w:t>
      </w:r>
    </w:p>
    <w:p w14:paraId="4CEFD661" w14:textId="77777777" w:rsidR="00967843" w:rsidRDefault="00967843" w:rsidP="00967843">
      <w:pPr>
        <w:pStyle w:val="Prrafodelista"/>
        <w:numPr>
          <w:ilvl w:val="3"/>
          <w:numId w:val="21"/>
        </w:numPr>
        <w:spacing w:line="278" w:lineRule="auto"/>
        <w:jc w:val="both"/>
      </w:pPr>
      <w:r>
        <w:t>Descarga Bomba P-530: Excavación, fabricación e instalación de fundación civil para soporte S18 (ST-N_40/ST1 1/2-004).</w:t>
      </w:r>
    </w:p>
    <w:p w14:paraId="2800164A" w14:textId="77777777" w:rsidR="00967843" w:rsidRDefault="00967843" w:rsidP="00967843">
      <w:pPr>
        <w:pStyle w:val="Prrafodelista"/>
        <w:numPr>
          <w:ilvl w:val="3"/>
          <w:numId w:val="21"/>
        </w:numPr>
        <w:spacing w:line="278" w:lineRule="auto"/>
        <w:jc w:val="both"/>
      </w:pPr>
      <w:r>
        <w:t>Descarga Bomba P-530: Fabricación e instalación de soporte S18 (ST-N_40/ST1 1/2-004).</w:t>
      </w:r>
    </w:p>
    <w:p w14:paraId="2663E090" w14:textId="77777777" w:rsidR="00967843" w:rsidRDefault="00967843" w:rsidP="00967843">
      <w:pPr>
        <w:pStyle w:val="Prrafodelista"/>
        <w:numPr>
          <w:ilvl w:val="3"/>
          <w:numId w:val="21"/>
        </w:numPr>
        <w:spacing w:line="278" w:lineRule="auto"/>
        <w:jc w:val="both"/>
      </w:pPr>
      <w:r>
        <w:t>Descarga Bomba P-527: Instalación de empaque y espárragos en junta de descarga (10") de bomba.</w:t>
      </w:r>
    </w:p>
    <w:p w14:paraId="60AAB952" w14:textId="77777777" w:rsidR="00967843" w:rsidRDefault="00967843" w:rsidP="00967843">
      <w:pPr>
        <w:pStyle w:val="Prrafodelista"/>
        <w:numPr>
          <w:ilvl w:val="3"/>
          <w:numId w:val="21"/>
        </w:numPr>
        <w:spacing w:line="278" w:lineRule="auto"/>
        <w:jc w:val="both"/>
      </w:pPr>
      <w:r>
        <w:t>Descarga Bomba P-527: Instalación y soldeo de 1 válvulas de 1/2" en venteo.</w:t>
      </w:r>
    </w:p>
    <w:p w14:paraId="109463CC" w14:textId="77777777" w:rsidR="00967843" w:rsidRDefault="00967843" w:rsidP="00967843">
      <w:pPr>
        <w:pStyle w:val="Prrafodelista"/>
        <w:numPr>
          <w:ilvl w:val="3"/>
          <w:numId w:val="21"/>
        </w:numPr>
        <w:spacing w:line="278" w:lineRule="auto"/>
        <w:jc w:val="both"/>
      </w:pPr>
      <w:r>
        <w:t>Descarga Bomba P-527: Instalación y soldeo de arreglos de venteos (incluye 2 válvulas de 1/2" por venteo).</w:t>
      </w:r>
    </w:p>
    <w:p w14:paraId="27C536E4" w14:textId="77777777" w:rsidR="00967843" w:rsidRDefault="00967843" w:rsidP="00967843">
      <w:pPr>
        <w:pStyle w:val="Prrafodelista"/>
        <w:numPr>
          <w:ilvl w:val="3"/>
          <w:numId w:val="21"/>
        </w:numPr>
        <w:spacing w:line="278" w:lineRule="auto"/>
        <w:jc w:val="both"/>
      </w:pPr>
      <w:r>
        <w:t>Descarga Bomba P-527: Fabricación e instalación de soporte S10. (ST-N_39).</w:t>
      </w:r>
    </w:p>
    <w:p w14:paraId="53D7A1FE" w14:textId="77777777" w:rsidR="00967843" w:rsidRDefault="00967843" w:rsidP="00967843">
      <w:pPr>
        <w:pStyle w:val="Prrafodelista"/>
        <w:numPr>
          <w:ilvl w:val="3"/>
          <w:numId w:val="21"/>
        </w:numPr>
        <w:spacing w:line="278" w:lineRule="auto"/>
        <w:jc w:val="both"/>
      </w:pPr>
      <w:r>
        <w:t>Descarga Bomba P-528: Instalación de empaque y espárragos en junta de descarga (10") de bomba P-528.</w:t>
      </w:r>
    </w:p>
    <w:p w14:paraId="126E6CF6" w14:textId="77777777" w:rsidR="00967843" w:rsidRDefault="00967843" w:rsidP="00967843">
      <w:pPr>
        <w:pStyle w:val="Prrafodelista"/>
        <w:numPr>
          <w:ilvl w:val="3"/>
          <w:numId w:val="21"/>
        </w:numPr>
        <w:spacing w:line="278" w:lineRule="auto"/>
        <w:jc w:val="both"/>
      </w:pPr>
      <w:r>
        <w:t>Descarga Bomba P-528: Instalación y soldeo de arreglos de venteos (incluye 2 válvulas de 1/2" por venteo).</w:t>
      </w:r>
    </w:p>
    <w:p w14:paraId="3156CB1F" w14:textId="77777777" w:rsidR="00967843" w:rsidRDefault="00967843" w:rsidP="00967843">
      <w:pPr>
        <w:pStyle w:val="Prrafodelista"/>
        <w:numPr>
          <w:ilvl w:val="3"/>
          <w:numId w:val="21"/>
        </w:numPr>
        <w:spacing w:line="278" w:lineRule="auto"/>
        <w:jc w:val="both"/>
      </w:pPr>
      <w:r>
        <w:t>Descarga Bomba P-528: Soldeo de cuna (C01) en tubería para soporte S10.</w:t>
      </w:r>
    </w:p>
    <w:p w14:paraId="69BB2F1D" w14:textId="77777777" w:rsidR="00967843" w:rsidRDefault="00967843" w:rsidP="00967843">
      <w:pPr>
        <w:pStyle w:val="Prrafodelista"/>
        <w:numPr>
          <w:ilvl w:val="3"/>
          <w:numId w:val="21"/>
        </w:numPr>
        <w:spacing w:line="278" w:lineRule="auto"/>
        <w:jc w:val="both"/>
      </w:pPr>
      <w:r>
        <w:t>Descarga Bomba P-528: Fabricación e instalación de soporte S10 - (ST-N_40).</w:t>
      </w:r>
    </w:p>
    <w:p w14:paraId="4D0B56FB" w14:textId="77777777" w:rsidR="00967843" w:rsidRDefault="00967843" w:rsidP="00967843">
      <w:pPr>
        <w:pStyle w:val="Prrafodelista"/>
        <w:numPr>
          <w:ilvl w:val="3"/>
          <w:numId w:val="21"/>
        </w:numPr>
        <w:spacing w:line="278" w:lineRule="auto"/>
        <w:jc w:val="both"/>
      </w:pPr>
      <w:r>
        <w:t>Descarga Bomba P-529: Instalación de empaque y espárragos en junta de descarga (10") de bomba.</w:t>
      </w:r>
    </w:p>
    <w:p w14:paraId="4714C728" w14:textId="77777777" w:rsidR="00967843" w:rsidRDefault="00967843" w:rsidP="00967843">
      <w:pPr>
        <w:pStyle w:val="Prrafodelista"/>
        <w:numPr>
          <w:ilvl w:val="3"/>
          <w:numId w:val="21"/>
        </w:numPr>
        <w:spacing w:line="278" w:lineRule="auto"/>
        <w:jc w:val="both"/>
      </w:pPr>
      <w:r>
        <w:t>Descarga Bomba P-529: Instalación y soldeo de 1 válvulas de 1/2" en venteo.</w:t>
      </w:r>
    </w:p>
    <w:p w14:paraId="0329198F" w14:textId="77777777" w:rsidR="00967843" w:rsidRDefault="00967843" w:rsidP="00967843">
      <w:pPr>
        <w:pStyle w:val="Prrafodelista"/>
        <w:numPr>
          <w:ilvl w:val="3"/>
          <w:numId w:val="21"/>
        </w:numPr>
        <w:spacing w:line="278" w:lineRule="auto"/>
        <w:jc w:val="both"/>
      </w:pPr>
      <w:r>
        <w:t>Descarga Bomba P-529: Instalación y soldeo de arreglos de venteos (incluye 2 válvulas de 1/2" por venteo).</w:t>
      </w:r>
    </w:p>
    <w:p w14:paraId="5AC63620" w14:textId="77777777" w:rsidR="00967843" w:rsidRDefault="00967843" w:rsidP="00967843">
      <w:pPr>
        <w:pStyle w:val="Prrafodelista"/>
        <w:numPr>
          <w:ilvl w:val="3"/>
          <w:numId w:val="21"/>
        </w:numPr>
        <w:spacing w:line="278" w:lineRule="auto"/>
        <w:jc w:val="both"/>
      </w:pPr>
      <w:r>
        <w:t>Descarga Bomba P-529: Fabricación e instalación de soporte S10 - (ST-N_40A).</w:t>
      </w:r>
    </w:p>
    <w:p w14:paraId="011745CB" w14:textId="77777777" w:rsidR="00967843" w:rsidRDefault="00967843" w:rsidP="00967843">
      <w:pPr>
        <w:pStyle w:val="Prrafodelista"/>
        <w:ind w:left="1224"/>
      </w:pPr>
    </w:p>
    <w:p w14:paraId="3A957D82" w14:textId="77777777" w:rsidR="00967843" w:rsidRDefault="00967843" w:rsidP="00967843">
      <w:pPr>
        <w:pStyle w:val="Prrafodelista"/>
        <w:ind w:left="1224"/>
      </w:pPr>
    </w:p>
    <w:p w14:paraId="5E45EFB0" w14:textId="77777777" w:rsidR="00967843" w:rsidRDefault="00967843" w:rsidP="00967843">
      <w:pPr>
        <w:pStyle w:val="Prrafodelista"/>
        <w:ind w:left="1224"/>
      </w:pPr>
    </w:p>
    <w:p w14:paraId="448F0532" w14:textId="77777777" w:rsidR="00967843" w:rsidRDefault="00967843" w:rsidP="00967843">
      <w:pPr>
        <w:pStyle w:val="Prrafodelista"/>
        <w:ind w:left="1224"/>
      </w:pPr>
    </w:p>
    <w:p w14:paraId="1B0FCD76" w14:textId="77777777" w:rsidR="00967843" w:rsidRDefault="00967843" w:rsidP="00967843">
      <w:pPr>
        <w:pStyle w:val="Prrafodelista"/>
        <w:ind w:left="1224"/>
      </w:pPr>
    </w:p>
    <w:p w14:paraId="581106DE" w14:textId="77777777" w:rsidR="00967843" w:rsidRDefault="00967843" w:rsidP="00967843">
      <w:pPr>
        <w:pStyle w:val="Prrafodelista"/>
        <w:ind w:left="1224"/>
      </w:pPr>
    </w:p>
    <w:p w14:paraId="05CC75D1" w14:textId="77777777" w:rsidR="00967843" w:rsidRDefault="00967843" w:rsidP="00967843">
      <w:pPr>
        <w:pStyle w:val="Prrafodelista"/>
        <w:ind w:left="1224"/>
      </w:pPr>
    </w:p>
    <w:p w14:paraId="74DD30E5" w14:textId="77777777" w:rsidR="00967843" w:rsidRDefault="00967843" w:rsidP="00967843">
      <w:pPr>
        <w:pStyle w:val="Prrafodelista"/>
        <w:numPr>
          <w:ilvl w:val="1"/>
          <w:numId w:val="21"/>
        </w:numPr>
        <w:spacing w:line="278" w:lineRule="auto"/>
        <w:rPr>
          <w:b/>
          <w:bCs/>
          <w:u w:val="single"/>
        </w:rPr>
      </w:pPr>
      <w:r w:rsidRPr="00A63942">
        <w:rPr>
          <w:b/>
          <w:bCs/>
          <w:u w:val="single"/>
        </w:rPr>
        <w:lastRenderedPageBreak/>
        <w:t>SISTEMA DE LÍNEA DE IMPULSIÓN - instalación permanente</w:t>
      </w:r>
    </w:p>
    <w:p w14:paraId="64A9AB37" w14:textId="77777777" w:rsidR="00967843" w:rsidRDefault="00967843" w:rsidP="00967843">
      <w:pPr>
        <w:pStyle w:val="Prrafodelista"/>
        <w:keepNext/>
        <w:ind w:left="360"/>
        <w:jc w:val="center"/>
      </w:pPr>
      <w:r w:rsidRPr="0066303A">
        <w:rPr>
          <w:noProof/>
        </w:rPr>
        <w:drawing>
          <wp:inline distT="0" distB="0" distL="0" distR="0" wp14:anchorId="76D502DE" wp14:editId="64DC05D1">
            <wp:extent cx="3600000" cy="2110724"/>
            <wp:effectExtent l="0" t="0" r="635" b="4445"/>
            <wp:docPr id="3872552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55252" name=""/>
                    <pic:cNvPicPr/>
                  </pic:nvPicPr>
                  <pic:blipFill>
                    <a:blip r:embed="rId38"/>
                    <a:stretch>
                      <a:fillRect/>
                    </a:stretch>
                  </pic:blipFill>
                  <pic:spPr>
                    <a:xfrm>
                      <a:off x="0" y="0"/>
                      <a:ext cx="3600000" cy="2110724"/>
                    </a:xfrm>
                    <a:prstGeom prst="rect">
                      <a:avLst/>
                    </a:prstGeom>
                  </pic:spPr>
                </pic:pic>
              </a:graphicData>
            </a:graphic>
          </wp:inline>
        </w:drawing>
      </w:r>
    </w:p>
    <w:p w14:paraId="5C1A4342" w14:textId="3CAFE6BB" w:rsidR="00967843" w:rsidRDefault="00967843" w:rsidP="00967843">
      <w:pPr>
        <w:pStyle w:val="Descripcin"/>
        <w:jc w:val="center"/>
      </w:pPr>
      <w:r>
        <w:t xml:space="preserve">Figura </w:t>
      </w:r>
      <w:fldSimple w:instr=" SEQ Figura \* ARABIC ">
        <w:r>
          <w:rPr>
            <w:noProof/>
          </w:rPr>
          <w:t>17</w:t>
        </w:r>
      </w:fldSimple>
      <w:r>
        <w:t xml:space="preserve">: </w:t>
      </w:r>
      <w:r w:rsidRPr="000E4E9C">
        <w:t>Línea de impulsión hacia trampa lanzadora.</w:t>
      </w:r>
    </w:p>
    <w:p w14:paraId="7693127D" w14:textId="77777777" w:rsidR="00967843" w:rsidRDefault="00967843" w:rsidP="00967843">
      <w:pPr>
        <w:pStyle w:val="Prrafodelista"/>
        <w:numPr>
          <w:ilvl w:val="2"/>
          <w:numId w:val="21"/>
        </w:numPr>
        <w:spacing w:line="278" w:lineRule="auto"/>
        <w:jc w:val="both"/>
      </w:pPr>
      <w:r w:rsidRPr="00597C84">
        <w:t>Instalación de válvula de 24" - MOV-106-06 con empaques y espárragos</w:t>
      </w:r>
      <w:r>
        <w:t>.</w:t>
      </w:r>
    </w:p>
    <w:p w14:paraId="03394B9C" w14:textId="77777777" w:rsidR="00967843" w:rsidRDefault="00967843" w:rsidP="00967843">
      <w:pPr>
        <w:pStyle w:val="Prrafodelista"/>
        <w:numPr>
          <w:ilvl w:val="2"/>
          <w:numId w:val="21"/>
        </w:numPr>
        <w:spacing w:line="278" w:lineRule="auto"/>
        <w:jc w:val="both"/>
      </w:pPr>
      <w:r w:rsidRPr="00962518">
        <w:t>Soldeo de brida de 24" Clase 150</w:t>
      </w:r>
      <w:r>
        <w:t>.</w:t>
      </w:r>
    </w:p>
    <w:p w14:paraId="48165F70" w14:textId="77777777" w:rsidR="00967843" w:rsidRDefault="00967843" w:rsidP="00967843">
      <w:pPr>
        <w:pStyle w:val="Prrafodelista"/>
        <w:numPr>
          <w:ilvl w:val="2"/>
          <w:numId w:val="21"/>
        </w:numPr>
        <w:spacing w:line="278" w:lineRule="auto"/>
        <w:jc w:val="both"/>
      </w:pPr>
      <w:r w:rsidRPr="0003475F">
        <w:t>Soldeo de reducción excéntrica 24" x 18"</w:t>
      </w:r>
      <w:r>
        <w:t>.</w:t>
      </w:r>
    </w:p>
    <w:p w14:paraId="1D581546" w14:textId="77777777" w:rsidR="00967843" w:rsidRDefault="00967843" w:rsidP="00967843">
      <w:pPr>
        <w:pStyle w:val="Prrafodelista"/>
        <w:numPr>
          <w:ilvl w:val="2"/>
          <w:numId w:val="21"/>
        </w:numPr>
        <w:spacing w:line="278" w:lineRule="auto"/>
        <w:jc w:val="both"/>
      </w:pPr>
      <w:r w:rsidRPr="0003475F">
        <w:t>Soldeo de juntas de 18" de tubería incluyendo accesorios (codos, tees)</w:t>
      </w:r>
      <w:r>
        <w:t>.</w:t>
      </w:r>
    </w:p>
    <w:p w14:paraId="5734D0C8" w14:textId="77777777" w:rsidR="00967843" w:rsidRDefault="00967843" w:rsidP="00967843">
      <w:pPr>
        <w:pStyle w:val="Prrafodelista"/>
        <w:numPr>
          <w:ilvl w:val="2"/>
          <w:numId w:val="21"/>
        </w:numPr>
        <w:spacing w:line="278" w:lineRule="auto"/>
        <w:jc w:val="both"/>
      </w:pPr>
      <w:r w:rsidRPr="0003475F">
        <w:t>Soldeo de juntas de 12" de tubería incluyendo accesorios (bridas, codos)</w:t>
      </w:r>
      <w:r>
        <w:t>.</w:t>
      </w:r>
    </w:p>
    <w:p w14:paraId="7B3D6FAB" w14:textId="77777777" w:rsidR="00967843" w:rsidRDefault="00967843" w:rsidP="00967843">
      <w:pPr>
        <w:pStyle w:val="Prrafodelista"/>
        <w:spacing w:line="278" w:lineRule="auto"/>
      </w:pPr>
    </w:p>
    <w:p w14:paraId="7EF1E216" w14:textId="77777777" w:rsidR="00967843" w:rsidRDefault="00967843" w:rsidP="00967843">
      <w:pPr>
        <w:pStyle w:val="Prrafodelista"/>
        <w:numPr>
          <w:ilvl w:val="1"/>
          <w:numId w:val="21"/>
        </w:numPr>
        <w:spacing w:line="278" w:lineRule="auto"/>
        <w:rPr>
          <w:b/>
          <w:bCs/>
          <w:u w:val="single"/>
        </w:rPr>
      </w:pPr>
      <w:r w:rsidRPr="009E7E8D">
        <w:rPr>
          <w:b/>
          <w:bCs/>
          <w:u w:val="single"/>
        </w:rPr>
        <w:t>SISTEMA DE DESCARGA DE LÍNEA DE RECEPCIÓN</w:t>
      </w:r>
    </w:p>
    <w:p w14:paraId="207B66A5" w14:textId="77777777" w:rsidR="00967843" w:rsidRDefault="00967843" w:rsidP="00967843">
      <w:pPr>
        <w:keepNext/>
        <w:jc w:val="center"/>
      </w:pPr>
      <w:r w:rsidRPr="00DC3917">
        <w:rPr>
          <w:noProof/>
        </w:rPr>
        <w:drawing>
          <wp:inline distT="0" distB="0" distL="0" distR="0" wp14:anchorId="67D816D6" wp14:editId="67F10FDE">
            <wp:extent cx="3240000" cy="1825738"/>
            <wp:effectExtent l="0" t="0" r="0" b="3175"/>
            <wp:docPr id="4761874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87428" name=""/>
                    <pic:cNvPicPr/>
                  </pic:nvPicPr>
                  <pic:blipFill>
                    <a:blip r:embed="rId39"/>
                    <a:stretch>
                      <a:fillRect/>
                    </a:stretch>
                  </pic:blipFill>
                  <pic:spPr>
                    <a:xfrm>
                      <a:off x="0" y="0"/>
                      <a:ext cx="3240000" cy="1825738"/>
                    </a:xfrm>
                    <a:prstGeom prst="rect">
                      <a:avLst/>
                    </a:prstGeom>
                  </pic:spPr>
                </pic:pic>
              </a:graphicData>
            </a:graphic>
          </wp:inline>
        </w:drawing>
      </w:r>
    </w:p>
    <w:p w14:paraId="391D9D23" w14:textId="13A230D7" w:rsidR="00967843" w:rsidRDefault="00967843" w:rsidP="00967843">
      <w:pPr>
        <w:pStyle w:val="Descripcin"/>
        <w:jc w:val="center"/>
      </w:pPr>
      <w:r>
        <w:t xml:space="preserve">Figura </w:t>
      </w:r>
      <w:fldSimple w:instr=" SEQ Figura \* ARABIC ">
        <w:r>
          <w:rPr>
            <w:noProof/>
          </w:rPr>
          <w:t>18</w:t>
        </w:r>
      </w:fldSimple>
      <w:r>
        <w:t xml:space="preserve">: </w:t>
      </w:r>
      <w:r w:rsidRPr="00841290">
        <w:t>Línea de descarga de 18"</w:t>
      </w:r>
    </w:p>
    <w:p w14:paraId="40220F59" w14:textId="77777777" w:rsidR="00967843" w:rsidRDefault="00967843" w:rsidP="00967843">
      <w:pPr>
        <w:keepNext/>
        <w:jc w:val="center"/>
      </w:pPr>
      <w:r w:rsidRPr="00361146">
        <w:rPr>
          <w:noProof/>
        </w:rPr>
        <w:lastRenderedPageBreak/>
        <w:drawing>
          <wp:inline distT="0" distB="0" distL="0" distR="0" wp14:anchorId="25FAA8B8" wp14:editId="1C2751FE">
            <wp:extent cx="4320000" cy="1867394"/>
            <wp:effectExtent l="0" t="0" r="4445" b="0"/>
            <wp:docPr id="13444667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0000" cy="1867394"/>
                    </a:xfrm>
                    <a:prstGeom prst="rect">
                      <a:avLst/>
                    </a:prstGeom>
                    <a:noFill/>
                    <a:ln>
                      <a:noFill/>
                    </a:ln>
                  </pic:spPr>
                </pic:pic>
              </a:graphicData>
            </a:graphic>
          </wp:inline>
        </w:drawing>
      </w:r>
    </w:p>
    <w:p w14:paraId="75B395AE" w14:textId="177AE8A6" w:rsidR="00967843" w:rsidRDefault="00967843" w:rsidP="00967843">
      <w:pPr>
        <w:pStyle w:val="Descripcin"/>
        <w:jc w:val="center"/>
      </w:pPr>
      <w:r>
        <w:t xml:space="preserve">Figura </w:t>
      </w:r>
      <w:fldSimple w:instr=" SEQ Figura \* ARABIC ">
        <w:r>
          <w:rPr>
            <w:noProof/>
          </w:rPr>
          <w:t>19</w:t>
        </w:r>
      </w:fldSimple>
      <w:r>
        <w:t xml:space="preserve">: </w:t>
      </w:r>
      <w:r w:rsidRPr="005A4E8E">
        <w:t>Proyección de línea de descarga hacia el canal</w:t>
      </w:r>
    </w:p>
    <w:p w14:paraId="058237F0" w14:textId="77777777" w:rsidR="00967843" w:rsidRDefault="00967843" w:rsidP="00967843">
      <w:pPr>
        <w:pStyle w:val="Prrafodelista"/>
        <w:numPr>
          <w:ilvl w:val="2"/>
          <w:numId w:val="21"/>
        </w:numPr>
        <w:spacing w:line="278" w:lineRule="auto"/>
        <w:jc w:val="both"/>
      </w:pPr>
      <w:r w:rsidRPr="00D54B12">
        <w:t>Soldeo de bridas de 24"</w:t>
      </w:r>
      <w:r>
        <w:t>.</w:t>
      </w:r>
    </w:p>
    <w:p w14:paraId="6FA8B240" w14:textId="77777777" w:rsidR="00967843" w:rsidRDefault="00967843" w:rsidP="00967843">
      <w:pPr>
        <w:pStyle w:val="Prrafodelista"/>
        <w:numPr>
          <w:ilvl w:val="2"/>
          <w:numId w:val="21"/>
        </w:numPr>
        <w:spacing w:line="278" w:lineRule="auto"/>
        <w:jc w:val="both"/>
      </w:pPr>
      <w:r w:rsidRPr="00986831">
        <w:t>Soldeo de Tee de 24"</w:t>
      </w:r>
      <w:r>
        <w:t>.</w:t>
      </w:r>
    </w:p>
    <w:p w14:paraId="35CB26B4" w14:textId="77777777" w:rsidR="00967843" w:rsidRDefault="00967843" w:rsidP="00967843">
      <w:pPr>
        <w:pStyle w:val="Prrafodelista"/>
        <w:numPr>
          <w:ilvl w:val="2"/>
          <w:numId w:val="21"/>
        </w:numPr>
        <w:spacing w:line="278" w:lineRule="auto"/>
        <w:jc w:val="both"/>
      </w:pPr>
      <w:r w:rsidRPr="003944FA">
        <w:t>Instalación de válvula compuerta de 24" - MOV-106-07 (Ambas Bridas)</w:t>
      </w:r>
      <w:r>
        <w:t>.</w:t>
      </w:r>
    </w:p>
    <w:p w14:paraId="4D989F22" w14:textId="77777777" w:rsidR="00967843" w:rsidRDefault="00967843" w:rsidP="00967843">
      <w:pPr>
        <w:pStyle w:val="Prrafodelista"/>
        <w:numPr>
          <w:ilvl w:val="2"/>
          <w:numId w:val="21"/>
        </w:numPr>
        <w:spacing w:line="278" w:lineRule="auto"/>
        <w:jc w:val="both"/>
      </w:pPr>
      <w:r w:rsidRPr="00714FF5">
        <w:t>Instalación de brida ciega de 24" (incluir empaque y espárragos)</w:t>
      </w:r>
      <w:r>
        <w:t>.</w:t>
      </w:r>
    </w:p>
    <w:p w14:paraId="731DA9B9" w14:textId="77777777" w:rsidR="00967843" w:rsidRDefault="00967843" w:rsidP="00967843">
      <w:pPr>
        <w:pStyle w:val="Prrafodelista"/>
        <w:numPr>
          <w:ilvl w:val="2"/>
          <w:numId w:val="21"/>
        </w:numPr>
        <w:spacing w:line="278" w:lineRule="auto"/>
        <w:jc w:val="both"/>
      </w:pPr>
      <w:r w:rsidRPr="00714FF5">
        <w:t>Soldeo de 30 metros tubería y accesorios de 18" (Incluye reducción de 24"x18", 2 bridas de 18", 5 codos)</w:t>
      </w:r>
      <w:r>
        <w:t>.</w:t>
      </w:r>
    </w:p>
    <w:p w14:paraId="54051E42" w14:textId="77777777" w:rsidR="00967843" w:rsidRDefault="00967843" w:rsidP="00967843">
      <w:pPr>
        <w:pStyle w:val="Prrafodelista"/>
        <w:numPr>
          <w:ilvl w:val="2"/>
          <w:numId w:val="21"/>
        </w:numPr>
        <w:spacing w:line="278" w:lineRule="auto"/>
        <w:jc w:val="both"/>
      </w:pPr>
      <w:r w:rsidRPr="00714FF5">
        <w:t xml:space="preserve">Instalación de unión bridada de 18" (empaque y espárragos) </w:t>
      </w:r>
      <w:r>
        <w:t>–</w:t>
      </w:r>
      <w:r w:rsidRPr="00714FF5">
        <w:t xml:space="preserve"> Temporal</w:t>
      </w:r>
      <w:r>
        <w:t>.</w:t>
      </w:r>
    </w:p>
    <w:p w14:paraId="6366B426" w14:textId="77777777" w:rsidR="00967843" w:rsidRDefault="00967843" w:rsidP="00967843">
      <w:pPr>
        <w:pStyle w:val="Prrafodelista"/>
        <w:ind w:left="792"/>
      </w:pPr>
    </w:p>
    <w:p w14:paraId="7619FE67" w14:textId="77777777" w:rsidR="00967843" w:rsidRPr="00B558A1" w:rsidRDefault="00967843" w:rsidP="00967843">
      <w:pPr>
        <w:pStyle w:val="Prrafodelista"/>
        <w:numPr>
          <w:ilvl w:val="1"/>
          <w:numId w:val="21"/>
        </w:numPr>
        <w:spacing w:line="278" w:lineRule="auto"/>
        <w:rPr>
          <w:b/>
          <w:bCs/>
          <w:u w:val="single"/>
        </w:rPr>
      </w:pPr>
      <w:r w:rsidRPr="00B558A1">
        <w:rPr>
          <w:b/>
          <w:bCs/>
          <w:u w:val="single"/>
        </w:rPr>
        <w:t>DRENAJES DE TRAMPAS</w:t>
      </w:r>
    </w:p>
    <w:p w14:paraId="5E41A522" w14:textId="77777777" w:rsidR="00967843" w:rsidRDefault="00967843" w:rsidP="00967843">
      <w:pPr>
        <w:keepNext/>
        <w:jc w:val="center"/>
      </w:pPr>
      <w:r>
        <w:rPr>
          <w:noProof/>
        </w:rPr>
        <w:drawing>
          <wp:inline distT="0" distB="0" distL="0" distR="0" wp14:anchorId="2B814B20" wp14:editId="1A2BD9E7">
            <wp:extent cx="3240000" cy="1479496"/>
            <wp:effectExtent l="0" t="0" r="0" b="6985"/>
            <wp:docPr id="16379556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40000" cy="1479496"/>
                    </a:xfrm>
                    <a:prstGeom prst="rect">
                      <a:avLst/>
                    </a:prstGeom>
                    <a:noFill/>
                  </pic:spPr>
                </pic:pic>
              </a:graphicData>
            </a:graphic>
          </wp:inline>
        </w:drawing>
      </w:r>
    </w:p>
    <w:p w14:paraId="176902F7" w14:textId="70DA7579" w:rsidR="00967843" w:rsidRDefault="00967843" w:rsidP="00967843">
      <w:pPr>
        <w:pStyle w:val="Descripcin"/>
        <w:jc w:val="center"/>
      </w:pPr>
      <w:r>
        <w:t xml:space="preserve">Figura </w:t>
      </w:r>
      <w:fldSimple w:instr=" SEQ Figura \* ARABIC ">
        <w:r>
          <w:rPr>
            <w:noProof/>
          </w:rPr>
          <w:t>20</w:t>
        </w:r>
      </w:fldSimple>
      <w:r>
        <w:t xml:space="preserve">: </w:t>
      </w:r>
      <w:r w:rsidRPr="00B950E9">
        <w:t>Sistema de drenaje de trampa de lanzamiento y recepción</w:t>
      </w:r>
    </w:p>
    <w:p w14:paraId="32A369A4" w14:textId="77777777" w:rsidR="00967843" w:rsidRDefault="00967843" w:rsidP="00967843">
      <w:pPr>
        <w:keepNext/>
        <w:jc w:val="center"/>
      </w:pPr>
      <w:r>
        <w:rPr>
          <w:noProof/>
        </w:rPr>
        <w:lastRenderedPageBreak/>
        <w:drawing>
          <wp:inline distT="0" distB="0" distL="0" distR="0" wp14:anchorId="1F532D24" wp14:editId="54F776B9">
            <wp:extent cx="4320000" cy="1940597"/>
            <wp:effectExtent l="0" t="0" r="4445" b="2540"/>
            <wp:docPr id="21096082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20000" cy="1940597"/>
                    </a:xfrm>
                    <a:prstGeom prst="rect">
                      <a:avLst/>
                    </a:prstGeom>
                    <a:noFill/>
                  </pic:spPr>
                </pic:pic>
              </a:graphicData>
            </a:graphic>
          </wp:inline>
        </w:drawing>
      </w:r>
    </w:p>
    <w:p w14:paraId="42187CFD" w14:textId="05CD992A" w:rsidR="00967843" w:rsidRDefault="00967843" w:rsidP="00967843">
      <w:pPr>
        <w:pStyle w:val="Descripcin"/>
        <w:jc w:val="center"/>
      </w:pPr>
      <w:r>
        <w:t xml:space="preserve">Figura </w:t>
      </w:r>
      <w:fldSimple w:instr=" SEQ Figura \* ARABIC ">
        <w:r>
          <w:rPr>
            <w:noProof/>
          </w:rPr>
          <w:t>21</w:t>
        </w:r>
      </w:fldSimple>
      <w:r>
        <w:t xml:space="preserve">: </w:t>
      </w:r>
      <w:r w:rsidRPr="002242DA">
        <w:t>Imagen referencial de la tubería de drenajes temporal Ø6” (en morado)</w:t>
      </w:r>
    </w:p>
    <w:p w14:paraId="407FC988" w14:textId="77777777" w:rsidR="00967843" w:rsidRDefault="00967843" w:rsidP="00967843">
      <w:pPr>
        <w:pStyle w:val="Prrafodelista"/>
        <w:numPr>
          <w:ilvl w:val="2"/>
          <w:numId w:val="21"/>
        </w:numPr>
        <w:spacing w:line="278" w:lineRule="auto"/>
        <w:jc w:val="both"/>
      </w:pPr>
      <w:r>
        <w:t>Soldeo de 30 metros de tubo de 6" para drenaje a canal de líneas submarinas (incluye el soldeo de 2 bridas, 2 codos) – temporal.</w:t>
      </w:r>
    </w:p>
    <w:p w14:paraId="01633529" w14:textId="77777777" w:rsidR="00967843" w:rsidRDefault="00967843" w:rsidP="00967843">
      <w:pPr>
        <w:pStyle w:val="Prrafodelista"/>
        <w:numPr>
          <w:ilvl w:val="2"/>
          <w:numId w:val="21"/>
        </w:numPr>
        <w:spacing w:line="278" w:lineRule="auto"/>
        <w:jc w:val="both"/>
      </w:pPr>
      <w:r>
        <w:t>Instalación de válvula compuerta de 6" para drenaje al canal de líneas submarinas con empaques y espárragos – temporal.</w:t>
      </w:r>
    </w:p>
    <w:p w14:paraId="55FB15B3" w14:textId="77777777" w:rsidR="00967843" w:rsidRDefault="00967843" w:rsidP="00967843">
      <w:pPr>
        <w:pStyle w:val="Prrafodelista"/>
        <w:ind w:left="792"/>
      </w:pPr>
    </w:p>
    <w:p w14:paraId="1C7C4986" w14:textId="77777777" w:rsidR="00967843" w:rsidRPr="008B479A" w:rsidRDefault="00967843" w:rsidP="00967843">
      <w:pPr>
        <w:pStyle w:val="Prrafodelista"/>
        <w:numPr>
          <w:ilvl w:val="1"/>
          <w:numId w:val="21"/>
        </w:numPr>
        <w:spacing w:line="278" w:lineRule="auto"/>
        <w:jc w:val="both"/>
        <w:rPr>
          <w:b/>
          <w:bCs/>
          <w:u w:val="single"/>
        </w:rPr>
      </w:pPr>
      <w:r w:rsidRPr="008B479A">
        <w:rPr>
          <w:b/>
          <w:bCs/>
          <w:u w:val="single"/>
        </w:rPr>
        <w:t>SUMINISTRO DE AGUA 6" DESDE SCI SUR T-260 - Temporal</w:t>
      </w:r>
      <w:r w:rsidRPr="008B479A">
        <w:rPr>
          <w:b/>
          <w:bCs/>
          <w:u w:val="single"/>
        </w:rPr>
        <w:tab/>
      </w:r>
    </w:p>
    <w:p w14:paraId="671D6248" w14:textId="77777777" w:rsidR="00967843" w:rsidRDefault="00967843" w:rsidP="00967843">
      <w:pPr>
        <w:pStyle w:val="Prrafodelista"/>
        <w:keepNext/>
        <w:ind w:left="360"/>
        <w:jc w:val="center"/>
      </w:pPr>
      <w:r>
        <w:rPr>
          <w:noProof/>
        </w:rPr>
        <w:drawing>
          <wp:inline distT="0" distB="0" distL="0" distR="0" wp14:anchorId="34927D56" wp14:editId="72DF15D2">
            <wp:extent cx="3600000" cy="2076370"/>
            <wp:effectExtent l="0" t="0" r="635" b="635"/>
            <wp:docPr id="1777770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00000" cy="2076370"/>
                    </a:xfrm>
                    <a:prstGeom prst="rect">
                      <a:avLst/>
                    </a:prstGeom>
                    <a:noFill/>
                  </pic:spPr>
                </pic:pic>
              </a:graphicData>
            </a:graphic>
          </wp:inline>
        </w:drawing>
      </w:r>
    </w:p>
    <w:p w14:paraId="6D5064BB" w14:textId="477250F7" w:rsidR="00967843" w:rsidRDefault="00967843" w:rsidP="00967843">
      <w:pPr>
        <w:pStyle w:val="Descripcin"/>
        <w:jc w:val="center"/>
      </w:pPr>
      <w:r>
        <w:t xml:space="preserve">Figura </w:t>
      </w:r>
      <w:fldSimple w:instr=" SEQ Figura \* ARABIC ">
        <w:r>
          <w:rPr>
            <w:noProof/>
          </w:rPr>
          <w:t>22</w:t>
        </w:r>
      </w:fldSimple>
      <w:r>
        <w:t xml:space="preserve">: </w:t>
      </w:r>
      <w:r w:rsidRPr="00D2641C">
        <w:t>Imagen referencial del recorrido de la tubería Ø6” del SCI (en azul)</w:t>
      </w:r>
    </w:p>
    <w:p w14:paraId="40354E73" w14:textId="77777777" w:rsidR="00967843" w:rsidRDefault="00967843" w:rsidP="00967843">
      <w:pPr>
        <w:pStyle w:val="Prrafodelista"/>
        <w:numPr>
          <w:ilvl w:val="2"/>
          <w:numId w:val="21"/>
        </w:numPr>
        <w:spacing w:line="278" w:lineRule="auto"/>
        <w:jc w:val="both"/>
      </w:pPr>
      <w:r>
        <w:t>Instalación de 3 válvulas bridadas de 6”.</w:t>
      </w:r>
    </w:p>
    <w:p w14:paraId="580F56A3" w14:textId="77777777" w:rsidR="00967843" w:rsidRDefault="00967843" w:rsidP="00967843">
      <w:pPr>
        <w:pStyle w:val="Prrafodelista"/>
        <w:numPr>
          <w:ilvl w:val="2"/>
          <w:numId w:val="21"/>
        </w:numPr>
        <w:spacing w:line="278" w:lineRule="auto"/>
        <w:jc w:val="both"/>
      </w:pPr>
      <w:r>
        <w:t>Soldeo de bridas WN de 6”.</w:t>
      </w:r>
    </w:p>
    <w:p w14:paraId="5F7B8248" w14:textId="77777777" w:rsidR="00967843" w:rsidRDefault="00967843" w:rsidP="00967843">
      <w:pPr>
        <w:pStyle w:val="Prrafodelista"/>
        <w:numPr>
          <w:ilvl w:val="2"/>
          <w:numId w:val="21"/>
        </w:numPr>
        <w:spacing w:line="278" w:lineRule="auto"/>
        <w:jc w:val="both"/>
      </w:pPr>
      <w:r>
        <w:t>Soldeo de 9 codos 90° de 6".</w:t>
      </w:r>
    </w:p>
    <w:p w14:paraId="2041E08C" w14:textId="77777777" w:rsidR="00967843" w:rsidRDefault="00967843" w:rsidP="00967843">
      <w:pPr>
        <w:pStyle w:val="Prrafodelista"/>
        <w:numPr>
          <w:ilvl w:val="2"/>
          <w:numId w:val="21"/>
        </w:numPr>
        <w:spacing w:line="278" w:lineRule="auto"/>
        <w:jc w:val="both"/>
      </w:pPr>
      <w:r>
        <w:t>Soldeo de Tee de 6".</w:t>
      </w:r>
    </w:p>
    <w:p w14:paraId="1A500CEA" w14:textId="77777777" w:rsidR="00967843" w:rsidRDefault="00967843" w:rsidP="00967843">
      <w:pPr>
        <w:pStyle w:val="Prrafodelista"/>
        <w:numPr>
          <w:ilvl w:val="2"/>
          <w:numId w:val="21"/>
        </w:numPr>
        <w:spacing w:line="278" w:lineRule="auto"/>
        <w:jc w:val="both"/>
      </w:pPr>
      <w:r>
        <w:t>Soldeo de línea de 6" (38 metros aprox).</w:t>
      </w:r>
    </w:p>
    <w:p w14:paraId="0C0C2D60" w14:textId="77777777" w:rsidR="00967843" w:rsidRDefault="00967843" w:rsidP="00967843"/>
    <w:p w14:paraId="4DA71041" w14:textId="77777777" w:rsidR="00967843" w:rsidRDefault="00967843" w:rsidP="00967843"/>
    <w:p w14:paraId="0B7681CA" w14:textId="77777777" w:rsidR="00967843" w:rsidRDefault="00967843" w:rsidP="00967843"/>
    <w:p w14:paraId="4A357079" w14:textId="77777777" w:rsidR="00967843" w:rsidRPr="006F7D36" w:rsidRDefault="00967843" w:rsidP="00967843">
      <w:pPr>
        <w:pStyle w:val="Prrafodelista"/>
        <w:numPr>
          <w:ilvl w:val="1"/>
          <w:numId w:val="21"/>
        </w:numPr>
        <w:spacing w:line="278" w:lineRule="auto"/>
      </w:pPr>
      <w:r w:rsidRPr="00FC1657">
        <w:rPr>
          <w:b/>
          <w:bCs/>
          <w:u w:val="single"/>
        </w:rPr>
        <w:lastRenderedPageBreak/>
        <w:t>SUMINISTRO DE AGUA 8" DESDE TANQUES TABLAZO</w:t>
      </w:r>
    </w:p>
    <w:p w14:paraId="7F28BF6C" w14:textId="77777777" w:rsidR="00967843" w:rsidRDefault="00967843" w:rsidP="00967843">
      <w:pPr>
        <w:pStyle w:val="Prrafodelista"/>
        <w:keepNext/>
        <w:ind w:left="360"/>
        <w:jc w:val="center"/>
      </w:pPr>
      <w:r>
        <w:rPr>
          <w:noProof/>
        </w:rPr>
        <w:drawing>
          <wp:inline distT="0" distB="0" distL="0" distR="0" wp14:anchorId="7355015D" wp14:editId="1F22322A">
            <wp:extent cx="4320000" cy="2810176"/>
            <wp:effectExtent l="0" t="0" r="4445" b="9525"/>
            <wp:docPr id="87008677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20000" cy="2810176"/>
                    </a:xfrm>
                    <a:prstGeom prst="rect">
                      <a:avLst/>
                    </a:prstGeom>
                    <a:noFill/>
                  </pic:spPr>
                </pic:pic>
              </a:graphicData>
            </a:graphic>
          </wp:inline>
        </w:drawing>
      </w:r>
    </w:p>
    <w:p w14:paraId="5944A0E6" w14:textId="06CF2E9B" w:rsidR="00967843" w:rsidRDefault="00967843" w:rsidP="00967843">
      <w:pPr>
        <w:pStyle w:val="Descripcin"/>
        <w:jc w:val="center"/>
      </w:pPr>
      <w:r>
        <w:t xml:space="preserve">Figura </w:t>
      </w:r>
      <w:fldSimple w:instr=" SEQ Figura \* ARABIC ">
        <w:r>
          <w:rPr>
            <w:noProof/>
          </w:rPr>
          <w:t>23</w:t>
        </w:r>
      </w:fldSimple>
      <w:r>
        <w:t xml:space="preserve">: </w:t>
      </w:r>
      <w:r w:rsidRPr="0085729D">
        <w:t>Imagen de la tubería de Ø8" (En azul)</w:t>
      </w:r>
    </w:p>
    <w:p w14:paraId="38DD6B66" w14:textId="77777777" w:rsidR="00967843" w:rsidRDefault="00967843" w:rsidP="00967843">
      <w:pPr>
        <w:pStyle w:val="Prrafodelista"/>
        <w:numPr>
          <w:ilvl w:val="2"/>
          <w:numId w:val="21"/>
        </w:numPr>
        <w:spacing w:line="278" w:lineRule="auto"/>
        <w:jc w:val="both"/>
      </w:pPr>
      <w:r>
        <w:t>Corte de codo de 8".</w:t>
      </w:r>
    </w:p>
    <w:p w14:paraId="216E0BB6" w14:textId="77777777" w:rsidR="00967843" w:rsidRDefault="00967843" w:rsidP="00967843">
      <w:pPr>
        <w:pStyle w:val="Prrafodelista"/>
        <w:numPr>
          <w:ilvl w:val="2"/>
          <w:numId w:val="21"/>
        </w:numPr>
        <w:spacing w:line="278" w:lineRule="auto"/>
        <w:jc w:val="both"/>
      </w:pPr>
      <w:r>
        <w:t>Soldeo de 13 metros de tubería de 8" incluyendo accesorios (2 bridas, 1 codo).</w:t>
      </w:r>
    </w:p>
    <w:p w14:paraId="15C40EED" w14:textId="77777777" w:rsidR="00967843" w:rsidRDefault="00967843" w:rsidP="00967843">
      <w:pPr>
        <w:pStyle w:val="Prrafodelista"/>
        <w:numPr>
          <w:ilvl w:val="2"/>
          <w:numId w:val="21"/>
        </w:numPr>
        <w:spacing w:line="278" w:lineRule="auto"/>
        <w:jc w:val="both"/>
      </w:pPr>
      <w:r>
        <w:t>Instalación de válvula de 8" con empaques y espárragos.</w:t>
      </w:r>
    </w:p>
    <w:p w14:paraId="1D7D4A5B" w14:textId="77777777" w:rsidR="00967843" w:rsidRDefault="00967843" w:rsidP="00967843">
      <w:pPr>
        <w:pStyle w:val="Prrafodelista"/>
        <w:spacing w:line="278" w:lineRule="auto"/>
      </w:pPr>
    </w:p>
    <w:p w14:paraId="6A9A37A2" w14:textId="77777777" w:rsidR="00967843" w:rsidRPr="002D7C27" w:rsidRDefault="00967843" w:rsidP="00967843">
      <w:pPr>
        <w:pStyle w:val="Prrafodelista"/>
        <w:numPr>
          <w:ilvl w:val="1"/>
          <w:numId w:val="21"/>
        </w:numPr>
        <w:spacing w:line="278" w:lineRule="auto"/>
      </w:pPr>
      <w:r w:rsidRPr="00F70633">
        <w:rPr>
          <w:b/>
          <w:bCs/>
          <w:u w:val="single"/>
        </w:rPr>
        <w:t>FACILIDADES</w:t>
      </w:r>
    </w:p>
    <w:p w14:paraId="395532FE" w14:textId="77777777" w:rsidR="00967843" w:rsidRDefault="00967843" w:rsidP="00967843">
      <w:pPr>
        <w:pStyle w:val="Prrafodelista"/>
        <w:numPr>
          <w:ilvl w:val="2"/>
          <w:numId w:val="21"/>
        </w:numPr>
        <w:spacing w:line="278" w:lineRule="auto"/>
        <w:jc w:val="both"/>
      </w:pPr>
      <w:r>
        <w:t xml:space="preserve">Se considera el uso de camión grúa de 22Tn y grúa de 90Tn. El uso de la grúa de 90Tn, es más por un tema de radio de trabajo, que se considera en al menos 17 metros, por lo que un camión grúa o una grúa de menor capacidad podrían quedar muy cortos en cuanto a capacidad. </w:t>
      </w:r>
    </w:p>
    <w:p w14:paraId="14921EC1" w14:textId="77777777" w:rsidR="00967843" w:rsidRDefault="00967843" w:rsidP="00967843">
      <w:pPr>
        <w:pStyle w:val="Prrafodelista"/>
        <w:numPr>
          <w:ilvl w:val="2"/>
          <w:numId w:val="21"/>
        </w:numPr>
        <w:spacing w:line="278" w:lineRule="auto"/>
        <w:jc w:val="both"/>
      </w:pPr>
      <w:r>
        <w:t xml:space="preserve">Se considera la limpieza del canal, y la instalación de andamios provisionales para la operación de válvulas. </w:t>
      </w:r>
    </w:p>
    <w:p w14:paraId="44B29BD8" w14:textId="77777777" w:rsidR="00967843" w:rsidRDefault="00967843" w:rsidP="00967843">
      <w:pPr>
        <w:pStyle w:val="Prrafodelista"/>
        <w:spacing w:line="278" w:lineRule="auto"/>
      </w:pPr>
    </w:p>
    <w:p w14:paraId="13117D1F" w14:textId="77777777" w:rsidR="00967843" w:rsidRPr="005453CA" w:rsidRDefault="00967843" w:rsidP="00967843">
      <w:pPr>
        <w:pStyle w:val="Prrafodelista"/>
        <w:numPr>
          <w:ilvl w:val="1"/>
          <w:numId w:val="21"/>
        </w:numPr>
        <w:spacing w:line="278" w:lineRule="auto"/>
        <w:rPr>
          <w:b/>
          <w:bCs/>
          <w:u w:val="single"/>
        </w:rPr>
      </w:pPr>
      <w:r w:rsidRPr="005453CA">
        <w:rPr>
          <w:b/>
          <w:bCs/>
          <w:u w:val="single"/>
        </w:rPr>
        <w:t xml:space="preserve">PRUEBAS HIDROSTÁTICAS </w:t>
      </w:r>
    </w:p>
    <w:p w14:paraId="20F9C4F6" w14:textId="77777777" w:rsidR="00967843" w:rsidRDefault="00967843" w:rsidP="00967843">
      <w:pPr>
        <w:pStyle w:val="Prrafodelista"/>
        <w:numPr>
          <w:ilvl w:val="2"/>
          <w:numId w:val="21"/>
        </w:numPr>
        <w:spacing w:line="278" w:lineRule="auto"/>
        <w:jc w:val="both"/>
      </w:pPr>
      <w:r>
        <w:t xml:space="preserve">Se ha considerado pruebas hidrostáticas de las tuberías, las cuales serán permanentes. </w:t>
      </w:r>
    </w:p>
    <w:p w14:paraId="2905DBC6" w14:textId="77777777" w:rsidR="00967843" w:rsidRDefault="00967843" w:rsidP="00967843">
      <w:pPr>
        <w:pStyle w:val="Prrafodelista"/>
        <w:numPr>
          <w:ilvl w:val="2"/>
          <w:numId w:val="21"/>
        </w:numPr>
        <w:spacing w:line="278" w:lineRule="auto"/>
        <w:jc w:val="both"/>
      </w:pPr>
      <w:r>
        <w:t xml:space="preserve">Se ha considerado la prueba hidrostática de las trampas de lanzamiento y recepción. </w:t>
      </w:r>
    </w:p>
    <w:p w14:paraId="1385EDF0" w14:textId="77777777" w:rsidR="00967843" w:rsidRDefault="00967843" w:rsidP="00967843">
      <w:pPr>
        <w:jc w:val="both"/>
      </w:pPr>
    </w:p>
    <w:p w14:paraId="1985AC34" w14:textId="77777777" w:rsidR="00967843" w:rsidRPr="00967843" w:rsidRDefault="00967843" w:rsidP="00967843">
      <w:pPr>
        <w:jc w:val="both"/>
      </w:pPr>
    </w:p>
    <w:p w14:paraId="5DB1E5DD" w14:textId="6BDB67D8" w:rsidR="00C55374" w:rsidRPr="00C55374" w:rsidRDefault="00C55374" w:rsidP="00C55374">
      <w:pPr>
        <w:rPr>
          <w:lang w:val="es-MX"/>
        </w:rPr>
      </w:pPr>
    </w:p>
    <w:p w14:paraId="0956D2D4" w14:textId="4D4484EC" w:rsidR="000F4A43" w:rsidRPr="000F4A43" w:rsidRDefault="000F4A43" w:rsidP="000F4A43">
      <w:pPr>
        <w:spacing w:line="240" w:lineRule="auto"/>
        <w:jc w:val="both"/>
        <w:rPr>
          <w:rFonts w:cs="Calibri"/>
        </w:rPr>
      </w:pPr>
      <w:r w:rsidRPr="000F4A43">
        <w:rPr>
          <w:rFonts w:cs="Calibri"/>
        </w:rPr>
        <w:lastRenderedPageBreak/>
        <w:t xml:space="preserve">El Postor deberá cotizar de acuerdo con las siguientes partidas de actividades (ver anexo Lista de actividades) </w:t>
      </w:r>
    </w:p>
    <w:p w14:paraId="2E01C7D4" w14:textId="4DB9D05B" w:rsidR="000F4A43" w:rsidRPr="00C21440" w:rsidRDefault="000F4A43" w:rsidP="00C21440">
      <w:pPr>
        <w:pStyle w:val="Ttulo2"/>
        <w:spacing w:line="240" w:lineRule="auto"/>
        <w:jc w:val="both"/>
        <w:rPr>
          <w:rFonts w:cs="Calibri"/>
        </w:rPr>
      </w:pPr>
      <w:r w:rsidRPr="000F4A43">
        <w:rPr>
          <w:rFonts w:cs="Calibri"/>
        </w:rPr>
        <w:t>Consideraciones:</w:t>
      </w:r>
    </w:p>
    <w:p w14:paraId="01978EB3" w14:textId="100DE24B" w:rsidR="000F4A43" w:rsidRPr="00C21440" w:rsidRDefault="000F4A43" w:rsidP="00C21440">
      <w:pPr>
        <w:pStyle w:val="Prrafodelista"/>
        <w:numPr>
          <w:ilvl w:val="0"/>
          <w:numId w:val="17"/>
        </w:numPr>
        <w:spacing w:line="240" w:lineRule="auto"/>
        <w:jc w:val="both"/>
        <w:rPr>
          <w:rFonts w:cs="Calibri"/>
        </w:rPr>
      </w:pPr>
      <w:r w:rsidRPr="00C21440">
        <w:rPr>
          <w:rFonts w:cs="Calibri"/>
        </w:rPr>
        <w:t>El POSTOR deberá prever contenedores y/o armarios para almacenamiento y custodia de sus equipos, herramientas y materiales que considere.</w:t>
      </w:r>
    </w:p>
    <w:p w14:paraId="6E453ABD" w14:textId="17D9D9F8" w:rsidR="000F4A43" w:rsidRPr="00C21440" w:rsidRDefault="000F4A43" w:rsidP="00C21440">
      <w:pPr>
        <w:pStyle w:val="Prrafodelista"/>
        <w:numPr>
          <w:ilvl w:val="0"/>
          <w:numId w:val="17"/>
        </w:numPr>
        <w:spacing w:line="240" w:lineRule="auto"/>
        <w:jc w:val="both"/>
        <w:rPr>
          <w:rFonts w:cs="Calibri"/>
        </w:rPr>
      </w:pPr>
      <w:r w:rsidRPr="00C21440">
        <w:rPr>
          <w:rFonts w:cs="Calibri"/>
        </w:rPr>
        <w:t>Las maniobras deben contemplar a realizarse en turno de día y/o noche, según lo disponga el consorcio PSA.</w:t>
      </w:r>
    </w:p>
    <w:p w14:paraId="0ECA73B1" w14:textId="41C8E893" w:rsidR="000F4A43" w:rsidRPr="00C21440" w:rsidRDefault="000F4A43" w:rsidP="00C21440">
      <w:pPr>
        <w:pStyle w:val="Prrafodelista"/>
        <w:numPr>
          <w:ilvl w:val="0"/>
          <w:numId w:val="17"/>
        </w:numPr>
        <w:spacing w:line="240" w:lineRule="auto"/>
        <w:jc w:val="both"/>
        <w:rPr>
          <w:rFonts w:cs="Calibri"/>
        </w:rPr>
      </w:pPr>
      <w:r w:rsidRPr="00C21440">
        <w:rPr>
          <w:rFonts w:cs="Calibri"/>
        </w:rPr>
        <w:t>El POSTOR debe contemplar el traslado y alimentación de su personal.</w:t>
      </w:r>
    </w:p>
    <w:p w14:paraId="2EC3C10C" w14:textId="2E01A0D0" w:rsidR="000F4A43" w:rsidRPr="00C21440" w:rsidRDefault="000F4A43" w:rsidP="00C21440">
      <w:pPr>
        <w:pStyle w:val="Prrafodelista"/>
        <w:numPr>
          <w:ilvl w:val="0"/>
          <w:numId w:val="17"/>
        </w:numPr>
        <w:spacing w:line="240" w:lineRule="auto"/>
        <w:jc w:val="both"/>
        <w:rPr>
          <w:rFonts w:cs="Calibri"/>
        </w:rPr>
      </w:pPr>
      <w:r w:rsidRPr="00C21440">
        <w:rPr>
          <w:rFonts w:cs="Calibri"/>
        </w:rPr>
        <w:t>El POSTOR deberá contemplar en su propuesta el corte, limpieza, refrentado, biselado y preparación de uniones soldadas a tope con bisel simple en V para soldadura de penetración completa de acuerdo con el código ASME IX.</w:t>
      </w:r>
    </w:p>
    <w:p w14:paraId="58234E3C" w14:textId="669D0607" w:rsidR="000F4A43" w:rsidRPr="00C21440" w:rsidRDefault="000F4A43" w:rsidP="00C21440">
      <w:pPr>
        <w:pStyle w:val="Prrafodelista"/>
        <w:numPr>
          <w:ilvl w:val="0"/>
          <w:numId w:val="17"/>
        </w:numPr>
        <w:spacing w:line="240" w:lineRule="auto"/>
        <w:jc w:val="both"/>
        <w:rPr>
          <w:rFonts w:cs="Calibri"/>
        </w:rPr>
      </w:pPr>
      <w:r w:rsidRPr="00C21440">
        <w:rPr>
          <w:rFonts w:cs="Calibri"/>
        </w:rPr>
        <w:t>El POSTOR deberá considerar el armado e instalación de los elementos fabricados, considerando el suministro de empaquetadura, espárragos y tuercas.</w:t>
      </w:r>
    </w:p>
    <w:p w14:paraId="256C61FA" w14:textId="39D41C2E" w:rsidR="000F4A43" w:rsidRPr="00C21440" w:rsidRDefault="000F4A43" w:rsidP="000F4A43">
      <w:pPr>
        <w:spacing w:line="240" w:lineRule="auto"/>
        <w:jc w:val="both"/>
        <w:rPr>
          <w:rFonts w:cs="Calibri"/>
          <w:b/>
          <w:bCs/>
        </w:rPr>
      </w:pPr>
      <w:r w:rsidRPr="00C21440">
        <w:rPr>
          <w:rFonts w:cs="Calibri"/>
          <w:b/>
          <w:bCs/>
        </w:rPr>
        <w:t>Se sugiere que El POSTOR para las actividades deberá contar con los siguientes equipos y recursos:</w:t>
      </w:r>
    </w:p>
    <w:p w14:paraId="49F77562" w14:textId="77777777" w:rsidR="000F4A43" w:rsidRPr="000F4A43" w:rsidRDefault="000F4A43" w:rsidP="000F4A43">
      <w:pPr>
        <w:spacing w:line="240" w:lineRule="auto"/>
        <w:jc w:val="both"/>
        <w:rPr>
          <w:rFonts w:cs="Calibri"/>
        </w:rPr>
      </w:pPr>
      <w:r w:rsidRPr="000F4A43">
        <w:rPr>
          <w:rFonts w:cs="Calibri"/>
        </w:rPr>
        <w:t>Supervisor responsable</w:t>
      </w:r>
    </w:p>
    <w:p w14:paraId="355F07F8" w14:textId="77777777" w:rsidR="000F4A43" w:rsidRPr="000F4A43" w:rsidRDefault="000F4A43" w:rsidP="000F4A43">
      <w:pPr>
        <w:spacing w:line="240" w:lineRule="auto"/>
        <w:jc w:val="both"/>
        <w:rPr>
          <w:rFonts w:cs="Calibri"/>
        </w:rPr>
      </w:pPr>
      <w:r w:rsidRPr="000F4A43">
        <w:rPr>
          <w:rFonts w:cs="Calibri"/>
        </w:rPr>
        <w:t>04 soldadores 6G homologados en ASME IX</w:t>
      </w:r>
    </w:p>
    <w:p w14:paraId="19C186FE" w14:textId="77777777" w:rsidR="000F4A43" w:rsidRPr="000F4A43" w:rsidRDefault="000F4A43" w:rsidP="000F4A43">
      <w:pPr>
        <w:spacing w:line="240" w:lineRule="auto"/>
        <w:jc w:val="both"/>
        <w:rPr>
          <w:rFonts w:cs="Calibri"/>
        </w:rPr>
      </w:pPr>
      <w:r w:rsidRPr="000F4A43">
        <w:rPr>
          <w:rFonts w:cs="Calibri"/>
        </w:rPr>
        <w:t>02 esmeriladores con experiencia</w:t>
      </w:r>
    </w:p>
    <w:p w14:paraId="30648635" w14:textId="77777777" w:rsidR="000F4A43" w:rsidRPr="000F4A43" w:rsidRDefault="000F4A43" w:rsidP="000F4A43">
      <w:pPr>
        <w:spacing w:line="240" w:lineRule="auto"/>
        <w:jc w:val="both"/>
        <w:rPr>
          <w:rFonts w:cs="Calibri"/>
        </w:rPr>
      </w:pPr>
      <w:r w:rsidRPr="000F4A43">
        <w:rPr>
          <w:rFonts w:cs="Calibri"/>
        </w:rPr>
        <w:t>01 ayudante</w:t>
      </w:r>
    </w:p>
    <w:p w14:paraId="1B7D611E" w14:textId="5D9C49C4" w:rsidR="000F4A43" w:rsidRPr="000F4A43" w:rsidRDefault="000F4A43" w:rsidP="000F4A43">
      <w:pPr>
        <w:spacing w:line="240" w:lineRule="auto"/>
        <w:jc w:val="both"/>
        <w:rPr>
          <w:rFonts w:cs="Calibri"/>
        </w:rPr>
      </w:pPr>
      <w:r w:rsidRPr="000F4A43">
        <w:rPr>
          <w:rFonts w:cs="Calibri"/>
        </w:rPr>
        <w:t>01 supervisor de soldadura y/o supervisor QA/QC con herramientas de medición calibrado</w:t>
      </w:r>
      <w:r w:rsidR="00094B24">
        <w:rPr>
          <w:rFonts w:cs="Calibri"/>
        </w:rPr>
        <w:t xml:space="preserve"> (CV será evaluado por QA/QC de PSA</w:t>
      </w:r>
      <w:r w:rsidR="00361BCF">
        <w:rPr>
          <w:rFonts w:cs="Calibri"/>
        </w:rPr>
        <w:t>MP</w:t>
      </w:r>
      <w:r w:rsidR="00094B24">
        <w:rPr>
          <w:rFonts w:cs="Calibri"/>
        </w:rPr>
        <w:t>)</w:t>
      </w:r>
    </w:p>
    <w:p w14:paraId="340388C7" w14:textId="16671E51" w:rsidR="000F4A43" w:rsidRPr="000F4A43" w:rsidRDefault="000F4A43" w:rsidP="000F4A43">
      <w:pPr>
        <w:spacing w:line="240" w:lineRule="auto"/>
        <w:jc w:val="both"/>
        <w:rPr>
          <w:rFonts w:cs="Calibri"/>
        </w:rPr>
      </w:pPr>
      <w:r w:rsidRPr="000F4A43">
        <w:rPr>
          <w:rFonts w:cs="Calibri"/>
        </w:rPr>
        <w:t>01 prevencionista de riesgos</w:t>
      </w:r>
      <w:r w:rsidR="00094B24">
        <w:rPr>
          <w:rFonts w:cs="Calibri"/>
        </w:rPr>
        <w:t xml:space="preserve"> (CV será evaluado por HSE de PSA</w:t>
      </w:r>
      <w:r w:rsidR="00361BCF">
        <w:rPr>
          <w:rFonts w:cs="Calibri"/>
        </w:rPr>
        <w:t>MP</w:t>
      </w:r>
      <w:r w:rsidR="00094B24">
        <w:rPr>
          <w:rFonts w:cs="Calibri"/>
        </w:rPr>
        <w:t>)</w:t>
      </w:r>
    </w:p>
    <w:p w14:paraId="06A2FBB6" w14:textId="77777777" w:rsidR="000F4A43" w:rsidRPr="000F4A43" w:rsidRDefault="000F4A43" w:rsidP="000F4A43">
      <w:pPr>
        <w:spacing w:line="240" w:lineRule="auto"/>
        <w:jc w:val="both"/>
        <w:rPr>
          <w:rFonts w:cs="Calibri"/>
        </w:rPr>
      </w:pPr>
      <w:r w:rsidRPr="000F4A43">
        <w:rPr>
          <w:rFonts w:cs="Calibri"/>
        </w:rPr>
        <w:t>01 electricista</w:t>
      </w:r>
    </w:p>
    <w:p w14:paraId="359F182F" w14:textId="77777777" w:rsidR="000F4A43" w:rsidRPr="000F4A43" w:rsidRDefault="000F4A43" w:rsidP="000F4A43">
      <w:pPr>
        <w:spacing w:line="240" w:lineRule="auto"/>
        <w:jc w:val="both"/>
        <w:rPr>
          <w:rFonts w:cs="Calibri"/>
        </w:rPr>
      </w:pPr>
      <w:r w:rsidRPr="000F4A43">
        <w:rPr>
          <w:rFonts w:cs="Calibri"/>
        </w:rPr>
        <w:t>04 máquinas de soldar calibrada con certificado de operatividad</w:t>
      </w:r>
    </w:p>
    <w:p w14:paraId="336F9D37" w14:textId="77777777" w:rsidR="000F4A43" w:rsidRPr="000F4A43" w:rsidRDefault="000F4A43" w:rsidP="000F4A43">
      <w:pPr>
        <w:spacing w:line="240" w:lineRule="auto"/>
        <w:jc w:val="both"/>
        <w:rPr>
          <w:rFonts w:cs="Calibri"/>
        </w:rPr>
      </w:pPr>
      <w:r w:rsidRPr="000F4A43">
        <w:rPr>
          <w:rFonts w:cs="Calibri"/>
        </w:rPr>
        <w:t>01 grupo electrógeno</w:t>
      </w:r>
    </w:p>
    <w:p w14:paraId="5BEF0E29" w14:textId="77777777" w:rsidR="000F4A43" w:rsidRPr="000F4A43" w:rsidRDefault="000F4A43" w:rsidP="000F4A43">
      <w:pPr>
        <w:spacing w:line="240" w:lineRule="auto"/>
        <w:jc w:val="both"/>
        <w:rPr>
          <w:rFonts w:cs="Calibri"/>
        </w:rPr>
      </w:pPr>
      <w:r w:rsidRPr="000F4A43">
        <w:rPr>
          <w:rFonts w:cs="Calibri"/>
        </w:rPr>
        <w:t>Consumibles (electrodo, discos de corte y desbaste, escobillas, disco polifan, etc.)</w:t>
      </w:r>
    </w:p>
    <w:p w14:paraId="7CFF2A29" w14:textId="77777777" w:rsidR="000F4A43" w:rsidRPr="00C21440" w:rsidRDefault="000F4A43" w:rsidP="000F4A43">
      <w:pPr>
        <w:spacing w:line="240" w:lineRule="auto"/>
        <w:jc w:val="both"/>
        <w:rPr>
          <w:rFonts w:cs="Calibri"/>
          <w:b/>
          <w:bCs/>
        </w:rPr>
      </w:pPr>
      <w:r w:rsidRPr="00C21440">
        <w:rPr>
          <w:rFonts w:cs="Calibri"/>
          <w:b/>
          <w:bCs/>
        </w:rPr>
        <w:t>Herramientas varias</w:t>
      </w:r>
    </w:p>
    <w:p w14:paraId="64015CFB" w14:textId="77777777" w:rsidR="000F4A43" w:rsidRPr="000F4A43" w:rsidRDefault="000F4A43" w:rsidP="000F4A43">
      <w:pPr>
        <w:spacing w:line="240" w:lineRule="auto"/>
        <w:jc w:val="both"/>
        <w:rPr>
          <w:rFonts w:cs="Calibri"/>
        </w:rPr>
      </w:pPr>
      <w:r w:rsidRPr="000F4A43">
        <w:rPr>
          <w:rFonts w:cs="Calibri"/>
        </w:rPr>
        <w:t>Grapas de alineamiento para tubería, se sugiere implementar 2 como mínimo</w:t>
      </w:r>
    </w:p>
    <w:p w14:paraId="2358ED37" w14:textId="77777777" w:rsidR="000F4A43" w:rsidRPr="000F4A43" w:rsidRDefault="000F4A43" w:rsidP="000F4A43">
      <w:pPr>
        <w:spacing w:line="240" w:lineRule="auto"/>
        <w:jc w:val="both"/>
        <w:rPr>
          <w:rFonts w:cs="Calibri"/>
        </w:rPr>
      </w:pPr>
      <w:r w:rsidRPr="000F4A43">
        <w:rPr>
          <w:rFonts w:cs="Calibri"/>
        </w:rPr>
        <w:t>Equipo medidor de gases calibrado y certificado.</w:t>
      </w:r>
    </w:p>
    <w:p w14:paraId="25911D44" w14:textId="77777777" w:rsidR="000F4A43" w:rsidRPr="000F4A43" w:rsidRDefault="000F4A43" w:rsidP="000F4A43">
      <w:pPr>
        <w:spacing w:line="240" w:lineRule="auto"/>
        <w:jc w:val="both"/>
        <w:rPr>
          <w:rFonts w:cs="Calibri"/>
        </w:rPr>
      </w:pPr>
      <w:r w:rsidRPr="000F4A43">
        <w:rPr>
          <w:rFonts w:cs="Calibri"/>
        </w:rPr>
        <w:t>Mínimo 03 Carpas con toldo de material ignífugo para soldadura.</w:t>
      </w:r>
    </w:p>
    <w:p w14:paraId="4B1C7BB7" w14:textId="77777777" w:rsidR="000F4A43" w:rsidRPr="000F4A43" w:rsidRDefault="000F4A43" w:rsidP="000F4A43">
      <w:pPr>
        <w:spacing w:line="240" w:lineRule="auto"/>
        <w:jc w:val="both"/>
        <w:rPr>
          <w:rFonts w:cs="Calibri"/>
        </w:rPr>
      </w:pPr>
      <w:r w:rsidRPr="000F4A43">
        <w:rPr>
          <w:rFonts w:cs="Calibri"/>
        </w:rPr>
        <w:t>Mantas ignífugas (Norma NFPA 701/1999) en tejido de fibra de vidrio o tejido de silicio.</w:t>
      </w:r>
    </w:p>
    <w:p w14:paraId="1EC2F64C" w14:textId="77777777" w:rsidR="000F4A43" w:rsidRPr="000F4A43" w:rsidRDefault="000F4A43" w:rsidP="000F4A43">
      <w:pPr>
        <w:spacing w:line="240" w:lineRule="auto"/>
        <w:jc w:val="both"/>
        <w:rPr>
          <w:rFonts w:cs="Calibri"/>
        </w:rPr>
      </w:pPr>
      <w:r w:rsidRPr="000F4A43">
        <w:rPr>
          <w:rFonts w:cs="Calibri"/>
        </w:rPr>
        <w:t>Luminarias y reflectores anti-explosión.</w:t>
      </w:r>
    </w:p>
    <w:p w14:paraId="386F7AC8" w14:textId="77777777" w:rsidR="000F4A43" w:rsidRPr="00C21440" w:rsidRDefault="000F4A43" w:rsidP="000F4A43">
      <w:pPr>
        <w:spacing w:line="240" w:lineRule="auto"/>
        <w:jc w:val="both"/>
        <w:rPr>
          <w:rFonts w:cs="Calibri"/>
          <w:b/>
          <w:bCs/>
        </w:rPr>
      </w:pPr>
      <w:r w:rsidRPr="00C21440">
        <w:rPr>
          <w:rFonts w:cs="Calibri"/>
          <w:b/>
          <w:bCs/>
        </w:rPr>
        <w:t>Equipos de seguridad y señalización:</w:t>
      </w:r>
    </w:p>
    <w:p w14:paraId="751A28D6" w14:textId="0D39B755" w:rsidR="000F4A43" w:rsidRPr="000F4A43" w:rsidRDefault="000F4A43" w:rsidP="000F4A43">
      <w:pPr>
        <w:spacing w:line="240" w:lineRule="auto"/>
        <w:jc w:val="both"/>
        <w:rPr>
          <w:rFonts w:cs="Calibri"/>
        </w:rPr>
      </w:pPr>
      <w:r w:rsidRPr="000F4A43">
        <w:rPr>
          <w:rFonts w:cs="Calibri"/>
        </w:rPr>
        <w:lastRenderedPageBreak/>
        <w:t>Mínimo 02 extintores con certificación UL de PQS de 30lb. de capacidad. Por frente de trabajo.</w:t>
      </w:r>
    </w:p>
    <w:p w14:paraId="40EEAFB4" w14:textId="27EABD1A" w:rsidR="000F4A43" w:rsidRPr="000F4A43" w:rsidRDefault="000F4A43" w:rsidP="000F4A43">
      <w:pPr>
        <w:spacing w:line="240" w:lineRule="auto"/>
        <w:jc w:val="both"/>
        <w:rPr>
          <w:rFonts w:cs="Calibri"/>
        </w:rPr>
      </w:pPr>
      <w:r w:rsidRPr="000F4A43">
        <w:rPr>
          <w:rFonts w:cs="Calibri"/>
        </w:rPr>
        <w:t>Cachacos, conos, cinta de señalización, letreros, rótulos, etc. con cantidades suficientes para todos los frentes de trabajo que se requieran.</w:t>
      </w:r>
    </w:p>
    <w:p w14:paraId="246E6322" w14:textId="37B7BF8D" w:rsidR="000F4A43" w:rsidRPr="000F4A43" w:rsidRDefault="000F4A43" w:rsidP="000F4A43">
      <w:pPr>
        <w:spacing w:line="240" w:lineRule="auto"/>
        <w:jc w:val="both"/>
        <w:rPr>
          <w:rFonts w:cs="Calibri"/>
        </w:rPr>
      </w:pPr>
      <w:r w:rsidRPr="000F4A43">
        <w:rPr>
          <w:rFonts w:cs="Calibri"/>
        </w:rPr>
        <w:t>Tachos de residuos sólidos (según NTP 900:058-2019)</w:t>
      </w:r>
    </w:p>
    <w:p w14:paraId="11282FE6" w14:textId="421707B5" w:rsidR="000F4A43" w:rsidRPr="000F4A43" w:rsidRDefault="000F4A43" w:rsidP="000F4A43">
      <w:pPr>
        <w:spacing w:line="240" w:lineRule="auto"/>
        <w:jc w:val="both"/>
        <w:rPr>
          <w:rFonts w:cs="Calibri"/>
        </w:rPr>
      </w:pPr>
      <w:r w:rsidRPr="000F4A43">
        <w:rPr>
          <w:rFonts w:cs="Calibri"/>
        </w:rPr>
        <w:t xml:space="preserve">Elementos de maniobra (tecle, grilletes, eslingas, estrobos, gata hidráulica, etc.) con certificación vigente. </w:t>
      </w:r>
    </w:p>
    <w:p w14:paraId="30CC9F54" w14:textId="244CE046" w:rsidR="000F4A43" w:rsidRPr="00C21440" w:rsidRDefault="000F4A43" w:rsidP="00C21440">
      <w:pPr>
        <w:pStyle w:val="Prrafodelista"/>
        <w:numPr>
          <w:ilvl w:val="0"/>
          <w:numId w:val="18"/>
        </w:numPr>
        <w:spacing w:line="240" w:lineRule="auto"/>
        <w:jc w:val="both"/>
        <w:rPr>
          <w:rFonts w:cs="Calibri"/>
        </w:rPr>
      </w:pPr>
      <w:r w:rsidRPr="00C21440">
        <w:rPr>
          <w:rFonts w:cs="Calibri"/>
        </w:rPr>
        <w:t>El POSTOR se deberá encargar de instalar sus facilidades, donde se deberá incluir pórticos mínimos de 7 TN con memoria de cálculo, facilidades que deben ser retiradas una vez terminados los trabajos de soldadura para permitir posteriormente continuar con las demás actividades de lanzamiento.</w:t>
      </w:r>
    </w:p>
    <w:p w14:paraId="3AF5F366" w14:textId="327A4E9B" w:rsidR="000F4A43" w:rsidRPr="00C21440" w:rsidRDefault="000F4A43" w:rsidP="00C21440">
      <w:pPr>
        <w:pStyle w:val="Prrafodelista"/>
        <w:numPr>
          <w:ilvl w:val="0"/>
          <w:numId w:val="18"/>
        </w:numPr>
        <w:spacing w:line="240" w:lineRule="auto"/>
        <w:jc w:val="both"/>
        <w:rPr>
          <w:rFonts w:cs="Calibri"/>
        </w:rPr>
      </w:pPr>
      <w:r w:rsidRPr="00C21440">
        <w:rPr>
          <w:rFonts w:cs="Calibri"/>
        </w:rPr>
        <w:t>El POSTOR deberá considerar Radios VHF – ATEX en cantidades suficientes y necesarias por frente de trabajo para su comunicación dentro de refinería.</w:t>
      </w:r>
    </w:p>
    <w:p w14:paraId="4BEDFF45" w14:textId="6C1232C6" w:rsidR="000F4A43" w:rsidRPr="000F4A43" w:rsidRDefault="000F4A43" w:rsidP="000F4A43">
      <w:pPr>
        <w:spacing w:line="240" w:lineRule="auto"/>
        <w:jc w:val="both"/>
        <w:rPr>
          <w:rFonts w:cs="Calibri"/>
        </w:rPr>
      </w:pPr>
      <w:r w:rsidRPr="000F4A43">
        <w:rPr>
          <w:rFonts w:cs="Calibri"/>
        </w:rPr>
        <w:t xml:space="preserve">Estación de emergencias que conste de los siguientes elementos: </w:t>
      </w:r>
      <w:r w:rsidRPr="000F4A43">
        <w:rPr>
          <w:rFonts w:cs="Calibri"/>
          <w:i/>
          <w:iCs/>
        </w:rPr>
        <w:t>Botiquín de primeros auxilios según norma G.50, Camilla rígida con juego de correas, collarín ajustable, lavaojos con aditivo preservante (ej.: Haws 9082), mochila de emergencias, frazada, megáfono (opcional)</w:t>
      </w:r>
      <w:r w:rsidRPr="000F4A43">
        <w:rPr>
          <w:rFonts w:cs="Calibri"/>
        </w:rPr>
        <w:t>.</w:t>
      </w:r>
    </w:p>
    <w:p w14:paraId="7A57805E" w14:textId="3E69F691" w:rsidR="000F4A43" w:rsidRPr="000F4A43" w:rsidRDefault="000F4A43" w:rsidP="000F4A43">
      <w:pPr>
        <w:spacing w:line="240" w:lineRule="auto"/>
        <w:jc w:val="both"/>
        <w:rPr>
          <w:rFonts w:cs="Calibri"/>
        </w:rPr>
      </w:pPr>
      <w:r w:rsidRPr="000F4A43">
        <w:rPr>
          <w:rFonts w:cs="Calibri"/>
        </w:rPr>
        <w:t>Otros elementos que considere el contratista para la ejecución de esta actividad</w:t>
      </w:r>
    </w:p>
    <w:p w14:paraId="22D5DC18" w14:textId="159C191B" w:rsidR="000F4A43" w:rsidRPr="00C21440" w:rsidRDefault="000F4A43" w:rsidP="00C21440">
      <w:pPr>
        <w:pStyle w:val="Prrafodelista"/>
        <w:numPr>
          <w:ilvl w:val="0"/>
          <w:numId w:val="19"/>
        </w:numPr>
        <w:spacing w:line="240" w:lineRule="auto"/>
        <w:jc w:val="both"/>
        <w:rPr>
          <w:rFonts w:cs="Calibri"/>
        </w:rPr>
      </w:pPr>
      <w:r w:rsidRPr="00C21440">
        <w:rPr>
          <w:rFonts w:cs="Calibri"/>
        </w:rPr>
        <w:t>El POSTOR deberá considerar el soldeo de juntas cumpliendo con el PQR, WPS aprobado por el cliente, así mismo deberá presentar el procedimiento de soldadura en proceso mixto GTAW/SMAW según ASME IX y plan de trabajo, calificación de soldadores y otros documentos que solicite el cliente.</w:t>
      </w:r>
    </w:p>
    <w:p w14:paraId="40B118E4" w14:textId="7FE9F78B" w:rsidR="000F4A43" w:rsidRPr="00C21440" w:rsidRDefault="000F4A43" w:rsidP="00C21440">
      <w:pPr>
        <w:pStyle w:val="Prrafodelista"/>
        <w:numPr>
          <w:ilvl w:val="0"/>
          <w:numId w:val="19"/>
        </w:numPr>
        <w:spacing w:line="240" w:lineRule="auto"/>
        <w:jc w:val="both"/>
        <w:rPr>
          <w:rFonts w:cs="Calibri"/>
        </w:rPr>
      </w:pPr>
      <w:r w:rsidRPr="00C21440">
        <w:rPr>
          <w:rFonts w:cs="Calibri"/>
        </w:rPr>
        <w:t>El POSTOR deberá considerar en su valorización por avance de partidas de trabajo liberadas y aprobadas, esto considera:</w:t>
      </w:r>
    </w:p>
    <w:p w14:paraId="6514BC71" w14:textId="77777777" w:rsidR="000F4A43" w:rsidRPr="00C21440" w:rsidRDefault="000F4A43" w:rsidP="00C21440">
      <w:pPr>
        <w:pStyle w:val="Prrafodelista"/>
        <w:spacing w:line="240" w:lineRule="auto"/>
        <w:jc w:val="both"/>
        <w:rPr>
          <w:rFonts w:cs="Calibri"/>
        </w:rPr>
      </w:pPr>
      <w:r w:rsidRPr="00C21440">
        <w:rPr>
          <w:rFonts w:cs="Calibri"/>
        </w:rPr>
        <w:t>Inspección visual</w:t>
      </w:r>
    </w:p>
    <w:p w14:paraId="53E07CAD" w14:textId="0E851BA7" w:rsidR="000F4A43" w:rsidRPr="00C21440" w:rsidRDefault="000F4A43" w:rsidP="00C21440">
      <w:pPr>
        <w:pStyle w:val="Prrafodelista"/>
        <w:spacing w:line="240" w:lineRule="auto"/>
        <w:jc w:val="both"/>
        <w:rPr>
          <w:rFonts w:cs="Calibri"/>
        </w:rPr>
      </w:pPr>
      <w:r w:rsidRPr="00C21440">
        <w:rPr>
          <w:rFonts w:cs="Calibri"/>
        </w:rPr>
        <w:t>Inspección de END (ultrasonic phased array</w:t>
      </w:r>
      <w:r w:rsidR="006E3A64">
        <w:rPr>
          <w:rFonts w:cs="Calibri"/>
        </w:rPr>
        <w:t>/Radiografiado/Líquidos Penetrantes</w:t>
      </w:r>
      <w:r w:rsidRPr="00C21440">
        <w:rPr>
          <w:rFonts w:cs="Calibri"/>
        </w:rPr>
        <w:t>)</w:t>
      </w:r>
      <w:r w:rsidR="006E3A64">
        <w:rPr>
          <w:rFonts w:cs="Calibri"/>
        </w:rPr>
        <w:t>.</w:t>
      </w:r>
    </w:p>
    <w:p w14:paraId="55C48C38" w14:textId="6B8502F2" w:rsidR="000F4A43" w:rsidRPr="00C21440" w:rsidRDefault="000F4A43" w:rsidP="00C21440">
      <w:pPr>
        <w:pStyle w:val="Prrafodelista"/>
        <w:numPr>
          <w:ilvl w:val="0"/>
          <w:numId w:val="19"/>
        </w:numPr>
        <w:spacing w:line="240" w:lineRule="auto"/>
        <w:jc w:val="both"/>
        <w:rPr>
          <w:rFonts w:cs="Calibri"/>
        </w:rPr>
      </w:pPr>
      <w:r w:rsidRPr="00C21440">
        <w:rPr>
          <w:rFonts w:cs="Calibri"/>
        </w:rPr>
        <w:t>En caso de resultados con defectos el POSTOR deberá realizar la reparación y levantamiento de los defectos; posterior se volverá a inspeccionar con el ensayo descrito.</w:t>
      </w:r>
    </w:p>
    <w:p w14:paraId="00DB212C" w14:textId="7D26264A" w:rsidR="000F4A43" w:rsidRPr="00C21440" w:rsidRDefault="000F4A43" w:rsidP="00C21440">
      <w:pPr>
        <w:pStyle w:val="Prrafodelista"/>
        <w:numPr>
          <w:ilvl w:val="0"/>
          <w:numId w:val="19"/>
        </w:numPr>
        <w:spacing w:line="240" w:lineRule="auto"/>
        <w:jc w:val="both"/>
        <w:rPr>
          <w:rFonts w:cs="Calibri"/>
        </w:rPr>
      </w:pPr>
      <w:r w:rsidRPr="00C21440">
        <w:rPr>
          <w:rFonts w:cs="Calibri"/>
        </w:rPr>
        <w:t>El POSTOR deberá contar con personal homologado con disposición a trabajo en turno extendido, considerando el personal requerido, para cumplir con lo dispuesto.</w:t>
      </w:r>
    </w:p>
    <w:p w14:paraId="5F033BAE" w14:textId="37364FBE" w:rsidR="000F4A43" w:rsidRPr="00C21440" w:rsidRDefault="000F4A43" w:rsidP="00C21440">
      <w:pPr>
        <w:pStyle w:val="Prrafodelista"/>
        <w:numPr>
          <w:ilvl w:val="0"/>
          <w:numId w:val="19"/>
        </w:numPr>
        <w:spacing w:line="240" w:lineRule="auto"/>
        <w:jc w:val="both"/>
        <w:rPr>
          <w:rFonts w:cs="Calibri"/>
        </w:rPr>
      </w:pPr>
      <w:r w:rsidRPr="00C21440">
        <w:rPr>
          <w:rFonts w:cs="Calibri"/>
        </w:rPr>
        <w:t>El POSTOR para el soldeo debe considerar máquinas inversoras de soldar debidamente calibradas y certificadas, las que serán alimentadas por un grupo electrógeno que se incluya dentro del costo.</w:t>
      </w:r>
    </w:p>
    <w:p w14:paraId="418D23FB" w14:textId="5CA2F47F" w:rsidR="000F4A43" w:rsidRPr="00C21440" w:rsidRDefault="000F4A43" w:rsidP="00C21440">
      <w:pPr>
        <w:pStyle w:val="Prrafodelista"/>
        <w:numPr>
          <w:ilvl w:val="0"/>
          <w:numId w:val="19"/>
        </w:numPr>
        <w:spacing w:line="240" w:lineRule="auto"/>
        <w:jc w:val="both"/>
        <w:rPr>
          <w:rFonts w:cs="Calibri"/>
        </w:rPr>
      </w:pPr>
      <w:r w:rsidRPr="00C21440">
        <w:rPr>
          <w:rFonts w:cs="Calibri"/>
        </w:rPr>
        <w:t>Para trabajos en caliente el POSTOR deberá designar un vigía de fuego con dos (02) extintores PQS de 30 libras.</w:t>
      </w:r>
    </w:p>
    <w:p w14:paraId="3FD74352" w14:textId="5EA3F7D2" w:rsidR="000F4A43" w:rsidRPr="00C21440" w:rsidRDefault="000F4A43" w:rsidP="00C21440">
      <w:pPr>
        <w:pStyle w:val="Prrafodelista"/>
        <w:numPr>
          <w:ilvl w:val="0"/>
          <w:numId w:val="19"/>
        </w:numPr>
        <w:spacing w:line="240" w:lineRule="auto"/>
        <w:jc w:val="both"/>
        <w:rPr>
          <w:rFonts w:cs="Calibri"/>
        </w:rPr>
      </w:pPr>
      <w:r w:rsidRPr="00C21440">
        <w:rPr>
          <w:rFonts w:cs="Calibri"/>
        </w:rPr>
        <w:lastRenderedPageBreak/>
        <w:t>Al termino y validación del proceso de soldadura el POSTOR deberá retirar todo el acondicionamiento efectuado y dejar la tubería libre para la maniobra de lanzamiento con remolcador y/o barcaza y maquinarias en tierra.</w:t>
      </w:r>
    </w:p>
    <w:p w14:paraId="15B2297B" w14:textId="77777777" w:rsidR="009C3FC9" w:rsidRDefault="009C3FC9" w:rsidP="000F4A43">
      <w:pPr>
        <w:spacing w:line="240" w:lineRule="auto"/>
        <w:jc w:val="both"/>
        <w:rPr>
          <w:rFonts w:cs="Calibri"/>
          <w:b/>
        </w:rPr>
      </w:pPr>
    </w:p>
    <w:p w14:paraId="36EAD00F" w14:textId="101BCDC8" w:rsidR="000F4A43" w:rsidRPr="000F4A43" w:rsidRDefault="000F4A43" w:rsidP="000F4A43">
      <w:pPr>
        <w:spacing w:line="240" w:lineRule="auto"/>
        <w:jc w:val="both"/>
        <w:rPr>
          <w:rFonts w:cs="Calibri"/>
          <w:b/>
        </w:rPr>
      </w:pPr>
      <w:r w:rsidRPr="000F4A43">
        <w:rPr>
          <w:rFonts w:cs="Calibri"/>
          <w:b/>
        </w:rPr>
        <w:t>PERSONAL OPERATIVO</w:t>
      </w:r>
    </w:p>
    <w:p w14:paraId="693CA457" w14:textId="77777777" w:rsidR="000F4A43" w:rsidRPr="000F4A43" w:rsidRDefault="000F4A43" w:rsidP="000F4A43">
      <w:pPr>
        <w:spacing w:line="240" w:lineRule="auto"/>
        <w:jc w:val="both"/>
        <w:rPr>
          <w:rFonts w:cs="Calibri"/>
        </w:rPr>
      </w:pPr>
      <w:r w:rsidRPr="000F4A43">
        <w:rPr>
          <w:rFonts w:cs="Calibri"/>
        </w:rPr>
        <w:t>Supervisor responsable</w:t>
      </w:r>
    </w:p>
    <w:p w14:paraId="56799617" w14:textId="77777777" w:rsidR="000F4A43" w:rsidRPr="000F4A43" w:rsidRDefault="000F4A43" w:rsidP="000F4A43">
      <w:pPr>
        <w:spacing w:line="240" w:lineRule="auto"/>
        <w:jc w:val="both"/>
        <w:rPr>
          <w:rFonts w:cs="Calibri"/>
        </w:rPr>
      </w:pPr>
      <w:r w:rsidRPr="000F4A43">
        <w:rPr>
          <w:rFonts w:cs="Calibri"/>
        </w:rPr>
        <w:t>Supervisor de soldadura y/o Supervisor QA/QC</w:t>
      </w:r>
    </w:p>
    <w:p w14:paraId="117FCD32" w14:textId="77777777" w:rsidR="000F4A43" w:rsidRPr="000F4A43" w:rsidRDefault="000F4A43" w:rsidP="000F4A43">
      <w:pPr>
        <w:spacing w:line="240" w:lineRule="auto"/>
        <w:jc w:val="both"/>
        <w:rPr>
          <w:rFonts w:cs="Calibri"/>
        </w:rPr>
      </w:pPr>
      <w:r w:rsidRPr="000F4A43">
        <w:rPr>
          <w:rFonts w:cs="Calibri"/>
        </w:rPr>
        <w:t>Prevencionista de seguridad</w:t>
      </w:r>
    </w:p>
    <w:p w14:paraId="6EEFACA9" w14:textId="77777777" w:rsidR="000F4A43" w:rsidRPr="000F4A43" w:rsidRDefault="000F4A43" w:rsidP="000F4A43">
      <w:pPr>
        <w:spacing w:line="240" w:lineRule="auto"/>
        <w:jc w:val="both"/>
        <w:rPr>
          <w:rFonts w:cs="Calibri"/>
        </w:rPr>
      </w:pPr>
      <w:r w:rsidRPr="000F4A43">
        <w:rPr>
          <w:rFonts w:cs="Calibri"/>
        </w:rPr>
        <w:t>Armador con experiencia</w:t>
      </w:r>
    </w:p>
    <w:p w14:paraId="7BBFC3C1" w14:textId="77777777" w:rsidR="000F4A43" w:rsidRPr="000F4A43" w:rsidRDefault="000F4A43" w:rsidP="000F4A43">
      <w:pPr>
        <w:spacing w:line="240" w:lineRule="auto"/>
        <w:jc w:val="both"/>
        <w:rPr>
          <w:rFonts w:cs="Calibri"/>
        </w:rPr>
      </w:pPr>
      <w:r w:rsidRPr="000F4A43">
        <w:rPr>
          <w:rFonts w:cs="Calibri"/>
        </w:rPr>
        <w:t>Soldadores homologados en ASME IX</w:t>
      </w:r>
    </w:p>
    <w:p w14:paraId="06C5C6C4" w14:textId="77777777" w:rsidR="000F4A43" w:rsidRPr="000F4A43" w:rsidRDefault="000F4A43" w:rsidP="000F4A43">
      <w:pPr>
        <w:spacing w:line="240" w:lineRule="auto"/>
        <w:jc w:val="both"/>
        <w:rPr>
          <w:rFonts w:cs="Calibri"/>
        </w:rPr>
      </w:pPr>
      <w:r w:rsidRPr="000F4A43">
        <w:rPr>
          <w:rFonts w:cs="Calibri"/>
        </w:rPr>
        <w:t>Esmeriladores con experiencia</w:t>
      </w:r>
    </w:p>
    <w:p w14:paraId="6C670639" w14:textId="77777777" w:rsidR="000F4A43" w:rsidRPr="000F4A43" w:rsidRDefault="000F4A43" w:rsidP="000F4A43">
      <w:pPr>
        <w:spacing w:line="240" w:lineRule="auto"/>
        <w:jc w:val="both"/>
        <w:rPr>
          <w:rFonts w:cs="Calibri"/>
        </w:rPr>
      </w:pPr>
      <w:r w:rsidRPr="000F4A43">
        <w:rPr>
          <w:rFonts w:cs="Calibri"/>
        </w:rPr>
        <w:t>Ayudante</w:t>
      </w:r>
    </w:p>
    <w:p w14:paraId="46612766" w14:textId="4574B749" w:rsidR="000F4A43" w:rsidRPr="000F4A43" w:rsidRDefault="000F4A43" w:rsidP="000F4A43">
      <w:pPr>
        <w:spacing w:line="240" w:lineRule="auto"/>
        <w:jc w:val="both"/>
        <w:rPr>
          <w:rFonts w:cs="Calibri"/>
        </w:rPr>
      </w:pPr>
      <w:r w:rsidRPr="000F4A43">
        <w:rPr>
          <w:rFonts w:cs="Calibri"/>
        </w:rPr>
        <w:t>Electricista</w:t>
      </w:r>
    </w:p>
    <w:p w14:paraId="18315E02" w14:textId="77777777" w:rsidR="000F4A43" w:rsidRPr="000F4A43" w:rsidRDefault="000F4A43" w:rsidP="000F4A43">
      <w:pPr>
        <w:spacing w:line="240" w:lineRule="auto"/>
        <w:jc w:val="both"/>
        <w:rPr>
          <w:rFonts w:cs="Calibri"/>
          <w:b/>
        </w:rPr>
      </w:pPr>
      <w:r w:rsidRPr="000F4A43">
        <w:rPr>
          <w:rFonts w:cs="Calibri"/>
          <w:b/>
        </w:rPr>
        <w:t>TRAMITES Y CONTROL DOCUMENTARIO</w:t>
      </w:r>
    </w:p>
    <w:p w14:paraId="6F0AB52A" w14:textId="799089D2" w:rsidR="000F4A43" w:rsidRPr="000F4A43" w:rsidRDefault="000F4A43" w:rsidP="000F4A43">
      <w:pPr>
        <w:spacing w:line="240" w:lineRule="auto"/>
        <w:jc w:val="both"/>
        <w:rPr>
          <w:rFonts w:cs="Calibri"/>
        </w:rPr>
      </w:pPr>
      <w:r w:rsidRPr="000F4A43">
        <w:rPr>
          <w:rFonts w:cs="Calibri"/>
        </w:rPr>
        <w:t>El POSTOR debe entregar la documentación requerida para la emisión de los pases de ingreso de personal, máquinas, herramientas y materiales que considere para este trabajo, esta actividad se realizará en coordinación con PSAM.</w:t>
      </w:r>
    </w:p>
    <w:p w14:paraId="6F20EA10" w14:textId="011B3EA7" w:rsidR="000F4A43" w:rsidRPr="000F4A43" w:rsidRDefault="000F4A43" w:rsidP="000F4A43">
      <w:pPr>
        <w:spacing w:line="240" w:lineRule="auto"/>
        <w:jc w:val="both"/>
        <w:rPr>
          <w:rFonts w:cs="Calibri"/>
        </w:rPr>
      </w:pPr>
      <w:r w:rsidRPr="000F4A43">
        <w:rPr>
          <w:rFonts w:cs="Calibri"/>
        </w:rPr>
        <w:t>Deberá entregar el control documentario de avance de servicio diario.</w:t>
      </w:r>
    </w:p>
    <w:p w14:paraId="589A7EDB" w14:textId="6A2C9844" w:rsidR="000F4A43" w:rsidRPr="000F4A43" w:rsidRDefault="000F4A43" w:rsidP="000F4A43">
      <w:pPr>
        <w:spacing w:line="240" w:lineRule="auto"/>
        <w:jc w:val="both"/>
        <w:rPr>
          <w:rFonts w:cs="Calibri"/>
        </w:rPr>
      </w:pPr>
      <w:r w:rsidRPr="000F4A43">
        <w:rPr>
          <w:rFonts w:cs="Calibri"/>
        </w:rPr>
        <w:t>Deberá entregar el control documentario como dossier de calidad (welding map, welding book, procedimientos, instructivos, registros de inspección visual, certificado de calidad de materiales consumibles y calibración de instrumentos, certificación de máquinas y herramientas, memoria de cálculo, etc.)</w:t>
      </w:r>
    </w:p>
    <w:p w14:paraId="6795A320" w14:textId="51E7207A" w:rsidR="000F4A43" w:rsidRPr="000F4A43" w:rsidRDefault="000F4A43" w:rsidP="000F4A43">
      <w:pPr>
        <w:spacing w:line="240" w:lineRule="auto"/>
        <w:jc w:val="both"/>
        <w:rPr>
          <w:rFonts w:cs="Calibri"/>
          <w:i/>
        </w:rPr>
      </w:pPr>
      <w:r w:rsidRPr="000F4A43">
        <w:rPr>
          <w:rFonts w:cs="Calibri"/>
          <w:i/>
        </w:rPr>
        <w:t>Las documentación solicitada y memorias de cálculo deberán ser validadas y firmadas por un ingeniero colegiado y certificado de habilidad vigente.</w:t>
      </w:r>
    </w:p>
    <w:p w14:paraId="710B684C" w14:textId="4D29BDFA" w:rsidR="000F4A43" w:rsidRPr="000F4A43" w:rsidRDefault="000F4A43" w:rsidP="000F4A43">
      <w:pPr>
        <w:spacing w:line="240" w:lineRule="auto"/>
        <w:jc w:val="both"/>
        <w:rPr>
          <w:rFonts w:cs="Calibri"/>
          <w:b/>
        </w:rPr>
      </w:pPr>
      <w:r w:rsidRPr="000F4A43">
        <w:rPr>
          <w:rFonts w:cs="Calibri"/>
          <w:b/>
        </w:rPr>
        <w:t>OTROS</w:t>
      </w:r>
    </w:p>
    <w:p w14:paraId="5576F354" w14:textId="1E233260" w:rsidR="000F4A43" w:rsidRPr="000F4A43" w:rsidRDefault="000F4A43" w:rsidP="000F4A43">
      <w:pPr>
        <w:spacing w:line="240" w:lineRule="auto"/>
        <w:jc w:val="both"/>
        <w:rPr>
          <w:rFonts w:cs="Calibri"/>
        </w:rPr>
      </w:pPr>
      <w:r w:rsidRPr="000F4A43">
        <w:rPr>
          <w:rFonts w:cs="Calibri"/>
        </w:rPr>
        <w:t xml:space="preserve">El POSTOR movilizará sus equipos con sus facilidades operativas al sitio donde se ubicará para realizar los trabajos en mención. Esto incluye la totalidad de sus equipos, materiales, consumibles, etc. y en general todo elemento necesario para la correcta ejecución de los trabajos (incluyendo los materiales y equipos suministrados por PSA). </w:t>
      </w:r>
    </w:p>
    <w:p w14:paraId="74703C75" w14:textId="38F93E8E" w:rsidR="000F4A43" w:rsidRPr="000F4A43" w:rsidRDefault="000F4A43" w:rsidP="000F4A43">
      <w:pPr>
        <w:spacing w:line="240" w:lineRule="auto"/>
        <w:jc w:val="both"/>
        <w:rPr>
          <w:rFonts w:cs="Calibri"/>
        </w:rPr>
      </w:pPr>
      <w:r w:rsidRPr="000F4A43">
        <w:rPr>
          <w:rFonts w:cs="Calibri"/>
        </w:rPr>
        <w:t>Al término de los trabajos de este servicio, el POSTOR se desmovilizará dejando el lugar de trabajo en perfecto estado de limpieza a entera satisfacción del cliente.</w:t>
      </w:r>
    </w:p>
    <w:p w14:paraId="09C096BE" w14:textId="513ACE43" w:rsidR="000F4A43" w:rsidRPr="000F4A43" w:rsidRDefault="000F4A43" w:rsidP="000F4A43">
      <w:pPr>
        <w:spacing w:line="240" w:lineRule="auto"/>
        <w:jc w:val="both"/>
        <w:rPr>
          <w:rFonts w:cs="Calibri"/>
        </w:rPr>
      </w:pPr>
      <w:r w:rsidRPr="000F4A43">
        <w:rPr>
          <w:rFonts w:cs="Calibri"/>
        </w:rPr>
        <w:t xml:space="preserve">Después de terminado los trabajos, el POSTOR moverá los materiales colocados para la ejecución de los trabajos sobre las pistas y/o de la refinería y rehabilitará las instalaciones </w:t>
      </w:r>
      <w:r w:rsidRPr="000F4A43">
        <w:rPr>
          <w:rFonts w:cs="Calibri"/>
        </w:rPr>
        <w:lastRenderedPageBreak/>
        <w:t>afectadas, dejándolas cuando menos igual a las encontradas antes de los trabajos. Se tomará debida nota del estado de las instalaciones antes del inicio de los trabajos.</w:t>
      </w:r>
    </w:p>
    <w:p w14:paraId="58654D17" w14:textId="2F29C705" w:rsidR="000F4A43" w:rsidRPr="000F4A43" w:rsidRDefault="000F4A43" w:rsidP="000F4A43">
      <w:pPr>
        <w:spacing w:line="240" w:lineRule="auto"/>
        <w:jc w:val="both"/>
        <w:rPr>
          <w:rFonts w:cs="Calibri"/>
        </w:rPr>
      </w:pPr>
      <w:r w:rsidRPr="000F4A43">
        <w:rPr>
          <w:rFonts w:cs="Calibri"/>
        </w:rPr>
        <w:t>Los escombros provenientes de la construcción serán retirados a botaderos debidamente autorizados por el municipio, fuera de la refinería al lugar que designe la supervisión. Esto incluye tierra, escombros de pistas, muros y muretes.</w:t>
      </w:r>
    </w:p>
    <w:p w14:paraId="026AA128" w14:textId="4DED15CF" w:rsidR="000F4A43" w:rsidRPr="000F4A43" w:rsidRDefault="000F4A43" w:rsidP="000F4A43">
      <w:pPr>
        <w:spacing w:line="240" w:lineRule="auto"/>
        <w:jc w:val="both"/>
        <w:rPr>
          <w:rFonts w:cs="Calibri"/>
          <w:b/>
          <w:bCs/>
        </w:rPr>
      </w:pPr>
      <w:r w:rsidRPr="000F4A43">
        <w:rPr>
          <w:rFonts w:cs="Calibri"/>
          <w:b/>
          <w:bCs/>
        </w:rPr>
        <w:t>OFICINA PORTÁTIL Y ALMACEN</w:t>
      </w:r>
    </w:p>
    <w:p w14:paraId="72F36741" w14:textId="6B5EFED6" w:rsidR="000F4A43" w:rsidRPr="000F4A43" w:rsidRDefault="000F4A43" w:rsidP="000F4A43">
      <w:pPr>
        <w:spacing w:line="240" w:lineRule="auto"/>
        <w:jc w:val="both"/>
        <w:rPr>
          <w:rFonts w:cs="Calibri"/>
        </w:rPr>
      </w:pPr>
      <w:r w:rsidRPr="000F4A43">
        <w:rPr>
          <w:rFonts w:cs="Calibri"/>
        </w:rPr>
        <w:t>El POSTOR proporcionará como mínimo una oficina portátil (container) para su equipo de trabajo, así mismo, el contratista deberá disponer de las instalaciones de los ambientes y mobiliario necesarios que sirvan como oficina para la Supervisión incluyendo la energía y el servicio de internet.</w:t>
      </w:r>
    </w:p>
    <w:p w14:paraId="1E283CBF" w14:textId="03692287" w:rsidR="000F4A43" w:rsidRPr="00C21440" w:rsidRDefault="000F4A43" w:rsidP="000F4A43">
      <w:pPr>
        <w:spacing w:line="240" w:lineRule="auto"/>
        <w:jc w:val="both"/>
        <w:rPr>
          <w:rFonts w:cs="Calibri"/>
          <w:b/>
          <w:bCs/>
          <w:i/>
        </w:rPr>
      </w:pPr>
      <w:r w:rsidRPr="000F4A43">
        <w:rPr>
          <w:rFonts w:cs="Calibri"/>
          <w:b/>
          <w:bCs/>
          <w:i/>
        </w:rPr>
        <w:t>Nota: La oficina portátil (container) deberá tener el área necesaria para un aforo como mínimo de 7 personas, al término del servicio, el POSTOR deberá desmantelar estas construcciones dejando el lugar de trabajo en perfecto estado de limpieza a entera satisfacción del cliente. El material utilizado para la construcción de estas edificaciones temporales no deberá ser combustible y debe ser adecuado para el entorno donde se desarrollarán los trabajos.</w:t>
      </w:r>
    </w:p>
    <w:p w14:paraId="43453EAE" w14:textId="7085E740" w:rsidR="000F4A43" w:rsidRPr="000F4A43" w:rsidRDefault="000F4A43" w:rsidP="000F4A43">
      <w:pPr>
        <w:spacing w:line="240" w:lineRule="auto"/>
        <w:jc w:val="both"/>
        <w:rPr>
          <w:rFonts w:cs="Calibri"/>
          <w:b/>
          <w:bCs/>
        </w:rPr>
      </w:pPr>
      <w:r w:rsidRPr="000F4A43">
        <w:rPr>
          <w:rFonts w:cs="Calibri"/>
          <w:b/>
          <w:bCs/>
        </w:rPr>
        <w:t>BAÑOS QUÍMICOS</w:t>
      </w:r>
    </w:p>
    <w:p w14:paraId="528265B6" w14:textId="77777777" w:rsidR="000F4A43" w:rsidRPr="000F4A43" w:rsidRDefault="000F4A43" w:rsidP="000F4A43">
      <w:pPr>
        <w:spacing w:line="240" w:lineRule="auto"/>
        <w:jc w:val="both"/>
        <w:rPr>
          <w:rFonts w:cs="Calibri"/>
        </w:rPr>
      </w:pPr>
      <w:r w:rsidRPr="000F4A43">
        <w:rPr>
          <w:rFonts w:cs="Calibri"/>
        </w:rPr>
        <w:t>El POSTOR deberá tener en cuenta la instalación de suficientes servicios higiénicos para el personal que labora en el servicio. Al término del servicio, el POSTOR deberá desmantelar estas construcciones dejando el lugar de trabajo en perfecto estado de limpieza a entera satisfacción de cliente. Los baños químicos deberán tener un mantenimiento mínimo cada dos días, garantizando el confort de los trabajadores del proyecto.</w:t>
      </w:r>
    </w:p>
    <w:p w14:paraId="6F84E269" w14:textId="77777777" w:rsidR="000F4A43" w:rsidRPr="000F4A43" w:rsidRDefault="000F4A43" w:rsidP="000F4A43">
      <w:pPr>
        <w:spacing w:line="240" w:lineRule="auto"/>
        <w:jc w:val="both"/>
        <w:rPr>
          <w:rFonts w:cs="Calibri"/>
        </w:rPr>
      </w:pPr>
    </w:p>
    <w:p w14:paraId="57EEDA8B" w14:textId="77777777" w:rsidR="000F4A43" w:rsidRDefault="000F4A43" w:rsidP="000F4A43">
      <w:pPr>
        <w:spacing w:line="240" w:lineRule="auto"/>
        <w:jc w:val="both"/>
        <w:rPr>
          <w:rFonts w:cs="Calibri"/>
          <w:b/>
          <w:bCs/>
          <w:i/>
        </w:rPr>
      </w:pPr>
      <w:r w:rsidRPr="000F4A43">
        <w:rPr>
          <w:rFonts w:cs="Calibri"/>
          <w:b/>
          <w:bCs/>
          <w:i/>
        </w:rPr>
        <w:t>Nota: Se deberá considerar 1 baño químicos (portátil) por cada 20 personas. De contar, por lo menos, con una persona de sexo femenino dentro del equipo de trabajo, se deberá considerar uno sólo para mujeres.</w:t>
      </w:r>
    </w:p>
    <w:p w14:paraId="39AEFED0" w14:textId="77777777" w:rsidR="00C71CF0" w:rsidRDefault="00C71CF0" w:rsidP="000F4A43">
      <w:pPr>
        <w:spacing w:line="240" w:lineRule="auto"/>
        <w:jc w:val="both"/>
        <w:rPr>
          <w:rFonts w:cs="Calibri"/>
          <w:b/>
          <w:bCs/>
          <w:i/>
        </w:rPr>
      </w:pPr>
    </w:p>
    <w:p w14:paraId="7E8A59B1" w14:textId="798E3D09" w:rsidR="00C71CF0" w:rsidRPr="00C71CF0" w:rsidRDefault="00C71CF0" w:rsidP="00C71CF0">
      <w:pPr>
        <w:pStyle w:val="Prrafodelista"/>
        <w:numPr>
          <w:ilvl w:val="0"/>
          <w:numId w:val="20"/>
        </w:numPr>
        <w:spacing w:line="240" w:lineRule="auto"/>
        <w:jc w:val="both"/>
        <w:rPr>
          <w:rFonts w:cs="Calibri"/>
          <w:b/>
          <w:bCs/>
          <w:i/>
        </w:rPr>
      </w:pPr>
      <w:r>
        <w:rPr>
          <w:rFonts w:cs="Calibri"/>
          <w:b/>
          <w:bCs/>
          <w:i/>
        </w:rPr>
        <w:t xml:space="preserve">SE ADJUNTA </w:t>
      </w:r>
      <w:r w:rsidR="00674B07">
        <w:rPr>
          <w:rFonts w:cs="Calibri"/>
          <w:b/>
          <w:bCs/>
          <w:i/>
        </w:rPr>
        <w:t xml:space="preserve">PLANOS: </w:t>
      </w:r>
      <w:hyperlink r:id="rId45" w:history="1">
        <w:r w:rsidR="00674B07" w:rsidRPr="00674B07">
          <w:rPr>
            <w:rStyle w:val="Hipervnculo"/>
            <w:rFonts w:cs="Calibri"/>
            <w:b/>
            <w:bCs/>
            <w:i/>
          </w:rPr>
          <w:t>PLANOS.zip</w:t>
        </w:r>
      </w:hyperlink>
    </w:p>
    <w:p w14:paraId="0142DED7" w14:textId="77777777" w:rsidR="000F4A43" w:rsidRPr="00CF3888" w:rsidRDefault="000F4A43" w:rsidP="000F4A43"/>
    <w:p w14:paraId="3433BA5A" w14:textId="77777777" w:rsidR="004E0B1C" w:rsidRDefault="004E0B1C" w:rsidP="00FE3FD5">
      <w:pPr>
        <w:rPr>
          <w:lang w:val="es-MX"/>
        </w:rPr>
      </w:pPr>
    </w:p>
    <w:p w14:paraId="7AFA7B52" w14:textId="77777777" w:rsidR="004E0B1C" w:rsidRDefault="004E0B1C" w:rsidP="00FE3FD5">
      <w:pPr>
        <w:rPr>
          <w:lang w:val="es-MX"/>
        </w:rPr>
      </w:pPr>
    </w:p>
    <w:p w14:paraId="1637A083" w14:textId="77777777" w:rsidR="004E0B1C" w:rsidRDefault="004E0B1C" w:rsidP="00FE3FD5">
      <w:pPr>
        <w:rPr>
          <w:lang w:val="es-MX"/>
        </w:rPr>
      </w:pPr>
    </w:p>
    <w:p w14:paraId="2C5CE107" w14:textId="77777777" w:rsidR="004E0B1C" w:rsidRDefault="004E0B1C" w:rsidP="00FE3FD5">
      <w:pPr>
        <w:rPr>
          <w:lang w:val="es-MX"/>
        </w:rPr>
      </w:pPr>
    </w:p>
    <w:p w14:paraId="10FB6424" w14:textId="65F70A4E" w:rsidR="000A7414" w:rsidRDefault="00E34F32" w:rsidP="0072258C">
      <w:pPr>
        <w:pStyle w:val="Ttulo2"/>
        <w:jc w:val="center"/>
        <w:rPr>
          <w:lang w:val="es-MX"/>
        </w:rPr>
      </w:pPr>
      <w:bookmarkStart w:id="35" w:name="_Toc237361107"/>
      <w:r>
        <w:rPr>
          <w:lang w:val="es-MX"/>
        </w:rPr>
        <w:lastRenderedPageBreak/>
        <w:t>Anex</w:t>
      </w:r>
      <w:r w:rsidR="000A7414">
        <w:rPr>
          <w:lang w:val="es-MX"/>
        </w:rPr>
        <w:t>o 2: Declaración jurada de conformidad</w:t>
      </w:r>
      <w:bookmarkEnd w:id="35"/>
    </w:p>
    <w:p w14:paraId="36DEFEEE" w14:textId="77777777" w:rsidR="0072258C" w:rsidRPr="0072258C" w:rsidRDefault="0072258C" w:rsidP="0072258C">
      <w:pPr>
        <w:rPr>
          <w:lang w:val="es-MX"/>
        </w:rPr>
      </w:pPr>
    </w:p>
    <w:p w14:paraId="2DD5CE97" w14:textId="6C3B77EB" w:rsidR="000A7414" w:rsidRPr="004A2B4E" w:rsidRDefault="000A7414" w:rsidP="004A2B4E">
      <w:pPr>
        <w:jc w:val="center"/>
        <w:rPr>
          <w:b/>
          <w:bCs/>
          <w:u w:val="single"/>
          <w:lang w:val="es-MX"/>
        </w:rPr>
      </w:pPr>
      <w:r w:rsidRPr="004A2B4E">
        <w:rPr>
          <w:b/>
          <w:bCs/>
          <w:u w:val="single"/>
          <w:lang w:val="es-MX"/>
        </w:rPr>
        <w:t>Declaración jurada de conformidad</w:t>
      </w:r>
    </w:p>
    <w:p w14:paraId="152F68CE" w14:textId="20AAD179" w:rsidR="007E240B" w:rsidRDefault="007E240B" w:rsidP="009C3FC9">
      <w:pPr>
        <w:jc w:val="both"/>
        <w:rPr>
          <w:lang w:val="es-MX"/>
        </w:rPr>
      </w:pPr>
      <w:r>
        <w:rPr>
          <w:b/>
          <w:lang w:val="es-ES"/>
        </w:rPr>
        <w:t>LICITACIÓN N° 05</w:t>
      </w:r>
      <w:r w:rsidR="00A44006">
        <w:rPr>
          <w:b/>
          <w:lang w:val="es-ES"/>
        </w:rPr>
        <w:t>9</w:t>
      </w:r>
      <w:r>
        <w:rPr>
          <w:b/>
          <w:lang w:val="es-ES"/>
        </w:rPr>
        <w:t xml:space="preserve">/2026 – </w:t>
      </w:r>
      <w:r w:rsidR="00A44006" w:rsidRPr="000D7779">
        <w:rPr>
          <w:b/>
        </w:rPr>
        <w:t>SERVICIO DE TRABAJOS METAL MECÁNICOS PARA FABRICACIÓN E INSTALACIÓN DE FACILIDADES PARA PASO DE PIG DE TUBERÍA SUBMARINA</w:t>
      </w:r>
      <w:r w:rsidR="00A44006">
        <w:rPr>
          <w:b/>
          <w:lang w:val="es-ES"/>
        </w:rPr>
        <w:t>.</w:t>
      </w:r>
    </w:p>
    <w:p w14:paraId="3BAF4804" w14:textId="43DD205D" w:rsidR="000A7414" w:rsidRDefault="000A7414" w:rsidP="000A7414">
      <w:pPr>
        <w:rPr>
          <w:lang w:val="es-MX"/>
        </w:rPr>
      </w:pPr>
      <w:r>
        <w:rPr>
          <w:lang w:val="es-MX"/>
        </w:rPr>
        <w:t>Declaro bajo juramento lo siguiente:</w:t>
      </w:r>
    </w:p>
    <w:p w14:paraId="4F76CBDB" w14:textId="77777777" w:rsidR="000A7414" w:rsidRDefault="000A7414" w:rsidP="004A2B4E">
      <w:pPr>
        <w:spacing w:line="276" w:lineRule="auto"/>
        <w:rPr>
          <w:lang w:val="es-MX"/>
        </w:rPr>
      </w:pPr>
    </w:p>
    <w:p w14:paraId="4D9BAF59" w14:textId="1510C702" w:rsidR="000A7414" w:rsidRDefault="000A7414">
      <w:pPr>
        <w:pStyle w:val="Prrafodelista"/>
        <w:numPr>
          <w:ilvl w:val="0"/>
          <w:numId w:val="4"/>
        </w:numPr>
        <w:spacing w:line="276" w:lineRule="auto"/>
        <w:rPr>
          <w:lang w:val="es-MX"/>
        </w:rPr>
      </w:pPr>
      <w:r>
        <w:rPr>
          <w:lang w:val="es-MX"/>
        </w:rPr>
        <w:t>Que mi representada no tiene impedimento para participar en el proceso de selección entidad privada</w:t>
      </w:r>
      <w:r w:rsidR="004A2B4E">
        <w:rPr>
          <w:lang w:val="es-MX"/>
        </w:rPr>
        <w:t>.</w:t>
      </w:r>
    </w:p>
    <w:p w14:paraId="42130501" w14:textId="38F1D675" w:rsidR="004A2B4E" w:rsidRDefault="004A2B4E">
      <w:pPr>
        <w:pStyle w:val="Prrafodelista"/>
        <w:numPr>
          <w:ilvl w:val="0"/>
          <w:numId w:val="4"/>
        </w:numPr>
        <w:spacing w:line="276" w:lineRule="auto"/>
        <w:rPr>
          <w:lang w:val="es-MX"/>
        </w:rPr>
      </w:pPr>
      <w:r>
        <w:rPr>
          <w:lang w:val="es-MX"/>
        </w:rPr>
        <w:t>Que conozco, acepto y me someto a las bases, condiciones y procedimientos del proceso de selección.</w:t>
      </w:r>
    </w:p>
    <w:p w14:paraId="629A211F" w14:textId="70318650" w:rsidR="004A2B4E" w:rsidRDefault="004A2B4E">
      <w:pPr>
        <w:pStyle w:val="Prrafodelista"/>
        <w:numPr>
          <w:ilvl w:val="0"/>
          <w:numId w:val="4"/>
        </w:numPr>
        <w:spacing w:line="276" w:lineRule="auto"/>
        <w:rPr>
          <w:lang w:val="es-MX"/>
        </w:rPr>
      </w:pPr>
      <w:r>
        <w:rPr>
          <w:lang w:val="es-MX"/>
        </w:rPr>
        <w:t>Que soy responsable de la veracidad de los documentos o información que presento para efectos del presente proceso.</w:t>
      </w:r>
    </w:p>
    <w:p w14:paraId="46D460B1" w14:textId="0A5137F1" w:rsidR="004A2B4E" w:rsidRDefault="004A2B4E">
      <w:pPr>
        <w:pStyle w:val="Prrafodelista"/>
        <w:numPr>
          <w:ilvl w:val="0"/>
          <w:numId w:val="4"/>
        </w:numPr>
        <w:spacing w:line="276" w:lineRule="auto"/>
        <w:rPr>
          <w:lang w:val="es-MX"/>
        </w:rPr>
      </w:pPr>
      <w:r>
        <w:rPr>
          <w:lang w:val="es-MX"/>
        </w:rPr>
        <w:t>Que me comprometo a mantener nuestra oferta durante el proceso de selección y a suscribir el contrato en caso de resultar favorecido con la Buena Pro.</w:t>
      </w:r>
    </w:p>
    <w:p w14:paraId="48D2B4D7" w14:textId="03A88C9D" w:rsidR="004A2B4E" w:rsidRPr="004D4C7C" w:rsidRDefault="004A2B4E">
      <w:pPr>
        <w:pStyle w:val="Prrafodelista"/>
        <w:numPr>
          <w:ilvl w:val="0"/>
          <w:numId w:val="4"/>
        </w:numPr>
        <w:spacing w:line="276" w:lineRule="auto"/>
        <w:rPr>
          <w:lang w:val="es-MX"/>
        </w:rPr>
      </w:pPr>
      <w:r>
        <w:rPr>
          <w:lang w:val="es-MX"/>
        </w:rPr>
        <w:t>Que conozco las condiciones del proceso de licitación y su contrato.</w:t>
      </w:r>
    </w:p>
    <w:p w14:paraId="17BF0D31" w14:textId="77777777" w:rsidR="004A2B4E" w:rsidRDefault="004A2B4E" w:rsidP="00392A6B">
      <w:pPr>
        <w:ind w:left="6372"/>
        <w:rPr>
          <w:lang w:val="es-MX"/>
        </w:rPr>
      </w:pPr>
    </w:p>
    <w:p w14:paraId="67C99A04" w14:textId="6722749D" w:rsidR="00392A6B" w:rsidRDefault="00392A6B" w:rsidP="00A35DF6">
      <w:pPr>
        <w:ind w:left="4248" w:firstLine="708"/>
        <w:rPr>
          <w:lang w:val="es-MX"/>
        </w:rPr>
      </w:pPr>
      <w:bookmarkStart w:id="36" w:name="_Hlk156806166"/>
      <w:r>
        <w:rPr>
          <w:lang w:val="es-MX"/>
        </w:rPr>
        <w:t>Lima,…. de…………….… del 202</w:t>
      </w:r>
      <w:r w:rsidR="00D56C31">
        <w:rPr>
          <w:lang w:val="es-MX"/>
        </w:rPr>
        <w:t>6</w:t>
      </w:r>
    </w:p>
    <w:p w14:paraId="55080498" w14:textId="77777777" w:rsidR="00392A6B" w:rsidRDefault="00392A6B" w:rsidP="00392A6B">
      <w:pPr>
        <w:rPr>
          <w:lang w:val="es-MX"/>
        </w:rPr>
      </w:pPr>
    </w:p>
    <w:p w14:paraId="6AE0B539" w14:textId="079124FD" w:rsidR="00392A6B" w:rsidRDefault="00FA4E66" w:rsidP="00FA4E66">
      <w:pPr>
        <w:rPr>
          <w:lang w:val="es-MX"/>
        </w:rPr>
      </w:pPr>
      <w:r>
        <w:rPr>
          <w:lang w:val="es-MX"/>
        </w:rPr>
        <w:t xml:space="preserve">       </w:t>
      </w:r>
      <w:r w:rsidR="00392A6B">
        <w:rPr>
          <w:lang w:val="es-MX"/>
        </w:rPr>
        <w:t>……………………………….</w:t>
      </w:r>
      <w:r w:rsidR="00392A6B">
        <w:rPr>
          <w:lang w:val="es-MX"/>
        </w:rPr>
        <w:tab/>
      </w:r>
      <w:r w:rsidR="00392A6B">
        <w:rPr>
          <w:lang w:val="es-MX"/>
        </w:rPr>
        <w:tab/>
      </w:r>
      <w:r w:rsidR="00392A6B">
        <w:rPr>
          <w:lang w:val="es-MX"/>
        </w:rPr>
        <w:tab/>
      </w:r>
      <w:r w:rsidR="00392A6B">
        <w:rPr>
          <w:lang w:val="es-MX"/>
        </w:rPr>
        <w:tab/>
      </w:r>
      <w:r>
        <w:rPr>
          <w:lang w:val="es-MX"/>
        </w:rPr>
        <w:t xml:space="preserve">            </w:t>
      </w:r>
      <w:r w:rsidR="00392A6B">
        <w:rPr>
          <w:lang w:val="es-MX"/>
        </w:rPr>
        <w:t>……………………...............</w:t>
      </w:r>
    </w:p>
    <w:p w14:paraId="1A08F317" w14:textId="1D5F6413" w:rsidR="00392A6B" w:rsidRPr="00392A6B" w:rsidRDefault="00392A6B" w:rsidP="00392A6B">
      <w:pPr>
        <w:rPr>
          <w:sz w:val="22"/>
          <w:szCs w:val="20"/>
          <w:lang w:val="es-MX"/>
        </w:rPr>
      </w:pPr>
      <w:r>
        <w:rPr>
          <w:lang w:val="es-MX"/>
        </w:rPr>
        <w:t xml:space="preserve">               </w:t>
      </w:r>
      <w:r w:rsidR="00FA4E66">
        <w:rPr>
          <w:lang w:val="es-MX"/>
        </w:rPr>
        <w:t xml:space="preserve">  </w:t>
      </w:r>
      <w:r>
        <w:rPr>
          <w:lang w:val="es-MX"/>
        </w:rPr>
        <w:t xml:space="preserve"> </w:t>
      </w:r>
      <w:r w:rsidRPr="00392A6B">
        <w:rPr>
          <w:sz w:val="22"/>
          <w:szCs w:val="20"/>
          <w:lang w:val="es-MX"/>
        </w:rPr>
        <w:t>POSTOR</w:t>
      </w:r>
      <w:r w:rsidRPr="00392A6B">
        <w:rPr>
          <w:sz w:val="22"/>
          <w:szCs w:val="20"/>
          <w:lang w:val="es-MX"/>
        </w:rPr>
        <w:tab/>
      </w:r>
      <w:r w:rsidRPr="00392A6B">
        <w:rPr>
          <w:sz w:val="22"/>
          <w:szCs w:val="20"/>
          <w:lang w:val="es-MX"/>
        </w:rPr>
        <w:tab/>
      </w:r>
      <w:r w:rsidRPr="00392A6B">
        <w:rPr>
          <w:sz w:val="22"/>
          <w:szCs w:val="20"/>
          <w:lang w:val="es-MX"/>
        </w:rPr>
        <w:tab/>
      </w:r>
      <w:r w:rsidRPr="00392A6B">
        <w:rPr>
          <w:sz w:val="22"/>
          <w:szCs w:val="20"/>
          <w:lang w:val="es-MX"/>
        </w:rPr>
        <w:tab/>
      </w:r>
      <w:r w:rsidRPr="00392A6B">
        <w:rPr>
          <w:sz w:val="22"/>
          <w:szCs w:val="20"/>
          <w:lang w:val="es-MX"/>
        </w:rPr>
        <w:tab/>
      </w:r>
      <w:r w:rsidRPr="00392A6B">
        <w:rPr>
          <w:sz w:val="22"/>
          <w:szCs w:val="20"/>
          <w:lang w:val="es-MX"/>
        </w:rPr>
        <w:tab/>
        <w:t xml:space="preserve">     PSA MARINE PERU</w:t>
      </w:r>
    </w:p>
    <w:p w14:paraId="316437A7" w14:textId="77777777" w:rsidR="00392A6B" w:rsidRPr="00392A6B" w:rsidRDefault="00392A6B" w:rsidP="00392A6B">
      <w:pPr>
        <w:rPr>
          <w:sz w:val="22"/>
          <w:szCs w:val="20"/>
          <w:lang w:val="es-MX"/>
        </w:rPr>
      </w:pPr>
    </w:p>
    <w:p w14:paraId="20E27DE1" w14:textId="77777777" w:rsidR="00392A6B" w:rsidRPr="00392A6B" w:rsidRDefault="00392A6B" w:rsidP="00392A6B">
      <w:pPr>
        <w:rPr>
          <w:sz w:val="22"/>
          <w:szCs w:val="20"/>
          <w:lang w:val="es-MX"/>
        </w:rPr>
      </w:pPr>
    </w:p>
    <w:p w14:paraId="425AF700" w14:textId="03B19CF0" w:rsidR="000A7414" w:rsidRPr="00392A6B" w:rsidRDefault="00FA4E66" w:rsidP="000A7414">
      <w:pPr>
        <w:rPr>
          <w:sz w:val="22"/>
          <w:szCs w:val="20"/>
          <w:lang w:val="es-MX"/>
        </w:rPr>
      </w:pPr>
      <w:r>
        <w:rPr>
          <w:sz w:val="22"/>
          <w:szCs w:val="20"/>
          <w:lang w:val="es-MX"/>
        </w:rPr>
        <w:t xml:space="preserve">             </w:t>
      </w:r>
      <w:r w:rsidR="00392A6B" w:rsidRPr="00392A6B">
        <w:rPr>
          <w:sz w:val="22"/>
          <w:szCs w:val="20"/>
          <w:lang w:val="es-MX"/>
        </w:rPr>
        <w:t>…………………………………………………</w:t>
      </w:r>
    </w:p>
    <w:p w14:paraId="53CDB164" w14:textId="29621DB3" w:rsidR="00FA4E66" w:rsidRDefault="00392A6B" w:rsidP="00FA4E66">
      <w:pPr>
        <w:rPr>
          <w:sz w:val="22"/>
          <w:szCs w:val="20"/>
          <w:lang w:val="es-MX"/>
        </w:rPr>
      </w:pPr>
      <w:r w:rsidRPr="00392A6B">
        <w:rPr>
          <w:sz w:val="22"/>
          <w:szCs w:val="20"/>
          <w:lang w:val="es-MX"/>
        </w:rPr>
        <w:t>(Nombre, sello y firma del representante legal)</w:t>
      </w:r>
      <w:bookmarkEnd w:id="36"/>
    </w:p>
    <w:p w14:paraId="6DFD95E0" w14:textId="205E8428" w:rsidR="00162D8B" w:rsidRDefault="00162D8B">
      <w:pPr>
        <w:rPr>
          <w:sz w:val="22"/>
          <w:szCs w:val="20"/>
          <w:lang w:val="es-MX"/>
        </w:rPr>
      </w:pPr>
      <w:r>
        <w:rPr>
          <w:sz w:val="22"/>
          <w:szCs w:val="20"/>
          <w:lang w:val="es-MX"/>
        </w:rPr>
        <w:br w:type="page"/>
      </w:r>
    </w:p>
    <w:p w14:paraId="746E5EE1" w14:textId="2FEDF8BD" w:rsidR="00392A6B" w:rsidRPr="00A44006" w:rsidRDefault="000A7414" w:rsidP="00A44006">
      <w:pPr>
        <w:pStyle w:val="Ttulo2"/>
        <w:jc w:val="center"/>
        <w:rPr>
          <w:lang w:val="es-MX"/>
        </w:rPr>
      </w:pPr>
      <w:bookmarkStart w:id="37" w:name="_Toc237361108"/>
      <w:r>
        <w:rPr>
          <w:lang w:val="es-MX"/>
        </w:rPr>
        <w:lastRenderedPageBreak/>
        <w:t>Anexo 3: Pacto de integridad y compromiso de no soborno</w:t>
      </w:r>
      <w:bookmarkEnd w:id="37"/>
    </w:p>
    <w:p w14:paraId="36C0444A" w14:textId="254A41B3" w:rsidR="00392A6B" w:rsidRPr="004A2B4E" w:rsidRDefault="00392A6B" w:rsidP="00392A6B">
      <w:pPr>
        <w:jc w:val="center"/>
        <w:rPr>
          <w:b/>
          <w:bCs/>
          <w:u w:val="single"/>
          <w:lang w:val="es-MX"/>
        </w:rPr>
      </w:pPr>
      <w:r>
        <w:rPr>
          <w:b/>
          <w:bCs/>
          <w:u w:val="single"/>
          <w:lang w:val="es-MX"/>
        </w:rPr>
        <w:t>Pacto de integridad y compromiso de no soborno</w:t>
      </w:r>
    </w:p>
    <w:p w14:paraId="5982172C" w14:textId="3D1FF895" w:rsidR="007E240B" w:rsidRDefault="007E240B" w:rsidP="00392A6B">
      <w:pPr>
        <w:rPr>
          <w:b/>
          <w:lang w:val="es-ES"/>
        </w:rPr>
      </w:pPr>
      <w:r>
        <w:rPr>
          <w:b/>
          <w:lang w:val="es-ES"/>
        </w:rPr>
        <w:t>LICITACIÓN N° 05</w:t>
      </w:r>
      <w:r w:rsidR="00A44006">
        <w:rPr>
          <w:b/>
          <w:lang w:val="es-ES"/>
        </w:rPr>
        <w:t>9</w:t>
      </w:r>
      <w:r>
        <w:rPr>
          <w:b/>
          <w:lang w:val="es-ES"/>
        </w:rPr>
        <w:t xml:space="preserve">/2026 – </w:t>
      </w:r>
      <w:r w:rsidR="00A44006" w:rsidRPr="000D7779">
        <w:rPr>
          <w:b/>
        </w:rPr>
        <w:t>SERVICIO DE TRABAJOS METAL MECÁNICOS PARA FABRICACIÓN E INSTALACIÓN DE FACILIDADES PARA PASO DE PIG DE TUBERÍA SUBMARINA</w:t>
      </w:r>
      <w:r w:rsidR="00A44006">
        <w:rPr>
          <w:b/>
          <w:lang w:val="es-ES"/>
        </w:rPr>
        <w:t>.</w:t>
      </w:r>
    </w:p>
    <w:p w14:paraId="7136602D" w14:textId="1A2D5E29" w:rsidR="00392A6B" w:rsidRDefault="00392A6B" w:rsidP="00392A6B">
      <w:pPr>
        <w:rPr>
          <w:lang w:val="es-ES"/>
        </w:rPr>
      </w:pPr>
      <w:r w:rsidRPr="00392A6B">
        <w:rPr>
          <w:b/>
          <w:lang w:val="es-ES"/>
        </w:rPr>
        <w:t xml:space="preserve">PSA MARINE PERU S.A </w:t>
      </w:r>
      <w:r w:rsidRPr="00392A6B">
        <w:rPr>
          <w:lang w:val="es-ES"/>
        </w:rPr>
        <w:t xml:space="preserve">y la empresa </w:t>
      </w:r>
      <w:r w:rsidRPr="00E66E4F">
        <w:rPr>
          <w:lang w:val="es-ES"/>
        </w:rPr>
        <w:t>XXXXX con RUC XXXXX</w:t>
      </w:r>
      <w:r w:rsidRPr="00392A6B">
        <w:rPr>
          <w:lang w:val="es-ES"/>
        </w:rPr>
        <w:t xml:space="preserve"> representado por XXXXXX con N.º DNI XXXXX, suscriben el presente Pacto de Integridad a través del cual nos comprometemos a lo siguiente:</w:t>
      </w:r>
    </w:p>
    <w:p w14:paraId="310426A0" w14:textId="77777777" w:rsidR="00392A6B" w:rsidRDefault="00392A6B" w:rsidP="009C3FC9">
      <w:pPr>
        <w:pStyle w:val="Prrafodelista"/>
        <w:numPr>
          <w:ilvl w:val="0"/>
          <w:numId w:val="6"/>
        </w:numPr>
        <w:ind w:right="-1"/>
        <w:jc w:val="both"/>
        <w:rPr>
          <w:lang w:val="es-ES"/>
        </w:rPr>
      </w:pPr>
      <w:r w:rsidRPr="00392A6B">
        <w:rPr>
          <w:b/>
          <w:bCs/>
          <w:lang w:val="es-ES"/>
        </w:rPr>
        <w:t>EL postor</w:t>
      </w:r>
      <w:r w:rsidRPr="00392A6B">
        <w:rPr>
          <w:lang w:val="es-ES"/>
        </w:rPr>
        <w:t xml:space="preserve"> confirma que no ha ofrecido u otorgado, ni ofrecerá u otorgará, ya sea directa o indirectamente a través de terceros, ningún pago o beneficio indebido o cualquier otra ventaja inadecuada, a funcionario alguno, o a sus familiares o socios comerciales, a fin de obtener el contrato objeto del presente Proceso de Selección.</w:t>
      </w:r>
    </w:p>
    <w:p w14:paraId="176D47F9" w14:textId="77777777" w:rsidR="00392A6B" w:rsidRDefault="00392A6B" w:rsidP="009C3FC9">
      <w:pPr>
        <w:pStyle w:val="Prrafodelista"/>
        <w:numPr>
          <w:ilvl w:val="0"/>
          <w:numId w:val="6"/>
        </w:numPr>
        <w:jc w:val="both"/>
        <w:rPr>
          <w:lang w:val="es-ES"/>
        </w:rPr>
      </w:pPr>
      <w:r w:rsidRPr="00392A6B">
        <w:rPr>
          <w:b/>
          <w:bCs/>
          <w:lang w:val="es-ES"/>
        </w:rPr>
        <w:t>EL postor</w:t>
      </w:r>
      <w:r w:rsidRPr="00392A6B">
        <w:rPr>
          <w:lang w:val="es-ES"/>
        </w:rPr>
        <w:t xml:space="preserve"> declara no haber celebrado o celebrar acuerdos formales o tácitos, entre los postores o con terceros, con el fin de establecer prácticas restrictivas a la libre competencia.</w:t>
      </w:r>
    </w:p>
    <w:p w14:paraId="6A967EB9" w14:textId="77777777" w:rsidR="00392A6B" w:rsidRDefault="00392A6B" w:rsidP="009C3FC9">
      <w:pPr>
        <w:pStyle w:val="Prrafodelista"/>
        <w:numPr>
          <w:ilvl w:val="0"/>
          <w:numId w:val="6"/>
        </w:numPr>
        <w:jc w:val="both"/>
        <w:rPr>
          <w:lang w:val="es-ES"/>
        </w:rPr>
      </w:pPr>
      <w:r w:rsidRPr="00392A6B">
        <w:rPr>
          <w:lang w:val="es-ES"/>
        </w:rPr>
        <w:t>Los miembros del Comité Especial designados para el presente proceso de selección no realizarán ningún tipo de extorsión ni aceptarán cualquier forma de soborno por parte de cualquier persona interesada en el presente proceso de selección; en caso de suceder estos hechos procederá inmediatamente a formular las denuncias correspondientes.</w:t>
      </w:r>
    </w:p>
    <w:p w14:paraId="1A469A73" w14:textId="2C5F99A8" w:rsidR="00392A6B" w:rsidRPr="00392A6B" w:rsidRDefault="00392A6B">
      <w:pPr>
        <w:pStyle w:val="Prrafodelista"/>
        <w:numPr>
          <w:ilvl w:val="0"/>
          <w:numId w:val="6"/>
        </w:numPr>
        <w:rPr>
          <w:lang w:val="es-ES"/>
        </w:rPr>
      </w:pPr>
      <w:r w:rsidRPr="00392A6B">
        <w:rPr>
          <w:lang w:val="es-ES"/>
        </w:rPr>
        <w:t>El incumplimiento del pacto de integridad generará:</w:t>
      </w:r>
    </w:p>
    <w:p w14:paraId="219FDB09" w14:textId="77777777" w:rsidR="00392A6B" w:rsidRPr="00392A6B" w:rsidRDefault="00392A6B" w:rsidP="009C3FC9">
      <w:pPr>
        <w:numPr>
          <w:ilvl w:val="0"/>
          <w:numId w:val="5"/>
        </w:numPr>
        <w:jc w:val="both"/>
        <w:rPr>
          <w:lang w:val="es-ES"/>
        </w:rPr>
      </w:pPr>
      <w:r w:rsidRPr="00392A6B">
        <w:rPr>
          <w:lang w:val="es-ES"/>
        </w:rPr>
        <w:t xml:space="preserve">Para los postores inhabilitación para contratar con </w:t>
      </w:r>
      <w:r w:rsidRPr="00392A6B">
        <w:rPr>
          <w:b/>
          <w:lang w:val="es-ES"/>
        </w:rPr>
        <w:t xml:space="preserve">PSA MARINE PERU S.A </w:t>
      </w:r>
      <w:r w:rsidRPr="00392A6B">
        <w:rPr>
          <w:lang w:val="es-ES"/>
        </w:rPr>
        <w:t>y empresas relacionadas, sin perjuicio de las responsabilidades emergentes.</w:t>
      </w:r>
    </w:p>
    <w:p w14:paraId="0CA2B706" w14:textId="77777777" w:rsidR="00392A6B" w:rsidRPr="00392A6B" w:rsidRDefault="00392A6B" w:rsidP="009C3FC9">
      <w:pPr>
        <w:numPr>
          <w:ilvl w:val="0"/>
          <w:numId w:val="5"/>
        </w:numPr>
        <w:jc w:val="both"/>
        <w:rPr>
          <w:lang w:val="es-ES"/>
        </w:rPr>
      </w:pPr>
      <w:r w:rsidRPr="00392A6B">
        <w:rPr>
          <w:lang w:val="es-ES"/>
        </w:rPr>
        <w:t xml:space="preserve">Para los funcionarios de </w:t>
      </w:r>
      <w:r w:rsidRPr="00392A6B">
        <w:rPr>
          <w:b/>
          <w:lang w:val="es-ES"/>
        </w:rPr>
        <w:t xml:space="preserve">PSA MARINE PERU S.A </w:t>
      </w:r>
      <w:r w:rsidRPr="00392A6B">
        <w:rPr>
          <w:lang w:val="es-ES"/>
        </w:rPr>
        <w:t>las sanciones derivadas de su régimen laboral.</w:t>
      </w:r>
    </w:p>
    <w:p w14:paraId="595410FC" w14:textId="77777777" w:rsidR="00392A6B" w:rsidRPr="00392A6B" w:rsidRDefault="00392A6B" w:rsidP="009C3FC9">
      <w:pPr>
        <w:numPr>
          <w:ilvl w:val="0"/>
          <w:numId w:val="5"/>
        </w:numPr>
        <w:jc w:val="both"/>
        <w:rPr>
          <w:lang w:val="es-ES"/>
        </w:rPr>
      </w:pPr>
      <w:r w:rsidRPr="00392A6B">
        <w:rPr>
          <w:lang w:val="es-ES"/>
        </w:rPr>
        <w:t>Un proceso legal contra los responsables de acuerdo con las leyes vigentes.</w:t>
      </w:r>
    </w:p>
    <w:p w14:paraId="728A5F87" w14:textId="4D4ADE6E" w:rsidR="00392A6B" w:rsidRDefault="00392A6B" w:rsidP="006609A1">
      <w:pPr>
        <w:ind w:left="4248" w:firstLine="708"/>
        <w:rPr>
          <w:lang w:val="es-MX"/>
        </w:rPr>
      </w:pPr>
      <w:r>
        <w:rPr>
          <w:lang w:val="es-MX"/>
        </w:rPr>
        <w:t>Lima,…. de…………….… del 202</w:t>
      </w:r>
      <w:r w:rsidR="00D56C31">
        <w:rPr>
          <w:lang w:val="es-MX"/>
        </w:rPr>
        <w:t>6</w:t>
      </w:r>
    </w:p>
    <w:p w14:paraId="477DB1DD" w14:textId="77777777" w:rsidR="006609A1" w:rsidRDefault="006609A1" w:rsidP="006609A1">
      <w:pPr>
        <w:ind w:left="4248" w:firstLine="708"/>
        <w:rPr>
          <w:lang w:val="es-MX"/>
        </w:rPr>
      </w:pPr>
    </w:p>
    <w:p w14:paraId="5D02C9E7" w14:textId="10E015C3" w:rsidR="00392A6B" w:rsidRDefault="00392A6B" w:rsidP="00392A6B">
      <w:pPr>
        <w:spacing w:line="240" w:lineRule="auto"/>
        <w:rPr>
          <w:lang w:val="es-MX"/>
        </w:rPr>
      </w:pPr>
      <w:r>
        <w:rPr>
          <w:lang w:val="es-MX"/>
        </w:rPr>
        <w:t>……………………………….</w:t>
      </w:r>
      <w:r>
        <w:rPr>
          <w:lang w:val="es-MX"/>
        </w:rPr>
        <w:tab/>
      </w:r>
      <w:r>
        <w:rPr>
          <w:lang w:val="es-MX"/>
        </w:rPr>
        <w:tab/>
      </w:r>
      <w:r>
        <w:rPr>
          <w:lang w:val="es-MX"/>
        </w:rPr>
        <w:tab/>
      </w:r>
      <w:r w:rsidR="00FA4E66">
        <w:rPr>
          <w:lang w:val="es-MX"/>
        </w:rPr>
        <w:tab/>
      </w:r>
      <w:r w:rsidR="00FA4E66">
        <w:rPr>
          <w:lang w:val="es-MX"/>
        </w:rPr>
        <w:tab/>
      </w:r>
      <w:r>
        <w:rPr>
          <w:lang w:val="es-MX"/>
        </w:rPr>
        <w:tab/>
        <w:t>……………………...............</w:t>
      </w:r>
    </w:p>
    <w:p w14:paraId="53764871" w14:textId="732FBDE2" w:rsidR="006609A1" w:rsidRDefault="00392A6B" w:rsidP="004D4C7C">
      <w:pPr>
        <w:spacing w:line="240" w:lineRule="auto"/>
        <w:rPr>
          <w:sz w:val="22"/>
          <w:szCs w:val="20"/>
          <w:lang w:val="es-MX"/>
        </w:rPr>
      </w:pPr>
      <w:r w:rsidRPr="00392A6B">
        <w:rPr>
          <w:sz w:val="22"/>
          <w:szCs w:val="20"/>
          <w:lang w:val="es-MX"/>
        </w:rPr>
        <w:t xml:space="preserve">                POSTOR</w:t>
      </w:r>
      <w:r w:rsidRPr="00392A6B">
        <w:rPr>
          <w:sz w:val="22"/>
          <w:szCs w:val="20"/>
          <w:lang w:val="es-MX"/>
        </w:rPr>
        <w:tab/>
      </w:r>
      <w:r w:rsidRPr="00392A6B">
        <w:rPr>
          <w:sz w:val="22"/>
          <w:szCs w:val="20"/>
          <w:lang w:val="es-MX"/>
        </w:rPr>
        <w:tab/>
      </w:r>
      <w:r w:rsidRPr="00392A6B">
        <w:rPr>
          <w:sz w:val="22"/>
          <w:szCs w:val="20"/>
          <w:lang w:val="es-MX"/>
        </w:rPr>
        <w:tab/>
      </w:r>
      <w:r w:rsidRPr="00392A6B">
        <w:rPr>
          <w:sz w:val="22"/>
          <w:szCs w:val="20"/>
          <w:lang w:val="es-MX"/>
        </w:rPr>
        <w:tab/>
      </w:r>
      <w:r w:rsidRPr="00392A6B">
        <w:rPr>
          <w:sz w:val="22"/>
          <w:szCs w:val="20"/>
          <w:lang w:val="es-MX"/>
        </w:rPr>
        <w:tab/>
      </w:r>
      <w:r w:rsidRPr="00392A6B">
        <w:rPr>
          <w:sz w:val="22"/>
          <w:szCs w:val="20"/>
          <w:lang w:val="es-MX"/>
        </w:rPr>
        <w:tab/>
        <w:t xml:space="preserve">     PSA MARINE PERU</w:t>
      </w:r>
    </w:p>
    <w:p w14:paraId="0B017D1E" w14:textId="383ECF6C" w:rsidR="00392A6B" w:rsidRPr="00392A6B" w:rsidRDefault="00392A6B" w:rsidP="00FA4E66">
      <w:pPr>
        <w:rPr>
          <w:sz w:val="22"/>
          <w:szCs w:val="20"/>
          <w:lang w:val="es-MX"/>
        </w:rPr>
      </w:pPr>
      <w:r w:rsidRPr="00392A6B">
        <w:rPr>
          <w:sz w:val="22"/>
          <w:szCs w:val="20"/>
          <w:lang w:val="es-MX"/>
        </w:rPr>
        <w:t>…………………………………………………</w:t>
      </w:r>
      <w:r w:rsidR="00FA4E66">
        <w:rPr>
          <w:sz w:val="22"/>
          <w:szCs w:val="20"/>
          <w:lang w:val="es-MX"/>
        </w:rPr>
        <w:t>……………………</w:t>
      </w:r>
    </w:p>
    <w:p w14:paraId="5329B1C7" w14:textId="77777777" w:rsidR="00392A6B" w:rsidRPr="00392A6B" w:rsidRDefault="00392A6B" w:rsidP="00392A6B">
      <w:pPr>
        <w:rPr>
          <w:sz w:val="22"/>
          <w:szCs w:val="20"/>
          <w:lang w:val="es-MX"/>
        </w:rPr>
      </w:pPr>
      <w:r w:rsidRPr="00392A6B">
        <w:rPr>
          <w:sz w:val="22"/>
          <w:szCs w:val="20"/>
          <w:lang w:val="es-MX"/>
        </w:rPr>
        <w:t>(Nombre, sello y firma del representante legal)</w:t>
      </w:r>
    </w:p>
    <w:p w14:paraId="4A2C49E6" w14:textId="371CF48E" w:rsidR="000A7414" w:rsidRDefault="000A7414" w:rsidP="0078085E">
      <w:pPr>
        <w:pStyle w:val="Ttulo2"/>
        <w:jc w:val="center"/>
        <w:rPr>
          <w:lang w:val="es-MX"/>
        </w:rPr>
      </w:pPr>
      <w:bookmarkStart w:id="38" w:name="_Toc237361109"/>
      <w:r w:rsidRPr="00D56C31">
        <w:rPr>
          <w:lang w:val="es-MX"/>
        </w:rPr>
        <w:lastRenderedPageBreak/>
        <w:t xml:space="preserve">Anexo 4: Propuesta </w:t>
      </w:r>
      <w:commentRangeStart w:id="39"/>
      <w:r w:rsidRPr="00D56C31">
        <w:rPr>
          <w:lang w:val="es-MX"/>
        </w:rPr>
        <w:t>económica</w:t>
      </w:r>
      <w:bookmarkEnd w:id="38"/>
      <w:commentRangeEnd w:id="39"/>
      <w:r w:rsidR="003B6FD5">
        <w:rPr>
          <w:rStyle w:val="Refdecomentario"/>
          <w:sz w:val="24"/>
          <w:szCs w:val="32"/>
          <w:lang w:val="es-MX"/>
        </w:rPr>
        <w:commentReference w:id="39"/>
      </w:r>
    </w:p>
    <w:p w14:paraId="7490FF03" w14:textId="730E3C77" w:rsidR="007E240B" w:rsidRDefault="007E240B" w:rsidP="00F51BDF">
      <w:pPr>
        <w:jc w:val="center"/>
        <w:rPr>
          <w:b/>
          <w:lang w:val="es-ES"/>
        </w:rPr>
      </w:pPr>
      <w:r>
        <w:rPr>
          <w:b/>
          <w:lang w:val="es-ES"/>
        </w:rPr>
        <w:t>LICITACIÓN N° 05</w:t>
      </w:r>
      <w:r w:rsidR="003807DA">
        <w:rPr>
          <w:b/>
          <w:lang w:val="es-ES"/>
        </w:rPr>
        <w:t>9</w:t>
      </w:r>
      <w:r>
        <w:rPr>
          <w:b/>
          <w:lang w:val="es-ES"/>
        </w:rPr>
        <w:t xml:space="preserve">/2026 – </w:t>
      </w:r>
      <w:r w:rsidR="003807DA" w:rsidRPr="000D7779">
        <w:rPr>
          <w:b/>
        </w:rPr>
        <w:t>SERVICIO DE TRABAJOS METAL MECÁNICOS PARA FABRICACIÓN E INSTALACIÓN DE FACILIDADES PARA PASO DE PIG DE TUBERÍA SUBMARINA</w:t>
      </w:r>
      <w:r w:rsidR="003807DA">
        <w:rPr>
          <w:b/>
          <w:lang w:val="es-ES"/>
        </w:rPr>
        <w:t>.</w:t>
      </w:r>
    </w:p>
    <w:p w14:paraId="3E060942" w14:textId="77777777" w:rsidR="00F51BDF" w:rsidRDefault="00F51BDF" w:rsidP="00F51BDF">
      <w:pPr>
        <w:jc w:val="center"/>
        <w:rPr>
          <w:b/>
          <w:lang w:val="es-ES"/>
        </w:rPr>
      </w:pPr>
    </w:p>
    <w:tbl>
      <w:tblPr>
        <w:tblW w:w="11584" w:type="dxa"/>
        <w:tblInd w:w="-1570" w:type="dxa"/>
        <w:tblCellMar>
          <w:left w:w="70" w:type="dxa"/>
          <w:right w:w="70" w:type="dxa"/>
        </w:tblCellMar>
        <w:tblLook w:val="04A0" w:firstRow="1" w:lastRow="0" w:firstColumn="1" w:lastColumn="0" w:noHBand="0" w:noVBand="1"/>
      </w:tblPr>
      <w:tblGrid>
        <w:gridCol w:w="1568"/>
        <w:gridCol w:w="3692"/>
        <w:gridCol w:w="1453"/>
        <w:gridCol w:w="1556"/>
        <w:gridCol w:w="1500"/>
        <w:gridCol w:w="1860"/>
      </w:tblGrid>
      <w:tr w:rsidR="00F51BDF" w:rsidRPr="00F51BDF" w14:paraId="4126BF93" w14:textId="77777777" w:rsidTr="00F51BDF">
        <w:trPr>
          <w:trHeight w:val="193"/>
        </w:trPr>
        <w:tc>
          <w:tcPr>
            <w:tcW w:w="1545" w:type="dxa"/>
            <w:tcBorders>
              <w:top w:val="single" w:sz="8" w:space="0" w:color="auto"/>
              <w:left w:val="single" w:sz="8" w:space="0" w:color="auto"/>
              <w:bottom w:val="nil"/>
              <w:right w:val="single" w:sz="4" w:space="0" w:color="auto"/>
            </w:tcBorders>
            <w:shd w:val="clear" w:color="000000" w:fill="00B050"/>
            <w:noWrap/>
            <w:vAlign w:val="center"/>
            <w:hideMark/>
          </w:tcPr>
          <w:p w14:paraId="5BF8D017" w14:textId="77777777" w:rsidR="00F51BDF" w:rsidRPr="00F51BDF" w:rsidRDefault="00F51BDF" w:rsidP="00F51BDF">
            <w:pPr>
              <w:spacing w:after="0" w:line="240" w:lineRule="auto"/>
              <w:jc w:val="center"/>
              <w:rPr>
                <w:rFonts w:eastAsia="Times New Roman" w:cs="Calibri"/>
                <w:b/>
                <w:bCs/>
                <w:color w:val="000000"/>
                <w:kern w:val="0"/>
                <w:sz w:val="32"/>
                <w:szCs w:val="32"/>
                <w:lang w:eastAsia="es-PE"/>
                <w14:ligatures w14:val="none"/>
              </w:rPr>
            </w:pPr>
            <w:r w:rsidRPr="00F51BDF">
              <w:rPr>
                <w:rFonts w:eastAsia="Times New Roman" w:cs="Calibri"/>
                <w:b/>
                <w:bCs/>
                <w:color w:val="000000"/>
                <w:kern w:val="0"/>
                <w:sz w:val="32"/>
                <w:szCs w:val="32"/>
                <w:lang w:eastAsia="es-PE"/>
                <w14:ligatures w14:val="none"/>
              </w:rPr>
              <w:t xml:space="preserve">ITEM </w:t>
            </w:r>
          </w:p>
        </w:tc>
        <w:tc>
          <w:tcPr>
            <w:tcW w:w="3692" w:type="dxa"/>
            <w:tcBorders>
              <w:top w:val="single" w:sz="8" w:space="0" w:color="auto"/>
              <w:left w:val="nil"/>
              <w:bottom w:val="nil"/>
              <w:right w:val="single" w:sz="4" w:space="0" w:color="auto"/>
            </w:tcBorders>
            <w:shd w:val="clear" w:color="000000" w:fill="00B050"/>
            <w:noWrap/>
            <w:vAlign w:val="bottom"/>
            <w:hideMark/>
          </w:tcPr>
          <w:p w14:paraId="7353DF0A" w14:textId="77777777" w:rsidR="00F51BDF" w:rsidRPr="00F51BDF" w:rsidRDefault="00F51BDF" w:rsidP="00F51BDF">
            <w:pPr>
              <w:spacing w:after="0" w:line="240" w:lineRule="auto"/>
              <w:jc w:val="center"/>
              <w:rPr>
                <w:rFonts w:eastAsia="Times New Roman" w:cs="Calibri"/>
                <w:b/>
                <w:bCs/>
                <w:color w:val="000000"/>
                <w:kern w:val="0"/>
                <w:sz w:val="32"/>
                <w:szCs w:val="32"/>
                <w:lang w:eastAsia="es-PE"/>
                <w14:ligatures w14:val="none"/>
              </w:rPr>
            </w:pPr>
            <w:r w:rsidRPr="00F51BDF">
              <w:rPr>
                <w:rFonts w:eastAsia="Times New Roman" w:cs="Calibri"/>
                <w:b/>
                <w:bCs/>
                <w:color w:val="000000"/>
                <w:kern w:val="0"/>
                <w:sz w:val="32"/>
                <w:szCs w:val="32"/>
                <w:lang w:eastAsia="es-PE"/>
                <w14:ligatures w14:val="none"/>
              </w:rPr>
              <w:t xml:space="preserve">DESCRIPCIÓN DE PARTIDAS </w:t>
            </w:r>
          </w:p>
        </w:tc>
        <w:tc>
          <w:tcPr>
            <w:tcW w:w="1453" w:type="dxa"/>
            <w:tcBorders>
              <w:top w:val="single" w:sz="8" w:space="0" w:color="auto"/>
              <w:left w:val="nil"/>
              <w:bottom w:val="nil"/>
              <w:right w:val="single" w:sz="4" w:space="0" w:color="auto"/>
            </w:tcBorders>
            <w:shd w:val="clear" w:color="000000" w:fill="00B050"/>
            <w:noWrap/>
            <w:vAlign w:val="center"/>
            <w:hideMark/>
          </w:tcPr>
          <w:p w14:paraId="73A076EB" w14:textId="77777777" w:rsidR="00F51BDF" w:rsidRPr="00F51BDF" w:rsidRDefault="00F51BDF" w:rsidP="00F51BDF">
            <w:pPr>
              <w:spacing w:after="0" w:line="240" w:lineRule="auto"/>
              <w:jc w:val="center"/>
              <w:rPr>
                <w:rFonts w:eastAsia="Times New Roman" w:cs="Calibri"/>
                <w:b/>
                <w:bCs/>
                <w:color w:val="000000"/>
                <w:kern w:val="0"/>
                <w:sz w:val="32"/>
                <w:szCs w:val="32"/>
                <w:lang w:eastAsia="es-PE"/>
                <w14:ligatures w14:val="none"/>
              </w:rPr>
            </w:pPr>
            <w:r w:rsidRPr="00F51BDF">
              <w:rPr>
                <w:rFonts w:eastAsia="Times New Roman" w:cs="Calibri"/>
                <w:b/>
                <w:bCs/>
                <w:color w:val="000000"/>
                <w:kern w:val="0"/>
                <w:sz w:val="32"/>
                <w:szCs w:val="32"/>
                <w:lang w:eastAsia="es-PE"/>
                <w14:ligatures w14:val="none"/>
              </w:rPr>
              <w:t>UNIDAD</w:t>
            </w:r>
          </w:p>
        </w:tc>
        <w:tc>
          <w:tcPr>
            <w:tcW w:w="1533" w:type="dxa"/>
            <w:tcBorders>
              <w:top w:val="single" w:sz="8" w:space="0" w:color="auto"/>
              <w:left w:val="nil"/>
              <w:bottom w:val="nil"/>
              <w:right w:val="single" w:sz="4" w:space="0" w:color="auto"/>
            </w:tcBorders>
            <w:shd w:val="clear" w:color="000000" w:fill="00B050"/>
            <w:noWrap/>
            <w:vAlign w:val="center"/>
            <w:hideMark/>
          </w:tcPr>
          <w:p w14:paraId="6DFF11F9" w14:textId="77777777" w:rsidR="00F51BDF" w:rsidRPr="00F51BDF" w:rsidRDefault="00F51BDF" w:rsidP="00F51BDF">
            <w:pPr>
              <w:spacing w:after="0" w:line="240" w:lineRule="auto"/>
              <w:jc w:val="center"/>
              <w:rPr>
                <w:rFonts w:eastAsia="Times New Roman" w:cs="Calibri"/>
                <w:b/>
                <w:bCs/>
                <w:color w:val="000000"/>
                <w:kern w:val="0"/>
                <w:sz w:val="32"/>
                <w:szCs w:val="32"/>
                <w:lang w:eastAsia="es-PE"/>
                <w14:ligatures w14:val="none"/>
              </w:rPr>
            </w:pPr>
            <w:r w:rsidRPr="00F51BDF">
              <w:rPr>
                <w:rFonts w:eastAsia="Times New Roman" w:cs="Calibri"/>
                <w:b/>
                <w:bCs/>
                <w:color w:val="000000"/>
                <w:kern w:val="0"/>
                <w:sz w:val="32"/>
                <w:szCs w:val="32"/>
                <w:lang w:eastAsia="es-PE"/>
                <w14:ligatures w14:val="none"/>
              </w:rPr>
              <w:t>CANTIDAD</w:t>
            </w:r>
          </w:p>
        </w:tc>
        <w:tc>
          <w:tcPr>
            <w:tcW w:w="1500" w:type="dxa"/>
            <w:tcBorders>
              <w:top w:val="single" w:sz="8" w:space="0" w:color="auto"/>
              <w:left w:val="nil"/>
              <w:bottom w:val="nil"/>
              <w:right w:val="single" w:sz="8" w:space="0" w:color="auto"/>
            </w:tcBorders>
            <w:shd w:val="clear" w:color="000000" w:fill="00B050"/>
            <w:noWrap/>
            <w:vAlign w:val="center"/>
            <w:hideMark/>
          </w:tcPr>
          <w:p w14:paraId="6D61805B" w14:textId="77777777" w:rsidR="00F51BDF" w:rsidRPr="00F51BDF" w:rsidRDefault="00F51BDF" w:rsidP="00F51BDF">
            <w:pPr>
              <w:spacing w:after="0" w:line="240" w:lineRule="auto"/>
              <w:jc w:val="center"/>
              <w:rPr>
                <w:rFonts w:eastAsia="Times New Roman" w:cs="Calibri"/>
                <w:b/>
                <w:bCs/>
                <w:color w:val="000000"/>
                <w:kern w:val="0"/>
                <w:sz w:val="32"/>
                <w:szCs w:val="32"/>
                <w:lang w:eastAsia="es-PE"/>
                <w14:ligatures w14:val="none"/>
              </w:rPr>
            </w:pPr>
            <w:r w:rsidRPr="00F51BDF">
              <w:rPr>
                <w:rFonts w:eastAsia="Times New Roman" w:cs="Calibri"/>
                <w:b/>
                <w:bCs/>
                <w:color w:val="000000"/>
                <w:kern w:val="0"/>
                <w:sz w:val="32"/>
                <w:szCs w:val="32"/>
                <w:lang w:eastAsia="es-PE"/>
                <w14:ligatures w14:val="none"/>
              </w:rPr>
              <w:t>P.U.</w:t>
            </w:r>
          </w:p>
        </w:tc>
        <w:tc>
          <w:tcPr>
            <w:tcW w:w="1860" w:type="dxa"/>
            <w:tcBorders>
              <w:top w:val="single" w:sz="8" w:space="0" w:color="auto"/>
              <w:left w:val="nil"/>
              <w:bottom w:val="nil"/>
              <w:right w:val="single" w:sz="8" w:space="0" w:color="auto"/>
            </w:tcBorders>
            <w:shd w:val="clear" w:color="000000" w:fill="00B050"/>
            <w:noWrap/>
            <w:vAlign w:val="bottom"/>
            <w:hideMark/>
          </w:tcPr>
          <w:p w14:paraId="5086097C" w14:textId="77777777" w:rsidR="00F51BDF" w:rsidRPr="00F51BDF" w:rsidRDefault="00F51BDF" w:rsidP="00F51BDF">
            <w:pPr>
              <w:spacing w:after="0" w:line="240" w:lineRule="auto"/>
              <w:jc w:val="center"/>
              <w:rPr>
                <w:rFonts w:eastAsia="Times New Roman" w:cs="Calibri"/>
                <w:b/>
                <w:bCs/>
                <w:color w:val="000000"/>
                <w:kern w:val="0"/>
                <w:sz w:val="32"/>
                <w:szCs w:val="32"/>
                <w:lang w:eastAsia="es-PE"/>
                <w14:ligatures w14:val="none"/>
              </w:rPr>
            </w:pPr>
            <w:r w:rsidRPr="00F51BDF">
              <w:rPr>
                <w:rFonts w:eastAsia="Times New Roman" w:cs="Calibri"/>
                <w:b/>
                <w:bCs/>
                <w:color w:val="000000"/>
                <w:kern w:val="0"/>
                <w:sz w:val="32"/>
                <w:szCs w:val="32"/>
                <w:lang w:eastAsia="es-PE"/>
                <w14:ligatures w14:val="none"/>
              </w:rPr>
              <w:t>P.T.</w:t>
            </w:r>
          </w:p>
        </w:tc>
      </w:tr>
      <w:tr w:rsidR="00F51BDF" w:rsidRPr="00F51BDF" w14:paraId="2330BD96"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00B0F0"/>
            <w:noWrap/>
            <w:vAlign w:val="center"/>
            <w:hideMark/>
          </w:tcPr>
          <w:p w14:paraId="069048F7"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1</w:t>
            </w:r>
          </w:p>
        </w:tc>
        <w:tc>
          <w:tcPr>
            <w:tcW w:w="8179" w:type="dxa"/>
            <w:gridSpan w:val="4"/>
            <w:tcBorders>
              <w:top w:val="single" w:sz="8" w:space="0" w:color="auto"/>
              <w:left w:val="nil"/>
              <w:bottom w:val="single" w:sz="8" w:space="0" w:color="auto"/>
              <w:right w:val="single" w:sz="8" w:space="0" w:color="000000"/>
            </w:tcBorders>
            <w:shd w:val="clear" w:color="000000" w:fill="00B0F0"/>
            <w:vAlign w:val="bottom"/>
            <w:hideMark/>
          </w:tcPr>
          <w:p w14:paraId="684BE80C"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TRAMPA LANZADORA L-001</w:t>
            </w:r>
          </w:p>
        </w:tc>
        <w:tc>
          <w:tcPr>
            <w:tcW w:w="1860" w:type="dxa"/>
            <w:tcBorders>
              <w:top w:val="single" w:sz="8" w:space="0" w:color="auto"/>
              <w:left w:val="nil"/>
              <w:bottom w:val="single" w:sz="8" w:space="0" w:color="auto"/>
              <w:right w:val="single" w:sz="8" w:space="0" w:color="auto"/>
            </w:tcBorders>
            <w:shd w:val="clear" w:color="000000" w:fill="00B0F0"/>
            <w:noWrap/>
            <w:vAlign w:val="bottom"/>
            <w:hideMark/>
          </w:tcPr>
          <w:p w14:paraId="4311F6AA"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 $                   -   </w:t>
            </w:r>
          </w:p>
        </w:tc>
      </w:tr>
      <w:tr w:rsidR="00F51BDF" w:rsidRPr="00F51BDF" w14:paraId="7B0EC965" w14:textId="77777777" w:rsidTr="00F51BDF">
        <w:trPr>
          <w:trHeight w:val="130"/>
        </w:trPr>
        <w:tc>
          <w:tcPr>
            <w:tcW w:w="1545" w:type="dxa"/>
            <w:tcBorders>
              <w:top w:val="nil"/>
              <w:left w:val="single" w:sz="8" w:space="0" w:color="auto"/>
              <w:bottom w:val="single" w:sz="4" w:space="0" w:color="auto"/>
              <w:right w:val="single" w:sz="4" w:space="0" w:color="auto"/>
            </w:tcBorders>
            <w:shd w:val="clear" w:color="000000" w:fill="FFFFFF"/>
            <w:noWrap/>
            <w:vAlign w:val="center"/>
            <w:hideMark/>
          </w:tcPr>
          <w:p w14:paraId="1FE5F79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1.1</w:t>
            </w:r>
          </w:p>
        </w:tc>
        <w:tc>
          <w:tcPr>
            <w:tcW w:w="3692" w:type="dxa"/>
            <w:tcBorders>
              <w:top w:val="nil"/>
              <w:left w:val="nil"/>
              <w:bottom w:val="single" w:sz="4" w:space="0" w:color="auto"/>
              <w:right w:val="single" w:sz="4" w:space="0" w:color="auto"/>
            </w:tcBorders>
            <w:shd w:val="clear" w:color="000000" w:fill="FFFFFF"/>
            <w:vAlign w:val="center"/>
            <w:hideMark/>
          </w:tcPr>
          <w:p w14:paraId="54572182"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Desmontaje de línea de 24" en boquilla N5</w:t>
            </w:r>
          </w:p>
        </w:tc>
        <w:tc>
          <w:tcPr>
            <w:tcW w:w="1453" w:type="dxa"/>
            <w:tcBorders>
              <w:top w:val="nil"/>
              <w:left w:val="nil"/>
              <w:bottom w:val="single" w:sz="4" w:space="0" w:color="auto"/>
              <w:right w:val="single" w:sz="4" w:space="0" w:color="auto"/>
            </w:tcBorders>
            <w:noWrap/>
            <w:vAlign w:val="center"/>
            <w:hideMark/>
          </w:tcPr>
          <w:p w14:paraId="2DAD5C0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EB076A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02C48CA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4955C90D"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3B4AB42E"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0151181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1.2</w:t>
            </w:r>
          </w:p>
        </w:tc>
        <w:tc>
          <w:tcPr>
            <w:tcW w:w="3692" w:type="dxa"/>
            <w:tcBorders>
              <w:top w:val="nil"/>
              <w:left w:val="nil"/>
              <w:bottom w:val="single" w:sz="4" w:space="0" w:color="auto"/>
              <w:right w:val="single" w:sz="4" w:space="0" w:color="auto"/>
            </w:tcBorders>
            <w:vAlign w:val="bottom"/>
            <w:hideMark/>
          </w:tcPr>
          <w:p w14:paraId="1F15C927"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barras de bloqueo en boquilla N10 - 18"</w:t>
            </w:r>
          </w:p>
        </w:tc>
        <w:tc>
          <w:tcPr>
            <w:tcW w:w="1453" w:type="dxa"/>
            <w:tcBorders>
              <w:top w:val="nil"/>
              <w:left w:val="nil"/>
              <w:bottom w:val="single" w:sz="4" w:space="0" w:color="auto"/>
              <w:right w:val="single" w:sz="4" w:space="0" w:color="auto"/>
            </w:tcBorders>
            <w:noWrap/>
            <w:vAlign w:val="center"/>
            <w:hideMark/>
          </w:tcPr>
          <w:p w14:paraId="21D2A9B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29C6DBC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4CEABCF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645F68F7"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8188864" w14:textId="77777777" w:rsidTr="00F51BDF">
        <w:trPr>
          <w:trHeight w:val="134"/>
        </w:trPr>
        <w:tc>
          <w:tcPr>
            <w:tcW w:w="1545" w:type="dxa"/>
            <w:tcBorders>
              <w:top w:val="nil"/>
              <w:left w:val="single" w:sz="8" w:space="0" w:color="auto"/>
              <w:bottom w:val="nil"/>
              <w:right w:val="single" w:sz="4" w:space="0" w:color="auto"/>
            </w:tcBorders>
            <w:noWrap/>
            <w:vAlign w:val="center"/>
            <w:hideMark/>
          </w:tcPr>
          <w:p w14:paraId="3BEF2A7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1.3</w:t>
            </w:r>
          </w:p>
        </w:tc>
        <w:tc>
          <w:tcPr>
            <w:tcW w:w="3692" w:type="dxa"/>
            <w:tcBorders>
              <w:top w:val="nil"/>
              <w:left w:val="nil"/>
              <w:bottom w:val="nil"/>
              <w:right w:val="single" w:sz="4" w:space="0" w:color="auto"/>
            </w:tcBorders>
            <w:vAlign w:val="bottom"/>
            <w:hideMark/>
          </w:tcPr>
          <w:p w14:paraId="613DFF2F"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Apertura para inspección de boquilla roscada N1 - 34"</w:t>
            </w:r>
          </w:p>
        </w:tc>
        <w:tc>
          <w:tcPr>
            <w:tcW w:w="1453" w:type="dxa"/>
            <w:tcBorders>
              <w:top w:val="nil"/>
              <w:left w:val="nil"/>
              <w:bottom w:val="nil"/>
              <w:right w:val="single" w:sz="4" w:space="0" w:color="auto"/>
            </w:tcBorders>
            <w:noWrap/>
            <w:vAlign w:val="center"/>
            <w:hideMark/>
          </w:tcPr>
          <w:p w14:paraId="22739EF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48A745D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542F6BE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3A4C31A0"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97F36AF"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00B0F0"/>
            <w:noWrap/>
            <w:vAlign w:val="center"/>
            <w:hideMark/>
          </w:tcPr>
          <w:p w14:paraId="00351FD3"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2</w:t>
            </w:r>
          </w:p>
        </w:tc>
        <w:tc>
          <w:tcPr>
            <w:tcW w:w="8179" w:type="dxa"/>
            <w:gridSpan w:val="4"/>
            <w:tcBorders>
              <w:top w:val="single" w:sz="8" w:space="0" w:color="auto"/>
              <w:left w:val="nil"/>
              <w:bottom w:val="single" w:sz="8" w:space="0" w:color="auto"/>
              <w:right w:val="single" w:sz="8" w:space="0" w:color="000000"/>
            </w:tcBorders>
            <w:shd w:val="clear" w:color="000000" w:fill="00B0F0"/>
            <w:vAlign w:val="bottom"/>
            <w:hideMark/>
          </w:tcPr>
          <w:p w14:paraId="11129DAC"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TRAMPA RECEPTORA R-002</w:t>
            </w:r>
          </w:p>
        </w:tc>
        <w:tc>
          <w:tcPr>
            <w:tcW w:w="1860" w:type="dxa"/>
            <w:tcBorders>
              <w:top w:val="single" w:sz="8" w:space="0" w:color="auto"/>
              <w:left w:val="nil"/>
              <w:bottom w:val="single" w:sz="8" w:space="0" w:color="auto"/>
              <w:right w:val="single" w:sz="8" w:space="0" w:color="auto"/>
            </w:tcBorders>
            <w:shd w:val="clear" w:color="000000" w:fill="00B0F0"/>
            <w:noWrap/>
            <w:vAlign w:val="bottom"/>
            <w:hideMark/>
          </w:tcPr>
          <w:p w14:paraId="123795EC"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 $                   -   </w:t>
            </w:r>
          </w:p>
        </w:tc>
      </w:tr>
      <w:tr w:rsidR="00F51BDF" w:rsidRPr="00F51BDF" w14:paraId="49E022B8" w14:textId="77777777" w:rsidTr="00F51BDF">
        <w:trPr>
          <w:trHeight w:val="130"/>
        </w:trPr>
        <w:tc>
          <w:tcPr>
            <w:tcW w:w="1545" w:type="dxa"/>
            <w:tcBorders>
              <w:top w:val="nil"/>
              <w:left w:val="single" w:sz="8" w:space="0" w:color="auto"/>
              <w:bottom w:val="single" w:sz="4" w:space="0" w:color="auto"/>
              <w:right w:val="single" w:sz="4" w:space="0" w:color="auto"/>
            </w:tcBorders>
            <w:shd w:val="clear" w:color="000000" w:fill="FFFFFF"/>
            <w:noWrap/>
            <w:vAlign w:val="center"/>
            <w:hideMark/>
          </w:tcPr>
          <w:p w14:paraId="2061D39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2.1</w:t>
            </w:r>
          </w:p>
        </w:tc>
        <w:tc>
          <w:tcPr>
            <w:tcW w:w="3692" w:type="dxa"/>
            <w:tcBorders>
              <w:top w:val="nil"/>
              <w:left w:val="nil"/>
              <w:bottom w:val="single" w:sz="4" w:space="0" w:color="auto"/>
              <w:right w:val="single" w:sz="4" w:space="0" w:color="auto"/>
            </w:tcBorders>
            <w:shd w:val="clear" w:color="000000" w:fill="FFFFFF"/>
            <w:vAlign w:val="center"/>
            <w:hideMark/>
          </w:tcPr>
          <w:p w14:paraId="63FE0E42"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Desmontaje de línea de 24" en boquilla N5</w:t>
            </w:r>
          </w:p>
        </w:tc>
        <w:tc>
          <w:tcPr>
            <w:tcW w:w="1453" w:type="dxa"/>
            <w:tcBorders>
              <w:top w:val="nil"/>
              <w:left w:val="nil"/>
              <w:bottom w:val="single" w:sz="4" w:space="0" w:color="auto"/>
              <w:right w:val="single" w:sz="4" w:space="0" w:color="auto"/>
            </w:tcBorders>
            <w:noWrap/>
            <w:vAlign w:val="center"/>
            <w:hideMark/>
          </w:tcPr>
          <w:p w14:paraId="2475D6B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57BBE58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5E624AB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7BD8DE96"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4F3D672F" w14:textId="77777777" w:rsidTr="00F51BDF">
        <w:trPr>
          <w:trHeight w:val="130"/>
        </w:trPr>
        <w:tc>
          <w:tcPr>
            <w:tcW w:w="1545" w:type="dxa"/>
            <w:tcBorders>
              <w:top w:val="nil"/>
              <w:left w:val="single" w:sz="8" w:space="0" w:color="auto"/>
              <w:bottom w:val="single" w:sz="4" w:space="0" w:color="auto"/>
              <w:right w:val="single" w:sz="4" w:space="0" w:color="auto"/>
            </w:tcBorders>
            <w:shd w:val="clear" w:color="000000" w:fill="FFFFFF"/>
            <w:noWrap/>
            <w:vAlign w:val="center"/>
            <w:hideMark/>
          </w:tcPr>
          <w:p w14:paraId="36A0BAF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2.2</w:t>
            </w:r>
          </w:p>
        </w:tc>
        <w:tc>
          <w:tcPr>
            <w:tcW w:w="3692" w:type="dxa"/>
            <w:tcBorders>
              <w:top w:val="nil"/>
              <w:left w:val="nil"/>
              <w:bottom w:val="single" w:sz="4" w:space="0" w:color="auto"/>
              <w:right w:val="single" w:sz="4" w:space="0" w:color="auto"/>
            </w:tcBorders>
            <w:shd w:val="clear" w:color="000000" w:fill="FFFFFF"/>
            <w:vAlign w:val="bottom"/>
            <w:hideMark/>
          </w:tcPr>
          <w:p w14:paraId="4F328D6C"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barras de bloqueo en boquillas N6/N10 - 18"</w:t>
            </w:r>
          </w:p>
        </w:tc>
        <w:tc>
          <w:tcPr>
            <w:tcW w:w="1453" w:type="dxa"/>
            <w:tcBorders>
              <w:top w:val="nil"/>
              <w:left w:val="nil"/>
              <w:bottom w:val="single" w:sz="4" w:space="0" w:color="auto"/>
              <w:right w:val="single" w:sz="4" w:space="0" w:color="auto"/>
            </w:tcBorders>
            <w:noWrap/>
            <w:vAlign w:val="center"/>
            <w:hideMark/>
          </w:tcPr>
          <w:p w14:paraId="6168385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7645F56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w:t>
            </w:r>
          </w:p>
        </w:tc>
        <w:tc>
          <w:tcPr>
            <w:tcW w:w="1500" w:type="dxa"/>
            <w:tcBorders>
              <w:top w:val="nil"/>
              <w:left w:val="nil"/>
              <w:bottom w:val="single" w:sz="4" w:space="0" w:color="auto"/>
              <w:right w:val="single" w:sz="8" w:space="0" w:color="auto"/>
            </w:tcBorders>
            <w:noWrap/>
            <w:vAlign w:val="center"/>
            <w:hideMark/>
          </w:tcPr>
          <w:p w14:paraId="74E3AF0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5DBDA3AF"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EF58ED2" w14:textId="77777777" w:rsidTr="00F51BDF">
        <w:trPr>
          <w:trHeight w:val="130"/>
        </w:trPr>
        <w:tc>
          <w:tcPr>
            <w:tcW w:w="1545" w:type="dxa"/>
            <w:tcBorders>
              <w:top w:val="nil"/>
              <w:left w:val="single" w:sz="8" w:space="0" w:color="auto"/>
              <w:bottom w:val="nil"/>
              <w:right w:val="single" w:sz="4" w:space="0" w:color="auto"/>
            </w:tcBorders>
            <w:shd w:val="clear" w:color="000000" w:fill="FFFFFF"/>
            <w:noWrap/>
            <w:vAlign w:val="center"/>
            <w:hideMark/>
          </w:tcPr>
          <w:p w14:paraId="01AC648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2.3</w:t>
            </w:r>
          </w:p>
        </w:tc>
        <w:tc>
          <w:tcPr>
            <w:tcW w:w="3692" w:type="dxa"/>
            <w:tcBorders>
              <w:top w:val="nil"/>
              <w:left w:val="nil"/>
              <w:bottom w:val="nil"/>
              <w:right w:val="single" w:sz="4" w:space="0" w:color="auto"/>
            </w:tcBorders>
            <w:shd w:val="clear" w:color="000000" w:fill="FFFFFF"/>
            <w:vAlign w:val="center"/>
            <w:hideMark/>
          </w:tcPr>
          <w:p w14:paraId="4D99121D"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Desmontaje de linea de 18" en boquilla N10</w:t>
            </w:r>
          </w:p>
        </w:tc>
        <w:tc>
          <w:tcPr>
            <w:tcW w:w="1453" w:type="dxa"/>
            <w:tcBorders>
              <w:top w:val="nil"/>
              <w:left w:val="nil"/>
              <w:bottom w:val="nil"/>
              <w:right w:val="single" w:sz="4" w:space="0" w:color="auto"/>
            </w:tcBorders>
            <w:noWrap/>
            <w:vAlign w:val="center"/>
            <w:hideMark/>
          </w:tcPr>
          <w:p w14:paraId="0458CD8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5DD1D9E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56A2858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33E8A458"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16F0DFD" w14:textId="77777777" w:rsidTr="00F51BDF">
        <w:trPr>
          <w:trHeight w:val="130"/>
        </w:trPr>
        <w:tc>
          <w:tcPr>
            <w:tcW w:w="1545" w:type="dxa"/>
            <w:tcBorders>
              <w:top w:val="single" w:sz="4" w:space="0" w:color="auto"/>
              <w:left w:val="single" w:sz="8" w:space="0" w:color="auto"/>
              <w:bottom w:val="nil"/>
              <w:right w:val="single" w:sz="4" w:space="0" w:color="auto"/>
            </w:tcBorders>
            <w:shd w:val="clear" w:color="000000" w:fill="FFFFFF"/>
            <w:noWrap/>
            <w:vAlign w:val="center"/>
            <w:hideMark/>
          </w:tcPr>
          <w:p w14:paraId="2D74F9B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2.4</w:t>
            </w:r>
          </w:p>
        </w:tc>
        <w:tc>
          <w:tcPr>
            <w:tcW w:w="3692" w:type="dxa"/>
            <w:tcBorders>
              <w:top w:val="single" w:sz="4" w:space="0" w:color="auto"/>
              <w:left w:val="nil"/>
              <w:bottom w:val="nil"/>
              <w:right w:val="single" w:sz="4" w:space="0" w:color="auto"/>
            </w:tcBorders>
            <w:shd w:val="clear" w:color="000000" w:fill="FFFFFF"/>
            <w:vAlign w:val="bottom"/>
            <w:hideMark/>
          </w:tcPr>
          <w:p w14:paraId="7B9D8D6A"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Apertura para inspección de boquilla roscada N1 - 34"</w:t>
            </w:r>
          </w:p>
        </w:tc>
        <w:tc>
          <w:tcPr>
            <w:tcW w:w="1453" w:type="dxa"/>
            <w:tcBorders>
              <w:top w:val="single" w:sz="4" w:space="0" w:color="auto"/>
              <w:left w:val="nil"/>
              <w:bottom w:val="nil"/>
              <w:right w:val="single" w:sz="4" w:space="0" w:color="auto"/>
            </w:tcBorders>
            <w:noWrap/>
            <w:vAlign w:val="center"/>
            <w:hideMark/>
          </w:tcPr>
          <w:p w14:paraId="66471FD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single" w:sz="4" w:space="0" w:color="auto"/>
              <w:left w:val="nil"/>
              <w:bottom w:val="nil"/>
              <w:right w:val="single" w:sz="4" w:space="0" w:color="auto"/>
            </w:tcBorders>
            <w:noWrap/>
            <w:vAlign w:val="center"/>
            <w:hideMark/>
          </w:tcPr>
          <w:p w14:paraId="519CFFD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0F0F2C8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single" w:sz="4" w:space="0" w:color="auto"/>
              <w:left w:val="nil"/>
              <w:bottom w:val="nil"/>
              <w:right w:val="single" w:sz="8" w:space="0" w:color="auto"/>
            </w:tcBorders>
            <w:noWrap/>
            <w:vAlign w:val="center"/>
            <w:hideMark/>
          </w:tcPr>
          <w:p w14:paraId="542B0516"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34E38FDB" w14:textId="77777777" w:rsidTr="00F51BDF">
        <w:trPr>
          <w:trHeight w:val="134"/>
        </w:trPr>
        <w:tc>
          <w:tcPr>
            <w:tcW w:w="1545" w:type="dxa"/>
            <w:tcBorders>
              <w:top w:val="single" w:sz="4" w:space="0" w:color="auto"/>
              <w:left w:val="single" w:sz="8" w:space="0" w:color="auto"/>
              <w:bottom w:val="nil"/>
              <w:right w:val="single" w:sz="4" w:space="0" w:color="auto"/>
            </w:tcBorders>
            <w:shd w:val="clear" w:color="000000" w:fill="FFFFFF"/>
            <w:noWrap/>
            <w:vAlign w:val="center"/>
            <w:hideMark/>
          </w:tcPr>
          <w:p w14:paraId="6C78531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2.5</w:t>
            </w:r>
          </w:p>
        </w:tc>
        <w:tc>
          <w:tcPr>
            <w:tcW w:w="3692" w:type="dxa"/>
            <w:tcBorders>
              <w:top w:val="single" w:sz="4" w:space="0" w:color="auto"/>
              <w:left w:val="nil"/>
              <w:bottom w:val="nil"/>
              <w:right w:val="single" w:sz="4" w:space="0" w:color="auto"/>
            </w:tcBorders>
            <w:shd w:val="clear" w:color="000000" w:fill="FFFFFF"/>
            <w:vAlign w:val="bottom"/>
            <w:hideMark/>
          </w:tcPr>
          <w:p w14:paraId="5F186B53"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barras de bloqueo en boquilla N5 - 24"</w:t>
            </w:r>
          </w:p>
        </w:tc>
        <w:tc>
          <w:tcPr>
            <w:tcW w:w="1453" w:type="dxa"/>
            <w:tcBorders>
              <w:top w:val="single" w:sz="4" w:space="0" w:color="auto"/>
              <w:left w:val="nil"/>
              <w:bottom w:val="nil"/>
              <w:right w:val="single" w:sz="4" w:space="0" w:color="auto"/>
            </w:tcBorders>
            <w:noWrap/>
            <w:vAlign w:val="center"/>
            <w:hideMark/>
          </w:tcPr>
          <w:p w14:paraId="46DA449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single" w:sz="4" w:space="0" w:color="auto"/>
              <w:left w:val="nil"/>
              <w:bottom w:val="nil"/>
              <w:right w:val="single" w:sz="4" w:space="0" w:color="auto"/>
            </w:tcBorders>
            <w:noWrap/>
            <w:vAlign w:val="center"/>
            <w:hideMark/>
          </w:tcPr>
          <w:p w14:paraId="3E853A5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181C7A1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single" w:sz="4" w:space="0" w:color="auto"/>
              <w:left w:val="nil"/>
              <w:bottom w:val="nil"/>
              <w:right w:val="single" w:sz="8" w:space="0" w:color="auto"/>
            </w:tcBorders>
            <w:noWrap/>
            <w:vAlign w:val="center"/>
            <w:hideMark/>
          </w:tcPr>
          <w:p w14:paraId="1783C32F"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7AD31C5"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00B0F0"/>
            <w:noWrap/>
            <w:vAlign w:val="center"/>
            <w:hideMark/>
          </w:tcPr>
          <w:p w14:paraId="19129DBA"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3</w:t>
            </w:r>
          </w:p>
        </w:tc>
        <w:tc>
          <w:tcPr>
            <w:tcW w:w="8179" w:type="dxa"/>
            <w:gridSpan w:val="4"/>
            <w:tcBorders>
              <w:top w:val="single" w:sz="8" w:space="0" w:color="auto"/>
              <w:left w:val="nil"/>
              <w:bottom w:val="single" w:sz="8" w:space="0" w:color="auto"/>
              <w:right w:val="single" w:sz="8" w:space="0" w:color="000000"/>
            </w:tcBorders>
            <w:shd w:val="clear" w:color="000000" w:fill="00B0F0"/>
            <w:vAlign w:val="bottom"/>
            <w:hideMark/>
          </w:tcPr>
          <w:p w14:paraId="7A39A1E3"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LÍNEA DE LANZAMIENTO 30"</w:t>
            </w:r>
          </w:p>
        </w:tc>
        <w:tc>
          <w:tcPr>
            <w:tcW w:w="1860" w:type="dxa"/>
            <w:tcBorders>
              <w:top w:val="single" w:sz="8" w:space="0" w:color="auto"/>
              <w:left w:val="nil"/>
              <w:bottom w:val="single" w:sz="8" w:space="0" w:color="auto"/>
              <w:right w:val="single" w:sz="8" w:space="0" w:color="auto"/>
            </w:tcBorders>
            <w:shd w:val="clear" w:color="000000" w:fill="00B0F0"/>
            <w:noWrap/>
            <w:vAlign w:val="bottom"/>
            <w:hideMark/>
          </w:tcPr>
          <w:p w14:paraId="10047FF2"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 $                   -   </w:t>
            </w:r>
          </w:p>
        </w:tc>
      </w:tr>
      <w:tr w:rsidR="00F51BDF" w:rsidRPr="00F51BDF" w14:paraId="55A95DA8" w14:textId="77777777" w:rsidTr="00F51BDF">
        <w:trPr>
          <w:trHeight w:val="130"/>
        </w:trPr>
        <w:tc>
          <w:tcPr>
            <w:tcW w:w="1545" w:type="dxa"/>
            <w:tcBorders>
              <w:top w:val="single" w:sz="4" w:space="0" w:color="auto"/>
              <w:left w:val="single" w:sz="8" w:space="0" w:color="auto"/>
              <w:bottom w:val="single" w:sz="4" w:space="0" w:color="auto"/>
              <w:right w:val="single" w:sz="4" w:space="0" w:color="auto"/>
            </w:tcBorders>
            <w:noWrap/>
            <w:vAlign w:val="center"/>
            <w:hideMark/>
          </w:tcPr>
          <w:p w14:paraId="6A5B17A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3.2</w:t>
            </w:r>
          </w:p>
        </w:tc>
        <w:tc>
          <w:tcPr>
            <w:tcW w:w="3692" w:type="dxa"/>
            <w:tcBorders>
              <w:top w:val="single" w:sz="4" w:space="0" w:color="auto"/>
              <w:left w:val="nil"/>
              <w:bottom w:val="single" w:sz="4" w:space="0" w:color="auto"/>
              <w:right w:val="single" w:sz="4" w:space="0" w:color="auto"/>
            </w:tcBorders>
            <w:vAlign w:val="bottom"/>
            <w:hideMark/>
          </w:tcPr>
          <w:p w14:paraId="43A72747"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Anclaje de válvula de 30" MOV-105-01</w:t>
            </w:r>
          </w:p>
        </w:tc>
        <w:tc>
          <w:tcPr>
            <w:tcW w:w="1453" w:type="dxa"/>
            <w:tcBorders>
              <w:top w:val="single" w:sz="4" w:space="0" w:color="auto"/>
              <w:left w:val="nil"/>
              <w:bottom w:val="single" w:sz="4" w:space="0" w:color="auto"/>
              <w:right w:val="single" w:sz="4" w:space="0" w:color="auto"/>
            </w:tcBorders>
            <w:noWrap/>
            <w:vAlign w:val="center"/>
            <w:hideMark/>
          </w:tcPr>
          <w:p w14:paraId="7E9A9ED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single" w:sz="4" w:space="0" w:color="auto"/>
              <w:left w:val="nil"/>
              <w:bottom w:val="single" w:sz="4" w:space="0" w:color="auto"/>
              <w:right w:val="single" w:sz="4" w:space="0" w:color="auto"/>
            </w:tcBorders>
            <w:noWrap/>
            <w:vAlign w:val="center"/>
            <w:hideMark/>
          </w:tcPr>
          <w:p w14:paraId="0CCB917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78985E7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single" w:sz="4" w:space="0" w:color="auto"/>
              <w:left w:val="nil"/>
              <w:bottom w:val="single" w:sz="4" w:space="0" w:color="auto"/>
              <w:right w:val="single" w:sz="8" w:space="0" w:color="auto"/>
            </w:tcBorders>
            <w:noWrap/>
            <w:vAlign w:val="center"/>
            <w:hideMark/>
          </w:tcPr>
          <w:p w14:paraId="086CEC14"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D0CE287"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5D7ADE2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3.3</w:t>
            </w:r>
          </w:p>
        </w:tc>
        <w:tc>
          <w:tcPr>
            <w:tcW w:w="3692" w:type="dxa"/>
            <w:tcBorders>
              <w:top w:val="nil"/>
              <w:left w:val="nil"/>
              <w:bottom w:val="single" w:sz="4" w:space="0" w:color="auto"/>
              <w:right w:val="single" w:sz="4" w:space="0" w:color="auto"/>
            </w:tcBorders>
            <w:vAlign w:val="bottom"/>
            <w:hideMark/>
          </w:tcPr>
          <w:p w14:paraId="4DAA76FB"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Desmontaje de válvula de 24" MOV-104-10</w:t>
            </w:r>
          </w:p>
        </w:tc>
        <w:tc>
          <w:tcPr>
            <w:tcW w:w="1453" w:type="dxa"/>
            <w:tcBorders>
              <w:top w:val="nil"/>
              <w:left w:val="nil"/>
              <w:bottom w:val="single" w:sz="4" w:space="0" w:color="auto"/>
              <w:right w:val="single" w:sz="4" w:space="0" w:color="auto"/>
            </w:tcBorders>
            <w:noWrap/>
            <w:vAlign w:val="center"/>
            <w:hideMark/>
          </w:tcPr>
          <w:p w14:paraId="1FA3671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5AB659A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09B6C3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5941597"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AD6FCAD"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125B100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3.4</w:t>
            </w:r>
          </w:p>
        </w:tc>
        <w:tc>
          <w:tcPr>
            <w:tcW w:w="3692" w:type="dxa"/>
            <w:tcBorders>
              <w:top w:val="nil"/>
              <w:left w:val="nil"/>
              <w:bottom w:val="single" w:sz="4" w:space="0" w:color="auto"/>
              <w:right w:val="single" w:sz="4" w:space="0" w:color="auto"/>
            </w:tcBorders>
            <w:vAlign w:val="bottom"/>
            <w:hideMark/>
          </w:tcPr>
          <w:p w14:paraId="4A821B0E"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barras de bloqueo en ducto de 24" (Referencia MOV-104-10)</w:t>
            </w:r>
          </w:p>
        </w:tc>
        <w:tc>
          <w:tcPr>
            <w:tcW w:w="1453" w:type="dxa"/>
            <w:tcBorders>
              <w:top w:val="nil"/>
              <w:left w:val="nil"/>
              <w:bottom w:val="single" w:sz="4" w:space="0" w:color="auto"/>
              <w:right w:val="single" w:sz="4" w:space="0" w:color="auto"/>
            </w:tcBorders>
            <w:noWrap/>
            <w:vAlign w:val="center"/>
            <w:hideMark/>
          </w:tcPr>
          <w:p w14:paraId="7C54CB5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5C0AA27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1F07E72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D3CA6C8"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FD82794"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54A877A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3.5</w:t>
            </w:r>
          </w:p>
        </w:tc>
        <w:tc>
          <w:tcPr>
            <w:tcW w:w="3692" w:type="dxa"/>
            <w:tcBorders>
              <w:top w:val="nil"/>
              <w:left w:val="nil"/>
              <w:bottom w:val="single" w:sz="4" w:space="0" w:color="auto"/>
              <w:right w:val="single" w:sz="4" w:space="0" w:color="auto"/>
            </w:tcBorders>
            <w:vAlign w:val="bottom"/>
            <w:hideMark/>
          </w:tcPr>
          <w:p w14:paraId="5E021BDA"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Completar soporte S10</w:t>
            </w:r>
          </w:p>
        </w:tc>
        <w:tc>
          <w:tcPr>
            <w:tcW w:w="1453" w:type="dxa"/>
            <w:tcBorders>
              <w:top w:val="nil"/>
              <w:left w:val="nil"/>
              <w:bottom w:val="single" w:sz="4" w:space="0" w:color="auto"/>
              <w:right w:val="single" w:sz="4" w:space="0" w:color="auto"/>
            </w:tcBorders>
            <w:noWrap/>
            <w:vAlign w:val="center"/>
            <w:hideMark/>
          </w:tcPr>
          <w:p w14:paraId="11F3552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3F16CD0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68C3614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2A789AD2"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F45DA51"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527348E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3.6</w:t>
            </w:r>
          </w:p>
        </w:tc>
        <w:tc>
          <w:tcPr>
            <w:tcW w:w="3692" w:type="dxa"/>
            <w:tcBorders>
              <w:top w:val="nil"/>
              <w:left w:val="nil"/>
              <w:bottom w:val="single" w:sz="4" w:space="0" w:color="auto"/>
              <w:right w:val="single" w:sz="4" w:space="0" w:color="auto"/>
            </w:tcBorders>
            <w:vAlign w:val="bottom"/>
            <w:hideMark/>
          </w:tcPr>
          <w:p w14:paraId="2BC1CF85"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Altear soporte S10</w:t>
            </w:r>
          </w:p>
        </w:tc>
        <w:tc>
          <w:tcPr>
            <w:tcW w:w="1453" w:type="dxa"/>
            <w:tcBorders>
              <w:top w:val="nil"/>
              <w:left w:val="nil"/>
              <w:bottom w:val="single" w:sz="4" w:space="0" w:color="auto"/>
              <w:right w:val="single" w:sz="4" w:space="0" w:color="auto"/>
            </w:tcBorders>
            <w:noWrap/>
            <w:vAlign w:val="center"/>
            <w:hideMark/>
          </w:tcPr>
          <w:p w14:paraId="4542DAD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30D316F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D24006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59305BFD"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072F40AC" w14:textId="77777777" w:rsidTr="00F51BDF">
        <w:trPr>
          <w:trHeight w:val="265"/>
        </w:trPr>
        <w:tc>
          <w:tcPr>
            <w:tcW w:w="1545" w:type="dxa"/>
            <w:tcBorders>
              <w:top w:val="nil"/>
              <w:left w:val="single" w:sz="8" w:space="0" w:color="auto"/>
              <w:bottom w:val="nil"/>
              <w:right w:val="single" w:sz="4" w:space="0" w:color="auto"/>
            </w:tcBorders>
            <w:noWrap/>
            <w:vAlign w:val="center"/>
            <w:hideMark/>
          </w:tcPr>
          <w:p w14:paraId="25D5345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3.7</w:t>
            </w:r>
          </w:p>
        </w:tc>
        <w:tc>
          <w:tcPr>
            <w:tcW w:w="3692" w:type="dxa"/>
            <w:tcBorders>
              <w:top w:val="nil"/>
              <w:left w:val="nil"/>
              <w:bottom w:val="nil"/>
              <w:right w:val="single" w:sz="4" w:space="0" w:color="auto"/>
            </w:tcBorders>
            <w:vAlign w:val="bottom"/>
            <w:hideMark/>
          </w:tcPr>
          <w:p w14:paraId="7F468C94"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Fabricación e instalación de carrete de 30" (L=3630mm)</w:t>
            </w:r>
            <w:r w:rsidRPr="00F51BDF">
              <w:rPr>
                <w:rFonts w:eastAsia="Times New Roman" w:cs="Calibri"/>
                <w:color w:val="000000"/>
                <w:kern w:val="0"/>
                <w:sz w:val="22"/>
                <w:lang w:eastAsia="es-PE"/>
                <w14:ligatures w14:val="none"/>
              </w:rPr>
              <w:br/>
            </w:r>
            <w:r w:rsidRPr="00F51BDF">
              <w:rPr>
                <w:rFonts w:eastAsia="Times New Roman" w:cs="Calibri"/>
                <w:i/>
                <w:iCs/>
                <w:color w:val="000000"/>
                <w:kern w:val="0"/>
                <w:sz w:val="22"/>
                <w:lang w:eastAsia="es-PE"/>
                <w14:ligatures w14:val="none"/>
              </w:rPr>
              <w:t>2 Bridas de 30" y tubería de 30" a ser suministrada por Petroperú</w:t>
            </w:r>
          </w:p>
        </w:tc>
        <w:tc>
          <w:tcPr>
            <w:tcW w:w="1453" w:type="dxa"/>
            <w:tcBorders>
              <w:top w:val="nil"/>
              <w:left w:val="nil"/>
              <w:bottom w:val="nil"/>
              <w:right w:val="single" w:sz="4" w:space="0" w:color="auto"/>
            </w:tcBorders>
            <w:noWrap/>
            <w:vAlign w:val="center"/>
            <w:hideMark/>
          </w:tcPr>
          <w:p w14:paraId="508BFDD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259595C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76A0562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0016D67E"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6458D1F"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00B0F0"/>
            <w:noWrap/>
            <w:vAlign w:val="center"/>
            <w:hideMark/>
          </w:tcPr>
          <w:p w14:paraId="3AD0AFFF"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4</w:t>
            </w:r>
          </w:p>
        </w:tc>
        <w:tc>
          <w:tcPr>
            <w:tcW w:w="8179" w:type="dxa"/>
            <w:gridSpan w:val="4"/>
            <w:tcBorders>
              <w:top w:val="single" w:sz="8" w:space="0" w:color="auto"/>
              <w:left w:val="nil"/>
              <w:bottom w:val="single" w:sz="8" w:space="0" w:color="auto"/>
              <w:right w:val="single" w:sz="8" w:space="0" w:color="000000"/>
            </w:tcBorders>
            <w:shd w:val="clear" w:color="000000" w:fill="00B0F0"/>
            <w:vAlign w:val="bottom"/>
            <w:hideMark/>
          </w:tcPr>
          <w:p w14:paraId="72FCA2E4"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LÍNEA DE RECEPCIÓN 30"</w:t>
            </w:r>
          </w:p>
        </w:tc>
        <w:tc>
          <w:tcPr>
            <w:tcW w:w="1860" w:type="dxa"/>
            <w:tcBorders>
              <w:top w:val="single" w:sz="8" w:space="0" w:color="auto"/>
              <w:left w:val="nil"/>
              <w:bottom w:val="single" w:sz="8" w:space="0" w:color="auto"/>
              <w:right w:val="single" w:sz="8" w:space="0" w:color="auto"/>
            </w:tcBorders>
            <w:shd w:val="clear" w:color="000000" w:fill="00B0F0"/>
            <w:noWrap/>
            <w:vAlign w:val="bottom"/>
            <w:hideMark/>
          </w:tcPr>
          <w:p w14:paraId="610209F9"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 $                   -   </w:t>
            </w:r>
          </w:p>
        </w:tc>
      </w:tr>
      <w:tr w:rsidR="00F51BDF" w:rsidRPr="00F51BDF" w14:paraId="6F599A08"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554394C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4.1</w:t>
            </w:r>
          </w:p>
        </w:tc>
        <w:tc>
          <w:tcPr>
            <w:tcW w:w="3692" w:type="dxa"/>
            <w:tcBorders>
              <w:top w:val="nil"/>
              <w:left w:val="nil"/>
              <w:bottom w:val="single" w:sz="4" w:space="0" w:color="auto"/>
              <w:right w:val="single" w:sz="4" w:space="0" w:color="auto"/>
            </w:tcBorders>
            <w:vAlign w:val="bottom"/>
            <w:hideMark/>
          </w:tcPr>
          <w:p w14:paraId="1CB0AC08"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soporte temporal para soportar tubería 24-CO-PM-021-A1</w:t>
            </w:r>
          </w:p>
        </w:tc>
        <w:tc>
          <w:tcPr>
            <w:tcW w:w="1453" w:type="dxa"/>
            <w:tcBorders>
              <w:top w:val="nil"/>
              <w:left w:val="nil"/>
              <w:bottom w:val="single" w:sz="4" w:space="0" w:color="auto"/>
              <w:right w:val="single" w:sz="4" w:space="0" w:color="auto"/>
            </w:tcBorders>
            <w:noWrap/>
            <w:vAlign w:val="center"/>
            <w:hideMark/>
          </w:tcPr>
          <w:p w14:paraId="40C478C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4C5A949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4A03D32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FC76425"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C572E48"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5B7726C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lastRenderedPageBreak/>
              <w:t>4.2</w:t>
            </w:r>
          </w:p>
        </w:tc>
        <w:tc>
          <w:tcPr>
            <w:tcW w:w="3692" w:type="dxa"/>
            <w:tcBorders>
              <w:top w:val="nil"/>
              <w:left w:val="nil"/>
              <w:bottom w:val="single" w:sz="4" w:space="0" w:color="auto"/>
              <w:right w:val="single" w:sz="4" w:space="0" w:color="auto"/>
            </w:tcBorders>
            <w:vAlign w:val="bottom"/>
            <w:hideMark/>
          </w:tcPr>
          <w:p w14:paraId="0516B214"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Fabricación e instalación de carrete de 30" (L=1300mm)</w:t>
            </w:r>
            <w:r w:rsidRPr="00F51BDF">
              <w:rPr>
                <w:rFonts w:eastAsia="Times New Roman" w:cs="Calibri"/>
                <w:color w:val="000000"/>
                <w:kern w:val="0"/>
                <w:sz w:val="22"/>
                <w:lang w:eastAsia="es-PE"/>
                <w14:ligatures w14:val="none"/>
              </w:rPr>
              <w:br/>
            </w:r>
            <w:r w:rsidRPr="00F51BDF">
              <w:rPr>
                <w:rFonts w:eastAsia="Times New Roman" w:cs="Calibri"/>
                <w:i/>
                <w:iCs/>
                <w:color w:val="000000"/>
                <w:kern w:val="0"/>
                <w:sz w:val="22"/>
                <w:lang w:eastAsia="es-PE"/>
                <w14:ligatures w14:val="none"/>
              </w:rPr>
              <w:t>2 Bridas de 30" y tubería de 30" a ser suministrada por Petroperú</w:t>
            </w:r>
          </w:p>
        </w:tc>
        <w:tc>
          <w:tcPr>
            <w:tcW w:w="1453" w:type="dxa"/>
            <w:tcBorders>
              <w:top w:val="nil"/>
              <w:left w:val="nil"/>
              <w:bottom w:val="single" w:sz="4" w:space="0" w:color="auto"/>
              <w:right w:val="single" w:sz="4" w:space="0" w:color="auto"/>
            </w:tcBorders>
            <w:noWrap/>
            <w:vAlign w:val="center"/>
            <w:hideMark/>
          </w:tcPr>
          <w:p w14:paraId="52BA555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5168237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326B0E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1E5C773D"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9ED4266"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1797792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4.3</w:t>
            </w:r>
          </w:p>
        </w:tc>
        <w:tc>
          <w:tcPr>
            <w:tcW w:w="3692" w:type="dxa"/>
            <w:tcBorders>
              <w:top w:val="nil"/>
              <w:left w:val="nil"/>
              <w:bottom w:val="single" w:sz="4" w:space="0" w:color="auto"/>
              <w:right w:val="single" w:sz="4" w:space="0" w:color="auto"/>
            </w:tcBorders>
            <w:vAlign w:val="bottom"/>
            <w:hideMark/>
          </w:tcPr>
          <w:p w14:paraId="29102783"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nueva boquilla de 24" con plancha de refuerzo</w:t>
            </w:r>
            <w:r w:rsidRPr="00F51BDF">
              <w:rPr>
                <w:rFonts w:eastAsia="Times New Roman" w:cs="Calibri"/>
                <w:color w:val="000000"/>
                <w:kern w:val="0"/>
                <w:sz w:val="22"/>
                <w:lang w:eastAsia="es-PE"/>
                <w14:ligatures w14:val="none"/>
              </w:rPr>
              <w:br/>
            </w:r>
            <w:r w:rsidRPr="00F51BDF">
              <w:rPr>
                <w:rFonts w:eastAsia="Times New Roman" w:cs="Calibri"/>
                <w:i/>
                <w:iCs/>
                <w:color w:val="000000"/>
                <w:kern w:val="0"/>
                <w:sz w:val="22"/>
                <w:lang w:eastAsia="es-PE"/>
                <w14:ligatures w14:val="none"/>
              </w:rPr>
              <w:t>Se incluye la instalación de barras de bloqueo en la boquilla</w:t>
            </w:r>
          </w:p>
        </w:tc>
        <w:tc>
          <w:tcPr>
            <w:tcW w:w="1453" w:type="dxa"/>
            <w:tcBorders>
              <w:top w:val="nil"/>
              <w:left w:val="nil"/>
              <w:bottom w:val="single" w:sz="4" w:space="0" w:color="auto"/>
              <w:right w:val="single" w:sz="4" w:space="0" w:color="auto"/>
            </w:tcBorders>
            <w:noWrap/>
            <w:vAlign w:val="center"/>
            <w:hideMark/>
          </w:tcPr>
          <w:p w14:paraId="6BC88B9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07A089E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34D85A6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single" w:sz="4" w:space="0" w:color="auto"/>
              <w:left w:val="nil"/>
              <w:bottom w:val="nil"/>
              <w:right w:val="single" w:sz="8" w:space="0" w:color="auto"/>
            </w:tcBorders>
            <w:noWrap/>
            <w:vAlign w:val="center"/>
            <w:hideMark/>
          </w:tcPr>
          <w:p w14:paraId="6B104328"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725B3D3"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4E19406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4.4</w:t>
            </w:r>
          </w:p>
        </w:tc>
        <w:tc>
          <w:tcPr>
            <w:tcW w:w="3692" w:type="dxa"/>
            <w:tcBorders>
              <w:top w:val="nil"/>
              <w:left w:val="nil"/>
              <w:bottom w:val="single" w:sz="4" w:space="0" w:color="auto"/>
              <w:right w:val="single" w:sz="4" w:space="0" w:color="auto"/>
            </w:tcBorders>
            <w:vAlign w:val="bottom"/>
            <w:hideMark/>
          </w:tcPr>
          <w:p w14:paraId="39C8D190"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barras de bloqueo en boquilla de 24"</w:t>
            </w:r>
            <w:r w:rsidRPr="00F51BDF">
              <w:rPr>
                <w:rFonts w:eastAsia="Times New Roman" w:cs="Calibri"/>
                <w:color w:val="000000"/>
                <w:kern w:val="0"/>
                <w:sz w:val="22"/>
                <w:lang w:eastAsia="es-PE"/>
                <w14:ligatures w14:val="none"/>
              </w:rPr>
              <w:br/>
            </w:r>
            <w:r w:rsidRPr="00F51BDF">
              <w:rPr>
                <w:rFonts w:eastAsia="Times New Roman" w:cs="Calibri"/>
                <w:i/>
                <w:iCs/>
                <w:color w:val="000000"/>
                <w:kern w:val="0"/>
                <w:sz w:val="22"/>
                <w:lang w:eastAsia="es-PE"/>
                <w14:ligatures w14:val="none"/>
              </w:rPr>
              <w:t>Referencia válvula 24" MOV-104-11</w:t>
            </w:r>
          </w:p>
        </w:tc>
        <w:tc>
          <w:tcPr>
            <w:tcW w:w="1453" w:type="dxa"/>
            <w:tcBorders>
              <w:top w:val="nil"/>
              <w:left w:val="nil"/>
              <w:bottom w:val="single" w:sz="4" w:space="0" w:color="auto"/>
              <w:right w:val="single" w:sz="4" w:space="0" w:color="auto"/>
            </w:tcBorders>
            <w:noWrap/>
            <w:vAlign w:val="center"/>
            <w:hideMark/>
          </w:tcPr>
          <w:p w14:paraId="681C5DD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2349343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4A63CD8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single" w:sz="4" w:space="0" w:color="auto"/>
              <w:left w:val="nil"/>
              <w:bottom w:val="nil"/>
              <w:right w:val="single" w:sz="8" w:space="0" w:color="auto"/>
            </w:tcBorders>
            <w:noWrap/>
            <w:vAlign w:val="center"/>
            <w:hideMark/>
          </w:tcPr>
          <w:p w14:paraId="71D1C2A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600A490" w14:textId="77777777" w:rsidTr="00F51BDF">
        <w:trPr>
          <w:trHeight w:val="265"/>
        </w:trPr>
        <w:tc>
          <w:tcPr>
            <w:tcW w:w="1545" w:type="dxa"/>
            <w:tcBorders>
              <w:top w:val="nil"/>
              <w:left w:val="single" w:sz="8" w:space="0" w:color="auto"/>
              <w:bottom w:val="nil"/>
              <w:right w:val="single" w:sz="4" w:space="0" w:color="auto"/>
            </w:tcBorders>
            <w:noWrap/>
            <w:vAlign w:val="center"/>
            <w:hideMark/>
          </w:tcPr>
          <w:p w14:paraId="1C7064D2" w14:textId="77777777" w:rsidR="00F51BDF" w:rsidRPr="00F51BDF" w:rsidRDefault="00F51BDF" w:rsidP="00F51BDF">
            <w:pPr>
              <w:spacing w:after="0" w:line="240" w:lineRule="auto"/>
              <w:ind w:firstLineChars="400" w:firstLine="88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w:t>
            </w:r>
          </w:p>
        </w:tc>
        <w:tc>
          <w:tcPr>
            <w:tcW w:w="3692" w:type="dxa"/>
            <w:tcBorders>
              <w:top w:val="nil"/>
              <w:left w:val="nil"/>
              <w:bottom w:val="nil"/>
              <w:right w:val="single" w:sz="4" w:space="0" w:color="auto"/>
            </w:tcBorders>
            <w:vAlign w:val="bottom"/>
            <w:hideMark/>
          </w:tcPr>
          <w:p w14:paraId="1ED8847D"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Fabricación e instalación de carrete de 30" (L=3900mm)</w:t>
            </w:r>
            <w:r w:rsidRPr="00F51BDF">
              <w:rPr>
                <w:rFonts w:eastAsia="Times New Roman" w:cs="Calibri"/>
                <w:color w:val="000000"/>
                <w:kern w:val="0"/>
                <w:sz w:val="22"/>
                <w:lang w:eastAsia="es-PE"/>
                <w14:ligatures w14:val="none"/>
              </w:rPr>
              <w:br/>
            </w:r>
            <w:r w:rsidRPr="00F51BDF">
              <w:rPr>
                <w:rFonts w:eastAsia="Times New Roman" w:cs="Calibri"/>
                <w:i/>
                <w:iCs/>
                <w:color w:val="000000"/>
                <w:kern w:val="0"/>
                <w:sz w:val="22"/>
                <w:lang w:eastAsia="es-PE"/>
                <w14:ligatures w14:val="none"/>
              </w:rPr>
              <w:t>2 Bridas de 30" y tubería de 30" a ser suministrada por Petroperú</w:t>
            </w:r>
          </w:p>
        </w:tc>
        <w:tc>
          <w:tcPr>
            <w:tcW w:w="1453" w:type="dxa"/>
            <w:tcBorders>
              <w:top w:val="nil"/>
              <w:left w:val="nil"/>
              <w:bottom w:val="nil"/>
              <w:right w:val="single" w:sz="4" w:space="0" w:color="auto"/>
            </w:tcBorders>
            <w:noWrap/>
            <w:vAlign w:val="center"/>
            <w:hideMark/>
          </w:tcPr>
          <w:p w14:paraId="735F6BB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2EB4A0E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628C973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single" w:sz="4" w:space="0" w:color="auto"/>
              <w:left w:val="nil"/>
              <w:bottom w:val="nil"/>
              <w:right w:val="single" w:sz="8" w:space="0" w:color="auto"/>
            </w:tcBorders>
            <w:noWrap/>
            <w:vAlign w:val="center"/>
            <w:hideMark/>
          </w:tcPr>
          <w:p w14:paraId="469179F6"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1374947"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00B0F0"/>
            <w:noWrap/>
            <w:vAlign w:val="center"/>
            <w:hideMark/>
          </w:tcPr>
          <w:p w14:paraId="71B60C1D"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5</w:t>
            </w:r>
          </w:p>
        </w:tc>
        <w:tc>
          <w:tcPr>
            <w:tcW w:w="8179" w:type="dxa"/>
            <w:gridSpan w:val="4"/>
            <w:tcBorders>
              <w:top w:val="single" w:sz="8" w:space="0" w:color="auto"/>
              <w:left w:val="nil"/>
              <w:bottom w:val="single" w:sz="8" w:space="0" w:color="auto"/>
              <w:right w:val="single" w:sz="8" w:space="0" w:color="000000"/>
            </w:tcBorders>
            <w:shd w:val="clear" w:color="000000" w:fill="00B0F0"/>
            <w:vAlign w:val="bottom"/>
            <w:hideMark/>
          </w:tcPr>
          <w:p w14:paraId="6FFBB2A3"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SISTEMA DE SUCCIÓN DE BOMBAS</w:t>
            </w:r>
          </w:p>
        </w:tc>
        <w:tc>
          <w:tcPr>
            <w:tcW w:w="1860" w:type="dxa"/>
            <w:tcBorders>
              <w:top w:val="single" w:sz="8" w:space="0" w:color="auto"/>
              <w:left w:val="nil"/>
              <w:bottom w:val="single" w:sz="8" w:space="0" w:color="auto"/>
              <w:right w:val="single" w:sz="8" w:space="0" w:color="auto"/>
            </w:tcBorders>
            <w:shd w:val="clear" w:color="000000" w:fill="00B0F0"/>
            <w:noWrap/>
            <w:vAlign w:val="bottom"/>
            <w:hideMark/>
          </w:tcPr>
          <w:p w14:paraId="26010C08"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 $                   -   </w:t>
            </w:r>
          </w:p>
        </w:tc>
      </w:tr>
      <w:tr w:rsidR="00F51BDF" w:rsidRPr="00F51BDF" w14:paraId="793454A6" w14:textId="77777777" w:rsidTr="00F51BDF">
        <w:trPr>
          <w:trHeight w:val="134"/>
        </w:trPr>
        <w:tc>
          <w:tcPr>
            <w:tcW w:w="1545" w:type="dxa"/>
            <w:tcBorders>
              <w:top w:val="nil"/>
              <w:left w:val="single" w:sz="8" w:space="0" w:color="auto"/>
              <w:bottom w:val="single" w:sz="8" w:space="0" w:color="auto"/>
              <w:right w:val="single" w:sz="4" w:space="0" w:color="auto"/>
            </w:tcBorders>
            <w:shd w:val="clear" w:color="000000" w:fill="B8CCE4"/>
            <w:noWrap/>
            <w:vAlign w:val="center"/>
            <w:hideMark/>
          </w:tcPr>
          <w:p w14:paraId="1102EF61"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5.1</w:t>
            </w:r>
          </w:p>
        </w:tc>
        <w:tc>
          <w:tcPr>
            <w:tcW w:w="8179" w:type="dxa"/>
            <w:gridSpan w:val="4"/>
            <w:tcBorders>
              <w:top w:val="single" w:sz="8" w:space="0" w:color="auto"/>
              <w:left w:val="nil"/>
              <w:bottom w:val="single" w:sz="8" w:space="0" w:color="auto"/>
              <w:right w:val="single" w:sz="8" w:space="0" w:color="000000"/>
            </w:tcBorders>
            <w:shd w:val="clear" w:color="000000" w:fill="B8CCE4"/>
            <w:vAlign w:val="bottom"/>
            <w:hideMark/>
          </w:tcPr>
          <w:p w14:paraId="38A613C3"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MANIFOLD DE SUCCIÓN 20"</w:t>
            </w:r>
          </w:p>
        </w:tc>
        <w:tc>
          <w:tcPr>
            <w:tcW w:w="1860" w:type="dxa"/>
            <w:tcBorders>
              <w:top w:val="nil"/>
              <w:left w:val="nil"/>
              <w:bottom w:val="single" w:sz="8" w:space="0" w:color="auto"/>
              <w:right w:val="single" w:sz="8" w:space="0" w:color="auto"/>
            </w:tcBorders>
            <w:shd w:val="clear" w:color="000000" w:fill="B8CCE4"/>
            <w:noWrap/>
            <w:vAlign w:val="bottom"/>
            <w:hideMark/>
          </w:tcPr>
          <w:p w14:paraId="5650EA2B"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 $                   -   </w:t>
            </w:r>
          </w:p>
        </w:tc>
      </w:tr>
      <w:tr w:rsidR="00F51BDF" w:rsidRPr="00F51BDF" w14:paraId="46CF5084" w14:textId="77777777" w:rsidTr="00F51BDF">
        <w:trPr>
          <w:trHeight w:val="528"/>
        </w:trPr>
        <w:tc>
          <w:tcPr>
            <w:tcW w:w="1545" w:type="dxa"/>
            <w:tcBorders>
              <w:top w:val="single" w:sz="4" w:space="0" w:color="auto"/>
              <w:left w:val="single" w:sz="8" w:space="0" w:color="auto"/>
              <w:bottom w:val="nil"/>
              <w:right w:val="single" w:sz="4" w:space="0" w:color="auto"/>
            </w:tcBorders>
            <w:noWrap/>
            <w:vAlign w:val="center"/>
            <w:hideMark/>
          </w:tcPr>
          <w:p w14:paraId="67A06D1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5.1.1</w:t>
            </w:r>
          </w:p>
        </w:tc>
        <w:tc>
          <w:tcPr>
            <w:tcW w:w="3692" w:type="dxa"/>
            <w:tcBorders>
              <w:top w:val="single" w:sz="4" w:space="0" w:color="auto"/>
              <w:left w:val="nil"/>
              <w:bottom w:val="nil"/>
              <w:right w:val="single" w:sz="4" w:space="0" w:color="auto"/>
            </w:tcBorders>
            <w:vAlign w:val="bottom"/>
            <w:hideMark/>
          </w:tcPr>
          <w:p w14:paraId="1087322E"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desde Canal - Temporal</w:t>
            </w:r>
            <w:r w:rsidRPr="00F51BDF">
              <w:rPr>
                <w:rFonts w:eastAsia="Times New Roman" w:cs="Calibri"/>
                <w:color w:val="000000"/>
                <w:kern w:val="0"/>
                <w:sz w:val="22"/>
                <w:lang w:eastAsia="es-PE"/>
                <w14:ligatures w14:val="none"/>
              </w:rPr>
              <w:br/>
              <w:t>Instalación de facilidad de brida de 20" para captar agua desde canal</w:t>
            </w:r>
            <w:r w:rsidRPr="00F51BDF">
              <w:rPr>
                <w:rFonts w:eastAsia="Times New Roman" w:cs="Calibri"/>
                <w:color w:val="000000"/>
                <w:kern w:val="0"/>
                <w:sz w:val="22"/>
                <w:lang w:eastAsia="es-PE"/>
                <w14:ligatures w14:val="none"/>
              </w:rPr>
              <w:br/>
            </w:r>
            <w:r w:rsidRPr="00F51BDF">
              <w:rPr>
                <w:rFonts w:eastAsia="Times New Roman" w:cs="Calibri"/>
                <w:i/>
                <w:iCs/>
                <w:color w:val="000000"/>
                <w:kern w:val="0"/>
                <w:sz w:val="22"/>
                <w:lang w:eastAsia="es-PE"/>
                <w14:ligatures w14:val="none"/>
              </w:rPr>
              <w:t>1 brida de 20", 3 codos, 1 válvula check, rejilla o filtro, 1 válvula compuerta y 8 metros de tubería de 14", empaques y espárragos</w:t>
            </w:r>
          </w:p>
        </w:tc>
        <w:tc>
          <w:tcPr>
            <w:tcW w:w="1453" w:type="dxa"/>
            <w:tcBorders>
              <w:top w:val="single" w:sz="4" w:space="0" w:color="auto"/>
              <w:left w:val="nil"/>
              <w:bottom w:val="nil"/>
              <w:right w:val="single" w:sz="4" w:space="0" w:color="auto"/>
            </w:tcBorders>
            <w:noWrap/>
            <w:vAlign w:val="center"/>
            <w:hideMark/>
          </w:tcPr>
          <w:p w14:paraId="2D9CC21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single" w:sz="4" w:space="0" w:color="auto"/>
              <w:left w:val="nil"/>
              <w:bottom w:val="nil"/>
              <w:right w:val="single" w:sz="4" w:space="0" w:color="auto"/>
            </w:tcBorders>
            <w:noWrap/>
            <w:vAlign w:val="center"/>
            <w:hideMark/>
          </w:tcPr>
          <w:p w14:paraId="71CF9D3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44D00AA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single" w:sz="4" w:space="0" w:color="auto"/>
              <w:left w:val="nil"/>
              <w:bottom w:val="nil"/>
              <w:right w:val="single" w:sz="8" w:space="0" w:color="auto"/>
            </w:tcBorders>
            <w:noWrap/>
            <w:vAlign w:val="center"/>
            <w:hideMark/>
          </w:tcPr>
          <w:p w14:paraId="7C363655"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2651F39"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B8CCE4"/>
            <w:noWrap/>
            <w:vAlign w:val="center"/>
            <w:hideMark/>
          </w:tcPr>
          <w:p w14:paraId="1A50B8B0"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5.2</w:t>
            </w:r>
          </w:p>
        </w:tc>
        <w:tc>
          <w:tcPr>
            <w:tcW w:w="8179" w:type="dxa"/>
            <w:gridSpan w:val="4"/>
            <w:tcBorders>
              <w:top w:val="single" w:sz="8" w:space="0" w:color="auto"/>
              <w:left w:val="nil"/>
              <w:bottom w:val="single" w:sz="8" w:space="0" w:color="auto"/>
              <w:right w:val="single" w:sz="8" w:space="0" w:color="000000"/>
            </w:tcBorders>
            <w:shd w:val="clear" w:color="000000" w:fill="B8CCE4"/>
            <w:vAlign w:val="bottom"/>
            <w:hideMark/>
          </w:tcPr>
          <w:p w14:paraId="25C9FE86"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SUCCIÓN DE BOMBAS</w:t>
            </w:r>
          </w:p>
        </w:tc>
        <w:tc>
          <w:tcPr>
            <w:tcW w:w="1860" w:type="dxa"/>
            <w:tcBorders>
              <w:top w:val="single" w:sz="8" w:space="0" w:color="auto"/>
              <w:left w:val="nil"/>
              <w:bottom w:val="single" w:sz="8" w:space="0" w:color="auto"/>
              <w:right w:val="single" w:sz="8" w:space="0" w:color="auto"/>
            </w:tcBorders>
            <w:shd w:val="clear" w:color="000000" w:fill="B8CCE4"/>
            <w:noWrap/>
            <w:vAlign w:val="bottom"/>
            <w:hideMark/>
          </w:tcPr>
          <w:p w14:paraId="51361233"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 $                   -   </w:t>
            </w:r>
          </w:p>
        </w:tc>
      </w:tr>
      <w:tr w:rsidR="00F51BDF" w:rsidRPr="00F51BDF" w14:paraId="047BE4AB"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1C6B886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5.2.1</w:t>
            </w:r>
          </w:p>
        </w:tc>
        <w:tc>
          <w:tcPr>
            <w:tcW w:w="3692" w:type="dxa"/>
            <w:tcBorders>
              <w:top w:val="nil"/>
              <w:left w:val="nil"/>
              <w:bottom w:val="single" w:sz="4" w:space="0" w:color="auto"/>
              <w:right w:val="single" w:sz="4" w:space="0" w:color="auto"/>
            </w:tcBorders>
            <w:vAlign w:val="bottom"/>
            <w:hideMark/>
          </w:tcPr>
          <w:p w14:paraId="645BAD54"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Bomba P-530</w:t>
            </w:r>
            <w:r w:rsidRPr="00F51BDF">
              <w:rPr>
                <w:rFonts w:eastAsia="Times New Roman" w:cs="Calibri"/>
                <w:color w:val="000000"/>
                <w:kern w:val="0"/>
                <w:sz w:val="22"/>
                <w:lang w:eastAsia="es-PE"/>
                <w14:ligatures w14:val="none"/>
              </w:rPr>
              <w:br/>
              <w:t>Soldeo de 2 juntas en línea de 2"</w:t>
            </w:r>
          </w:p>
        </w:tc>
        <w:tc>
          <w:tcPr>
            <w:tcW w:w="1453" w:type="dxa"/>
            <w:tcBorders>
              <w:top w:val="nil"/>
              <w:left w:val="nil"/>
              <w:bottom w:val="single" w:sz="4" w:space="0" w:color="auto"/>
              <w:right w:val="single" w:sz="4" w:space="0" w:color="auto"/>
            </w:tcBorders>
            <w:noWrap/>
            <w:vAlign w:val="center"/>
            <w:hideMark/>
          </w:tcPr>
          <w:p w14:paraId="2C15634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4B8E8CF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w:t>
            </w:r>
          </w:p>
        </w:tc>
        <w:tc>
          <w:tcPr>
            <w:tcW w:w="1500" w:type="dxa"/>
            <w:tcBorders>
              <w:top w:val="nil"/>
              <w:left w:val="nil"/>
              <w:bottom w:val="single" w:sz="4" w:space="0" w:color="auto"/>
              <w:right w:val="single" w:sz="8" w:space="0" w:color="auto"/>
            </w:tcBorders>
            <w:noWrap/>
            <w:vAlign w:val="center"/>
            <w:hideMark/>
          </w:tcPr>
          <w:p w14:paraId="36C3727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30C288A"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DEA4D03"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20001FE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5.2.2</w:t>
            </w:r>
          </w:p>
        </w:tc>
        <w:tc>
          <w:tcPr>
            <w:tcW w:w="3692" w:type="dxa"/>
            <w:tcBorders>
              <w:top w:val="nil"/>
              <w:left w:val="nil"/>
              <w:bottom w:val="single" w:sz="4" w:space="0" w:color="auto"/>
              <w:right w:val="single" w:sz="4" w:space="0" w:color="auto"/>
            </w:tcBorders>
            <w:vAlign w:val="bottom"/>
            <w:hideMark/>
          </w:tcPr>
          <w:p w14:paraId="3FD3EE92"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Bomba P-530</w:t>
            </w:r>
            <w:r w:rsidRPr="00F51BDF">
              <w:rPr>
                <w:rFonts w:eastAsia="Times New Roman" w:cs="Calibri"/>
                <w:color w:val="000000"/>
                <w:kern w:val="0"/>
                <w:sz w:val="22"/>
                <w:lang w:eastAsia="es-PE"/>
                <w14:ligatures w14:val="none"/>
              </w:rPr>
              <w:br/>
              <w:t>Instalación de 4 uniones bridadas de 2" (Válvula compuerta, filtro, bomba)</w:t>
            </w:r>
          </w:p>
        </w:tc>
        <w:tc>
          <w:tcPr>
            <w:tcW w:w="1453" w:type="dxa"/>
            <w:tcBorders>
              <w:top w:val="nil"/>
              <w:left w:val="nil"/>
              <w:bottom w:val="single" w:sz="4" w:space="0" w:color="auto"/>
              <w:right w:val="single" w:sz="4" w:space="0" w:color="auto"/>
            </w:tcBorders>
            <w:noWrap/>
            <w:vAlign w:val="center"/>
            <w:hideMark/>
          </w:tcPr>
          <w:p w14:paraId="40741A9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412CCFD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4</w:t>
            </w:r>
          </w:p>
        </w:tc>
        <w:tc>
          <w:tcPr>
            <w:tcW w:w="1500" w:type="dxa"/>
            <w:tcBorders>
              <w:top w:val="nil"/>
              <w:left w:val="nil"/>
              <w:bottom w:val="single" w:sz="4" w:space="0" w:color="auto"/>
              <w:right w:val="single" w:sz="8" w:space="0" w:color="auto"/>
            </w:tcBorders>
            <w:noWrap/>
            <w:vAlign w:val="center"/>
            <w:hideMark/>
          </w:tcPr>
          <w:p w14:paraId="6F2E8C2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67C28EB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0347A7C"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109944F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5.2.3</w:t>
            </w:r>
          </w:p>
        </w:tc>
        <w:tc>
          <w:tcPr>
            <w:tcW w:w="3692" w:type="dxa"/>
            <w:tcBorders>
              <w:top w:val="nil"/>
              <w:left w:val="nil"/>
              <w:bottom w:val="single" w:sz="4" w:space="0" w:color="auto"/>
              <w:right w:val="single" w:sz="4" w:space="0" w:color="auto"/>
            </w:tcBorders>
            <w:vAlign w:val="bottom"/>
            <w:hideMark/>
          </w:tcPr>
          <w:p w14:paraId="62F72ED0"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Bomba P-530</w:t>
            </w:r>
            <w:r w:rsidRPr="00F51BDF">
              <w:rPr>
                <w:rFonts w:eastAsia="Times New Roman" w:cs="Calibri"/>
                <w:color w:val="000000"/>
                <w:kern w:val="0"/>
                <w:sz w:val="22"/>
                <w:lang w:eastAsia="es-PE"/>
                <w14:ligatures w14:val="none"/>
              </w:rPr>
              <w:br/>
              <w:t>Instalación y soldeo de 1 niple y válvula 1/2" (incluye suministro)</w:t>
            </w:r>
          </w:p>
        </w:tc>
        <w:tc>
          <w:tcPr>
            <w:tcW w:w="1453" w:type="dxa"/>
            <w:tcBorders>
              <w:top w:val="nil"/>
              <w:left w:val="nil"/>
              <w:bottom w:val="single" w:sz="4" w:space="0" w:color="auto"/>
              <w:right w:val="single" w:sz="4" w:space="0" w:color="auto"/>
            </w:tcBorders>
            <w:noWrap/>
            <w:vAlign w:val="center"/>
            <w:hideMark/>
          </w:tcPr>
          <w:p w14:paraId="3FCBCA2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0817769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072E383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132F148F"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93DF1E3"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484B93E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5.2.4</w:t>
            </w:r>
          </w:p>
        </w:tc>
        <w:tc>
          <w:tcPr>
            <w:tcW w:w="3692" w:type="dxa"/>
            <w:tcBorders>
              <w:top w:val="nil"/>
              <w:left w:val="nil"/>
              <w:bottom w:val="single" w:sz="4" w:space="0" w:color="auto"/>
              <w:right w:val="single" w:sz="4" w:space="0" w:color="auto"/>
            </w:tcBorders>
            <w:vAlign w:val="bottom"/>
            <w:hideMark/>
          </w:tcPr>
          <w:p w14:paraId="1676E3BC"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Bomba P-530</w:t>
            </w:r>
            <w:r w:rsidRPr="00F51BDF">
              <w:rPr>
                <w:rFonts w:eastAsia="Times New Roman" w:cs="Calibri"/>
                <w:color w:val="000000"/>
                <w:kern w:val="0"/>
                <w:sz w:val="22"/>
                <w:lang w:eastAsia="es-PE"/>
                <w14:ligatures w14:val="none"/>
              </w:rPr>
              <w:br/>
              <w:t>Fabricación e instalación de soportes S7 - (ST-N_75/ST2-002)</w:t>
            </w:r>
          </w:p>
        </w:tc>
        <w:tc>
          <w:tcPr>
            <w:tcW w:w="1453" w:type="dxa"/>
            <w:tcBorders>
              <w:top w:val="nil"/>
              <w:left w:val="nil"/>
              <w:bottom w:val="single" w:sz="4" w:space="0" w:color="auto"/>
              <w:right w:val="single" w:sz="4" w:space="0" w:color="auto"/>
            </w:tcBorders>
            <w:noWrap/>
            <w:vAlign w:val="center"/>
            <w:hideMark/>
          </w:tcPr>
          <w:p w14:paraId="6A0B67B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KG</w:t>
            </w:r>
          </w:p>
        </w:tc>
        <w:tc>
          <w:tcPr>
            <w:tcW w:w="1533" w:type="dxa"/>
            <w:tcBorders>
              <w:top w:val="nil"/>
              <w:left w:val="nil"/>
              <w:bottom w:val="single" w:sz="4" w:space="0" w:color="auto"/>
              <w:right w:val="single" w:sz="4" w:space="0" w:color="auto"/>
            </w:tcBorders>
            <w:noWrap/>
            <w:vAlign w:val="center"/>
            <w:hideMark/>
          </w:tcPr>
          <w:p w14:paraId="52965E6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14.8</w:t>
            </w:r>
          </w:p>
        </w:tc>
        <w:tc>
          <w:tcPr>
            <w:tcW w:w="1500" w:type="dxa"/>
            <w:tcBorders>
              <w:top w:val="nil"/>
              <w:left w:val="nil"/>
              <w:bottom w:val="single" w:sz="4" w:space="0" w:color="auto"/>
              <w:right w:val="single" w:sz="8" w:space="0" w:color="auto"/>
            </w:tcBorders>
            <w:noWrap/>
            <w:vAlign w:val="center"/>
            <w:hideMark/>
          </w:tcPr>
          <w:p w14:paraId="6DAF579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7AC16B4A"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3B9D13AC"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087582F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5.2.5</w:t>
            </w:r>
          </w:p>
        </w:tc>
        <w:tc>
          <w:tcPr>
            <w:tcW w:w="3692" w:type="dxa"/>
            <w:tcBorders>
              <w:top w:val="nil"/>
              <w:left w:val="nil"/>
              <w:bottom w:val="single" w:sz="4" w:space="0" w:color="auto"/>
              <w:right w:val="single" w:sz="4" w:space="0" w:color="auto"/>
            </w:tcBorders>
            <w:vAlign w:val="bottom"/>
            <w:hideMark/>
          </w:tcPr>
          <w:p w14:paraId="1F2EB825"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Bomba P-527</w:t>
            </w:r>
            <w:r w:rsidRPr="00F51BDF">
              <w:rPr>
                <w:rFonts w:eastAsia="Times New Roman" w:cs="Calibri"/>
                <w:color w:val="000000"/>
                <w:kern w:val="0"/>
                <w:sz w:val="22"/>
                <w:lang w:eastAsia="es-PE"/>
                <w14:ligatures w14:val="none"/>
              </w:rPr>
              <w:br/>
              <w:t>Instalación de válvula de 14" MOV-527-1 (Suministro Petroperú)</w:t>
            </w:r>
          </w:p>
        </w:tc>
        <w:tc>
          <w:tcPr>
            <w:tcW w:w="1453" w:type="dxa"/>
            <w:tcBorders>
              <w:top w:val="nil"/>
              <w:left w:val="nil"/>
              <w:bottom w:val="single" w:sz="4" w:space="0" w:color="auto"/>
              <w:right w:val="single" w:sz="4" w:space="0" w:color="auto"/>
            </w:tcBorders>
            <w:noWrap/>
            <w:vAlign w:val="center"/>
            <w:hideMark/>
          </w:tcPr>
          <w:p w14:paraId="5E5B189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7CA443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55A723F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81C2AA8"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405A614C"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1408808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5.2.6</w:t>
            </w:r>
          </w:p>
        </w:tc>
        <w:tc>
          <w:tcPr>
            <w:tcW w:w="3692" w:type="dxa"/>
            <w:tcBorders>
              <w:top w:val="nil"/>
              <w:left w:val="nil"/>
              <w:bottom w:val="single" w:sz="4" w:space="0" w:color="auto"/>
              <w:right w:val="single" w:sz="4" w:space="0" w:color="auto"/>
            </w:tcBorders>
            <w:vAlign w:val="bottom"/>
            <w:hideMark/>
          </w:tcPr>
          <w:p w14:paraId="2536B898"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Bomba P-527</w:t>
            </w:r>
            <w:r w:rsidRPr="00F51BDF">
              <w:rPr>
                <w:rFonts w:eastAsia="Times New Roman" w:cs="Calibri"/>
                <w:color w:val="000000"/>
                <w:kern w:val="0"/>
                <w:sz w:val="22"/>
                <w:lang w:eastAsia="es-PE"/>
                <w14:ligatures w14:val="none"/>
              </w:rPr>
              <w:br/>
              <w:t>Instalación de empaque y pernos en succión (12") de bomba P-527</w:t>
            </w:r>
          </w:p>
        </w:tc>
        <w:tc>
          <w:tcPr>
            <w:tcW w:w="1453" w:type="dxa"/>
            <w:tcBorders>
              <w:top w:val="nil"/>
              <w:left w:val="nil"/>
              <w:bottom w:val="single" w:sz="4" w:space="0" w:color="auto"/>
              <w:right w:val="single" w:sz="4" w:space="0" w:color="auto"/>
            </w:tcBorders>
            <w:noWrap/>
            <w:vAlign w:val="center"/>
            <w:hideMark/>
          </w:tcPr>
          <w:p w14:paraId="3F546FF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255935C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6A709FE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7DB2685B"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BFC304F"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66536C5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5.2.7</w:t>
            </w:r>
          </w:p>
        </w:tc>
        <w:tc>
          <w:tcPr>
            <w:tcW w:w="3692" w:type="dxa"/>
            <w:tcBorders>
              <w:top w:val="nil"/>
              <w:left w:val="nil"/>
              <w:bottom w:val="single" w:sz="4" w:space="0" w:color="auto"/>
              <w:right w:val="single" w:sz="4" w:space="0" w:color="auto"/>
            </w:tcBorders>
            <w:vAlign w:val="bottom"/>
            <w:hideMark/>
          </w:tcPr>
          <w:p w14:paraId="2970F7C4"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Bomba P-528</w:t>
            </w:r>
            <w:r w:rsidRPr="00F51BDF">
              <w:rPr>
                <w:rFonts w:eastAsia="Times New Roman" w:cs="Calibri"/>
                <w:color w:val="000000"/>
                <w:kern w:val="0"/>
                <w:sz w:val="22"/>
                <w:lang w:eastAsia="es-PE"/>
                <w14:ligatures w14:val="none"/>
              </w:rPr>
              <w:br/>
              <w:t>Instalación de empaque y pernos en succión (12") de bomba P-528</w:t>
            </w:r>
          </w:p>
        </w:tc>
        <w:tc>
          <w:tcPr>
            <w:tcW w:w="1453" w:type="dxa"/>
            <w:tcBorders>
              <w:top w:val="nil"/>
              <w:left w:val="nil"/>
              <w:bottom w:val="single" w:sz="4" w:space="0" w:color="auto"/>
              <w:right w:val="single" w:sz="4" w:space="0" w:color="auto"/>
            </w:tcBorders>
            <w:noWrap/>
            <w:vAlign w:val="center"/>
            <w:hideMark/>
          </w:tcPr>
          <w:p w14:paraId="6DDDD4B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723691B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3281623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28A1A323"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02A9B8FF"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74D6222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5.2.8</w:t>
            </w:r>
          </w:p>
        </w:tc>
        <w:tc>
          <w:tcPr>
            <w:tcW w:w="3692" w:type="dxa"/>
            <w:tcBorders>
              <w:top w:val="nil"/>
              <w:left w:val="nil"/>
              <w:bottom w:val="single" w:sz="4" w:space="0" w:color="auto"/>
              <w:right w:val="single" w:sz="4" w:space="0" w:color="auto"/>
            </w:tcBorders>
            <w:vAlign w:val="bottom"/>
            <w:hideMark/>
          </w:tcPr>
          <w:p w14:paraId="55EA5CF5"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Bomba P-528</w:t>
            </w:r>
            <w:r w:rsidRPr="00F51BDF">
              <w:rPr>
                <w:rFonts w:eastAsia="Times New Roman" w:cs="Calibri"/>
                <w:color w:val="000000"/>
                <w:kern w:val="0"/>
                <w:sz w:val="22"/>
                <w:lang w:eastAsia="es-PE"/>
                <w14:ligatures w14:val="none"/>
              </w:rPr>
              <w:br/>
              <w:t>Falta levantar soporte S8</w:t>
            </w:r>
          </w:p>
        </w:tc>
        <w:tc>
          <w:tcPr>
            <w:tcW w:w="1453" w:type="dxa"/>
            <w:tcBorders>
              <w:top w:val="nil"/>
              <w:left w:val="nil"/>
              <w:bottom w:val="single" w:sz="4" w:space="0" w:color="auto"/>
              <w:right w:val="single" w:sz="4" w:space="0" w:color="auto"/>
            </w:tcBorders>
            <w:noWrap/>
            <w:vAlign w:val="center"/>
            <w:hideMark/>
          </w:tcPr>
          <w:p w14:paraId="1AFD14D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7A1492C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024EE77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28132CC8"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5492797" w14:textId="77777777" w:rsidTr="00F51BDF">
        <w:trPr>
          <w:trHeight w:val="265"/>
        </w:trPr>
        <w:tc>
          <w:tcPr>
            <w:tcW w:w="1545" w:type="dxa"/>
            <w:tcBorders>
              <w:top w:val="nil"/>
              <w:left w:val="single" w:sz="8" w:space="0" w:color="auto"/>
              <w:bottom w:val="single" w:sz="4" w:space="0" w:color="auto"/>
              <w:right w:val="single" w:sz="4" w:space="0" w:color="auto"/>
            </w:tcBorders>
            <w:noWrap/>
            <w:vAlign w:val="center"/>
            <w:hideMark/>
          </w:tcPr>
          <w:p w14:paraId="442ACBE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lastRenderedPageBreak/>
              <w:t>5.2.9</w:t>
            </w:r>
          </w:p>
        </w:tc>
        <w:tc>
          <w:tcPr>
            <w:tcW w:w="3692" w:type="dxa"/>
            <w:tcBorders>
              <w:top w:val="nil"/>
              <w:left w:val="nil"/>
              <w:bottom w:val="single" w:sz="4" w:space="0" w:color="auto"/>
              <w:right w:val="single" w:sz="4" w:space="0" w:color="auto"/>
            </w:tcBorders>
            <w:vAlign w:val="bottom"/>
            <w:hideMark/>
          </w:tcPr>
          <w:p w14:paraId="38DE3345" w14:textId="77777777" w:rsidR="00F51BDF" w:rsidRPr="00F51BDF" w:rsidRDefault="00F51BDF" w:rsidP="00F51BDF">
            <w:pPr>
              <w:spacing w:after="0" w:line="240" w:lineRule="auto"/>
              <w:ind w:firstLineChars="200" w:firstLine="442"/>
              <w:rPr>
                <w:rFonts w:eastAsia="Times New Roman" w:cs="Calibri"/>
                <w:color w:val="000000"/>
                <w:kern w:val="0"/>
                <w:sz w:val="22"/>
                <w:lang w:eastAsia="es-PE"/>
                <w14:ligatures w14:val="none"/>
              </w:rPr>
            </w:pPr>
            <w:r w:rsidRPr="00F51BDF">
              <w:rPr>
                <w:rFonts w:eastAsia="Times New Roman" w:cs="Calibri"/>
                <w:b/>
                <w:bCs/>
                <w:color w:val="000000"/>
                <w:kern w:val="0"/>
                <w:sz w:val="22"/>
                <w:u w:val="single"/>
                <w:lang w:eastAsia="es-PE"/>
                <w14:ligatures w14:val="none"/>
              </w:rPr>
              <w:t>Succión Bomba P-529</w:t>
            </w:r>
            <w:r w:rsidRPr="00F51BDF">
              <w:rPr>
                <w:rFonts w:eastAsia="Times New Roman" w:cs="Calibri"/>
                <w:color w:val="000000"/>
                <w:kern w:val="0"/>
                <w:sz w:val="22"/>
                <w:lang w:eastAsia="es-PE"/>
                <w14:ligatures w14:val="none"/>
              </w:rPr>
              <w:br/>
              <w:t>Instalación de empaque y pernos en succión (12") de bomba P-529</w:t>
            </w:r>
          </w:p>
        </w:tc>
        <w:tc>
          <w:tcPr>
            <w:tcW w:w="1453" w:type="dxa"/>
            <w:tcBorders>
              <w:top w:val="nil"/>
              <w:left w:val="nil"/>
              <w:bottom w:val="single" w:sz="4" w:space="0" w:color="auto"/>
              <w:right w:val="single" w:sz="4" w:space="0" w:color="auto"/>
            </w:tcBorders>
            <w:noWrap/>
            <w:vAlign w:val="center"/>
            <w:hideMark/>
          </w:tcPr>
          <w:p w14:paraId="3F61A55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2010310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835A52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2D0D60D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07E16367"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95B3D7"/>
            <w:noWrap/>
            <w:vAlign w:val="center"/>
            <w:hideMark/>
          </w:tcPr>
          <w:p w14:paraId="1280C5FE"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6</w:t>
            </w:r>
          </w:p>
        </w:tc>
        <w:tc>
          <w:tcPr>
            <w:tcW w:w="8179" w:type="dxa"/>
            <w:gridSpan w:val="4"/>
            <w:tcBorders>
              <w:top w:val="single" w:sz="8" w:space="0" w:color="auto"/>
              <w:left w:val="nil"/>
              <w:bottom w:val="single" w:sz="8" w:space="0" w:color="auto"/>
              <w:right w:val="single" w:sz="8" w:space="0" w:color="000000"/>
            </w:tcBorders>
            <w:shd w:val="clear" w:color="000000" w:fill="95B3D7"/>
            <w:vAlign w:val="bottom"/>
            <w:hideMark/>
          </w:tcPr>
          <w:p w14:paraId="713857BE"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SISTEMA DE DESCARGA DE BOMBAS</w:t>
            </w:r>
          </w:p>
        </w:tc>
        <w:tc>
          <w:tcPr>
            <w:tcW w:w="1860" w:type="dxa"/>
            <w:tcBorders>
              <w:top w:val="single" w:sz="8" w:space="0" w:color="auto"/>
              <w:left w:val="nil"/>
              <w:bottom w:val="single" w:sz="8" w:space="0" w:color="auto"/>
              <w:right w:val="single" w:sz="8" w:space="0" w:color="auto"/>
            </w:tcBorders>
            <w:shd w:val="clear" w:color="000000" w:fill="95B3D7"/>
            <w:noWrap/>
            <w:vAlign w:val="bottom"/>
            <w:hideMark/>
          </w:tcPr>
          <w:p w14:paraId="198B1640"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 $                   -   </w:t>
            </w:r>
          </w:p>
        </w:tc>
      </w:tr>
      <w:tr w:rsidR="00F51BDF" w:rsidRPr="00F51BDF" w14:paraId="4F71E3C8" w14:textId="77777777" w:rsidTr="00F51BDF">
        <w:trPr>
          <w:trHeight w:val="134"/>
        </w:trPr>
        <w:tc>
          <w:tcPr>
            <w:tcW w:w="1545" w:type="dxa"/>
            <w:tcBorders>
              <w:top w:val="nil"/>
              <w:left w:val="single" w:sz="8" w:space="0" w:color="auto"/>
              <w:bottom w:val="single" w:sz="8" w:space="0" w:color="auto"/>
              <w:right w:val="single" w:sz="4" w:space="0" w:color="auto"/>
            </w:tcBorders>
            <w:shd w:val="clear" w:color="000000" w:fill="B8CCE4"/>
            <w:noWrap/>
            <w:vAlign w:val="center"/>
            <w:hideMark/>
          </w:tcPr>
          <w:p w14:paraId="6CAF2B33"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6.1</w:t>
            </w:r>
          </w:p>
        </w:tc>
        <w:tc>
          <w:tcPr>
            <w:tcW w:w="8179" w:type="dxa"/>
            <w:gridSpan w:val="4"/>
            <w:tcBorders>
              <w:top w:val="single" w:sz="8" w:space="0" w:color="auto"/>
              <w:left w:val="nil"/>
              <w:bottom w:val="single" w:sz="8" w:space="0" w:color="auto"/>
              <w:right w:val="single" w:sz="8" w:space="0" w:color="000000"/>
            </w:tcBorders>
            <w:shd w:val="clear" w:color="000000" w:fill="B8CCE4"/>
            <w:vAlign w:val="bottom"/>
            <w:hideMark/>
          </w:tcPr>
          <w:p w14:paraId="171939FE"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MANIFOLD DE DESCARGA 18"</w:t>
            </w:r>
          </w:p>
        </w:tc>
        <w:tc>
          <w:tcPr>
            <w:tcW w:w="1860" w:type="dxa"/>
            <w:tcBorders>
              <w:top w:val="nil"/>
              <w:left w:val="nil"/>
              <w:bottom w:val="single" w:sz="8" w:space="0" w:color="auto"/>
              <w:right w:val="single" w:sz="8" w:space="0" w:color="auto"/>
            </w:tcBorders>
            <w:shd w:val="clear" w:color="000000" w:fill="B8CCE4"/>
            <w:noWrap/>
            <w:vAlign w:val="bottom"/>
            <w:hideMark/>
          </w:tcPr>
          <w:p w14:paraId="3DD27F7E"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 $                   -   </w:t>
            </w:r>
          </w:p>
        </w:tc>
      </w:tr>
      <w:tr w:rsidR="00F51BDF" w:rsidRPr="00F51BDF" w14:paraId="30B65EDA"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5F3C55C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6.1.1</w:t>
            </w:r>
          </w:p>
        </w:tc>
        <w:tc>
          <w:tcPr>
            <w:tcW w:w="3692" w:type="dxa"/>
            <w:tcBorders>
              <w:top w:val="nil"/>
              <w:left w:val="nil"/>
              <w:bottom w:val="single" w:sz="4" w:space="0" w:color="auto"/>
              <w:right w:val="single" w:sz="4" w:space="0" w:color="auto"/>
            </w:tcBorders>
            <w:vAlign w:val="bottom"/>
            <w:hideMark/>
          </w:tcPr>
          <w:p w14:paraId="28B3C99A"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facilidad de brida de 18" para inyectar agua con línea de 6" desde el SCI. -Temporal</w:t>
            </w:r>
          </w:p>
        </w:tc>
        <w:tc>
          <w:tcPr>
            <w:tcW w:w="1453" w:type="dxa"/>
            <w:tcBorders>
              <w:top w:val="nil"/>
              <w:left w:val="nil"/>
              <w:bottom w:val="single" w:sz="4" w:space="0" w:color="auto"/>
              <w:right w:val="single" w:sz="4" w:space="0" w:color="auto"/>
            </w:tcBorders>
            <w:noWrap/>
            <w:vAlign w:val="center"/>
            <w:hideMark/>
          </w:tcPr>
          <w:p w14:paraId="1449DAA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7056445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388860E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62FA204F"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B7442E8"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5F61971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6.1.2</w:t>
            </w:r>
          </w:p>
        </w:tc>
        <w:tc>
          <w:tcPr>
            <w:tcW w:w="3692" w:type="dxa"/>
            <w:tcBorders>
              <w:top w:val="nil"/>
              <w:left w:val="nil"/>
              <w:bottom w:val="single" w:sz="4" w:space="0" w:color="auto"/>
              <w:right w:val="single" w:sz="4" w:space="0" w:color="auto"/>
            </w:tcBorders>
            <w:vAlign w:val="bottom"/>
            <w:hideMark/>
          </w:tcPr>
          <w:p w14:paraId="3DEEAC58"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1 junta en Tee de 18" - instalación permanente</w:t>
            </w:r>
          </w:p>
        </w:tc>
        <w:tc>
          <w:tcPr>
            <w:tcW w:w="1453" w:type="dxa"/>
            <w:tcBorders>
              <w:top w:val="nil"/>
              <w:left w:val="nil"/>
              <w:bottom w:val="single" w:sz="4" w:space="0" w:color="auto"/>
              <w:right w:val="single" w:sz="4" w:space="0" w:color="auto"/>
            </w:tcBorders>
            <w:noWrap/>
            <w:vAlign w:val="center"/>
            <w:hideMark/>
          </w:tcPr>
          <w:p w14:paraId="0856750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77D444D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561C7E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333E634D"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A5F98FA"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3637B87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6.1.3</w:t>
            </w:r>
          </w:p>
        </w:tc>
        <w:tc>
          <w:tcPr>
            <w:tcW w:w="3692" w:type="dxa"/>
            <w:tcBorders>
              <w:top w:val="nil"/>
              <w:left w:val="nil"/>
              <w:bottom w:val="single" w:sz="4" w:space="0" w:color="auto"/>
              <w:right w:val="single" w:sz="4" w:space="0" w:color="auto"/>
            </w:tcBorders>
            <w:vAlign w:val="bottom"/>
            <w:hideMark/>
          </w:tcPr>
          <w:p w14:paraId="12AD7725"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Suministro e Instalación de brida ciega de 18" (Incluye espárragos y empaque) -  Temporal</w:t>
            </w:r>
            <w:r w:rsidRPr="00F51BDF">
              <w:rPr>
                <w:rFonts w:eastAsia="Times New Roman" w:cs="Calibri"/>
                <w:color w:val="000000"/>
                <w:kern w:val="0"/>
                <w:sz w:val="22"/>
                <w:lang w:eastAsia="es-PE"/>
                <w14:ligatures w14:val="none"/>
              </w:rPr>
              <w:br/>
            </w:r>
            <w:r w:rsidRPr="00F51BDF">
              <w:rPr>
                <w:rFonts w:eastAsia="Times New Roman" w:cs="Calibri"/>
                <w:i/>
                <w:iCs/>
                <w:color w:val="000000"/>
                <w:kern w:val="0"/>
                <w:sz w:val="22"/>
                <w:lang w:eastAsia="es-PE"/>
                <w14:ligatures w14:val="none"/>
              </w:rPr>
              <w:t>Referencia MOV-106-01</w:t>
            </w:r>
          </w:p>
        </w:tc>
        <w:tc>
          <w:tcPr>
            <w:tcW w:w="1453" w:type="dxa"/>
            <w:tcBorders>
              <w:top w:val="nil"/>
              <w:left w:val="nil"/>
              <w:bottom w:val="single" w:sz="4" w:space="0" w:color="auto"/>
              <w:right w:val="single" w:sz="4" w:space="0" w:color="auto"/>
            </w:tcBorders>
            <w:noWrap/>
            <w:vAlign w:val="center"/>
            <w:hideMark/>
          </w:tcPr>
          <w:p w14:paraId="23C070D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28B62DB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7003B89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59CE4CA7"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397630DA" w14:textId="77777777" w:rsidTr="00F51BDF">
        <w:trPr>
          <w:trHeight w:val="265"/>
        </w:trPr>
        <w:tc>
          <w:tcPr>
            <w:tcW w:w="1545" w:type="dxa"/>
            <w:tcBorders>
              <w:top w:val="nil"/>
              <w:left w:val="single" w:sz="8" w:space="0" w:color="auto"/>
              <w:bottom w:val="nil"/>
              <w:right w:val="single" w:sz="4" w:space="0" w:color="auto"/>
            </w:tcBorders>
            <w:noWrap/>
            <w:vAlign w:val="center"/>
            <w:hideMark/>
          </w:tcPr>
          <w:p w14:paraId="207CA7C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6.1.4</w:t>
            </w:r>
          </w:p>
        </w:tc>
        <w:tc>
          <w:tcPr>
            <w:tcW w:w="3692" w:type="dxa"/>
            <w:tcBorders>
              <w:top w:val="nil"/>
              <w:left w:val="nil"/>
              <w:bottom w:val="nil"/>
              <w:right w:val="single" w:sz="4" w:space="0" w:color="auto"/>
            </w:tcBorders>
            <w:vAlign w:val="bottom"/>
            <w:hideMark/>
          </w:tcPr>
          <w:p w14:paraId="693C7765"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juntas soldadas en tubería de descarga de 18" desde Tee</w:t>
            </w:r>
            <w:r w:rsidRPr="00F51BDF">
              <w:rPr>
                <w:rFonts w:eastAsia="Times New Roman" w:cs="Calibri"/>
                <w:color w:val="000000"/>
                <w:kern w:val="0"/>
                <w:sz w:val="22"/>
                <w:lang w:eastAsia="es-PE"/>
                <w14:ligatures w14:val="none"/>
              </w:rPr>
              <w:br/>
            </w:r>
            <w:r w:rsidRPr="00F51BDF">
              <w:rPr>
                <w:rFonts w:eastAsia="Times New Roman" w:cs="Calibri"/>
                <w:i/>
                <w:iCs/>
                <w:color w:val="000000"/>
                <w:kern w:val="0"/>
                <w:sz w:val="22"/>
                <w:lang w:eastAsia="es-PE"/>
                <w14:ligatures w14:val="none"/>
              </w:rPr>
              <w:t>(incluye 2 codos de 90° y tubería de 18") - instalación permanente</w:t>
            </w:r>
          </w:p>
        </w:tc>
        <w:tc>
          <w:tcPr>
            <w:tcW w:w="1453" w:type="dxa"/>
            <w:tcBorders>
              <w:top w:val="nil"/>
              <w:left w:val="nil"/>
              <w:bottom w:val="nil"/>
              <w:right w:val="single" w:sz="4" w:space="0" w:color="auto"/>
            </w:tcBorders>
            <w:noWrap/>
            <w:vAlign w:val="center"/>
            <w:hideMark/>
          </w:tcPr>
          <w:p w14:paraId="4FBD473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2B60F30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4</w:t>
            </w:r>
          </w:p>
        </w:tc>
        <w:tc>
          <w:tcPr>
            <w:tcW w:w="1500" w:type="dxa"/>
            <w:tcBorders>
              <w:top w:val="nil"/>
              <w:left w:val="nil"/>
              <w:bottom w:val="single" w:sz="4" w:space="0" w:color="auto"/>
              <w:right w:val="single" w:sz="8" w:space="0" w:color="auto"/>
            </w:tcBorders>
            <w:noWrap/>
            <w:vAlign w:val="center"/>
            <w:hideMark/>
          </w:tcPr>
          <w:p w14:paraId="415901C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0EA70BA3"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5050CB3"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B8CCE4"/>
            <w:noWrap/>
            <w:vAlign w:val="center"/>
            <w:hideMark/>
          </w:tcPr>
          <w:p w14:paraId="063CDD5C"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6.2</w:t>
            </w:r>
          </w:p>
        </w:tc>
        <w:tc>
          <w:tcPr>
            <w:tcW w:w="8179" w:type="dxa"/>
            <w:gridSpan w:val="4"/>
            <w:tcBorders>
              <w:top w:val="single" w:sz="8" w:space="0" w:color="auto"/>
              <w:left w:val="nil"/>
              <w:bottom w:val="single" w:sz="8" w:space="0" w:color="auto"/>
              <w:right w:val="single" w:sz="8" w:space="0" w:color="000000"/>
            </w:tcBorders>
            <w:shd w:val="clear" w:color="000000" w:fill="B8CCE4"/>
            <w:vAlign w:val="bottom"/>
            <w:hideMark/>
          </w:tcPr>
          <w:p w14:paraId="6804D4CE"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DESCARGA DE BOMBAS</w:t>
            </w:r>
          </w:p>
        </w:tc>
        <w:tc>
          <w:tcPr>
            <w:tcW w:w="1860" w:type="dxa"/>
            <w:tcBorders>
              <w:top w:val="single" w:sz="8" w:space="0" w:color="auto"/>
              <w:left w:val="nil"/>
              <w:bottom w:val="single" w:sz="8" w:space="0" w:color="auto"/>
              <w:right w:val="single" w:sz="8" w:space="0" w:color="auto"/>
            </w:tcBorders>
            <w:shd w:val="clear" w:color="000000" w:fill="B8CCE4"/>
            <w:noWrap/>
            <w:vAlign w:val="bottom"/>
            <w:hideMark/>
          </w:tcPr>
          <w:p w14:paraId="1C64E07E"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1345888"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0DC5217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w:t>
            </w:r>
          </w:p>
        </w:tc>
        <w:tc>
          <w:tcPr>
            <w:tcW w:w="3692" w:type="dxa"/>
            <w:tcBorders>
              <w:top w:val="nil"/>
              <w:left w:val="nil"/>
              <w:bottom w:val="single" w:sz="4" w:space="0" w:color="auto"/>
              <w:right w:val="single" w:sz="4" w:space="0" w:color="auto"/>
            </w:tcBorders>
            <w:vAlign w:val="bottom"/>
            <w:hideMark/>
          </w:tcPr>
          <w:p w14:paraId="5EA0D3E6"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P-530</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Suministro e Instalación de empaque y espárragos en junta de descarga (1.5") de bomba</w:t>
            </w:r>
          </w:p>
        </w:tc>
        <w:tc>
          <w:tcPr>
            <w:tcW w:w="1453" w:type="dxa"/>
            <w:tcBorders>
              <w:top w:val="nil"/>
              <w:left w:val="nil"/>
              <w:bottom w:val="single" w:sz="4" w:space="0" w:color="auto"/>
              <w:right w:val="single" w:sz="4" w:space="0" w:color="auto"/>
            </w:tcBorders>
            <w:noWrap/>
            <w:vAlign w:val="center"/>
            <w:hideMark/>
          </w:tcPr>
          <w:p w14:paraId="5AEE155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7AB49A7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7D95CEF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7731EBEA"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49E5A87E"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6035423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6.2.2</w:t>
            </w:r>
          </w:p>
        </w:tc>
        <w:tc>
          <w:tcPr>
            <w:tcW w:w="3692" w:type="dxa"/>
            <w:tcBorders>
              <w:top w:val="nil"/>
              <w:left w:val="nil"/>
              <w:bottom w:val="single" w:sz="4" w:space="0" w:color="auto"/>
              <w:right w:val="single" w:sz="4" w:space="0" w:color="auto"/>
            </w:tcBorders>
            <w:vAlign w:val="bottom"/>
            <w:hideMark/>
          </w:tcPr>
          <w:p w14:paraId="763AAFB1"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P-530</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Instalación y soldeo de válvula compuerta 1/2" en venteos</w:t>
            </w:r>
          </w:p>
        </w:tc>
        <w:tc>
          <w:tcPr>
            <w:tcW w:w="1453" w:type="dxa"/>
            <w:tcBorders>
              <w:top w:val="nil"/>
              <w:left w:val="nil"/>
              <w:bottom w:val="single" w:sz="4" w:space="0" w:color="auto"/>
              <w:right w:val="single" w:sz="4" w:space="0" w:color="auto"/>
            </w:tcBorders>
            <w:noWrap/>
            <w:vAlign w:val="center"/>
            <w:hideMark/>
          </w:tcPr>
          <w:p w14:paraId="4473067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0BCC1C7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w:t>
            </w:r>
          </w:p>
        </w:tc>
        <w:tc>
          <w:tcPr>
            <w:tcW w:w="1500" w:type="dxa"/>
            <w:tcBorders>
              <w:top w:val="nil"/>
              <w:left w:val="nil"/>
              <w:bottom w:val="single" w:sz="4" w:space="0" w:color="auto"/>
              <w:right w:val="single" w:sz="8" w:space="0" w:color="auto"/>
            </w:tcBorders>
            <w:noWrap/>
            <w:vAlign w:val="center"/>
            <w:hideMark/>
          </w:tcPr>
          <w:p w14:paraId="306C9FC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523B5982"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279306A"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0A7DC29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6.2.3</w:t>
            </w:r>
          </w:p>
        </w:tc>
        <w:tc>
          <w:tcPr>
            <w:tcW w:w="3692" w:type="dxa"/>
            <w:tcBorders>
              <w:top w:val="nil"/>
              <w:left w:val="nil"/>
              <w:bottom w:val="single" w:sz="4" w:space="0" w:color="auto"/>
              <w:right w:val="single" w:sz="4" w:space="0" w:color="auto"/>
            </w:tcBorders>
            <w:vAlign w:val="bottom"/>
            <w:hideMark/>
          </w:tcPr>
          <w:p w14:paraId="159DF185"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P-530</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Fabricación e instalación de soporte S16 (ST-N_42/ST2-001)</w:t>
            </w:r>
          </w:p>
        </w:tc>
        <w:tc>
          <w:tcPr>
            <w:tcW w:w="1453" w:type="dxa"/>
            <w:tcBorders>
              <w:top w:val="nil"/>
              <w:left w:val="nil"/>
              <w:bottom w:val="single" w:sz="4" w:space="0" w:color="auto"/>
              <w:right w:val="single" w:sz="4" w:space="0" w:color="auto"/>
            </w:tcBorders>
            <w:noWrap/>
            <w:vAlign w:val="center"/>
            <w:hideMark/>
          </w:tcPr>
          <w:p w14:paraId="674741A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KG</w:t>
            </w:r>
          </w:p>
        </w:tc>
        <w:tc>
          <w:tcPr>
            <w:tcW w:w="1533" w:type="dxa"/>
            <w:tcBorders>
              <w:top w:val="nil"/>
              <w:left w:val="nil"/>
              <w:bottom w:val="single" w:sz="4" w:space="0" w:color="auto"/>
              <w:right w:val="single" w:sz="4" w:space="0" w:color="auto"/>
            </w:tcBorders>
            <w:noWrap/>
            <w:vAlign w:val="center"/>
            <w:hideMark/>
          </w:tcPr>
          <w:p w14:paraId="33AF52D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24.9</w:t>
            </w:r>
          </w:p>
        </w:tc>
        <w:tc>
          <w:tcPr>
            <w:tcW w:w="1500" w:type="dxa"/>
            <w:tcBorders>
              <w:top w:val="nil"/>
              <w:left w:val="nil"/>
              <w:bottom w:val="single" w:sz="4" w:space="0" w:color="auto"/>
              <w:right w:val="single" w:sz="8" w:space="0" w:color="auto"/>
            </w:tcBorders>
            <w:noWrap/>
            <w:vAlign w:val="center"/>
            <w:hideMark/>
          </w:tcPr>
          <w:p w14:paraId="680965B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4B8FB0A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79203B8"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5E43375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6.2.4</w:t>
            </w:r>
          </w:p>
        </w:tc>
        <w:tc>
          <w:tcPr>
            <w:tcW w:w="3692" w:type="dxa"/>
            <w:tcBorders>
              <w:top w:val="nil"/>
              <w:left w:val="nil"/>
              <w:bottom w:val="single" w:sz="4" w:space="0" w:color="auto"/>
              <w:right w:val="single" w:sz="4" w:space="0" w:color="auto"/>
            </w:tcBorders>
            <w:vAlign w:val="bottom"/>
            <w:hideMark/>
          </w:tcPr>
          <w:p w14:paraId="53AFB0FE"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P-530</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Fabricación e instalación de soporte S17 (ST-N_41/ST1 1/2-003)</w:t>
            </w:r>
          </w:p>
        </w:tc>
        <w:tc>
          <w:tcPr>
            <w:tcW w:w="1453" w:type="dxa"/>
            <w:tcBorders>
              <w:top w:val="nil"/>
              <w:left w:val="nil"/>
              <w:bottom w:val="single" w:sz="4" w:space="0" w:color="auto"/>
              <w:right w:val="single" w:sz="4" w:space="0" w:color="auto"/>
            </w:tcBorders>
            <w:noWrap/>
            <w:vAlign w:val="center"/>
            <w:hideMark/>
          </w:tcPr>
          <w:p w14:paraId="1625E1A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KG</w:t>
            </w:r>
          </w:p>
        </w:tc>
        <w:tc>
          <w:tcPr>
            <w:tcW w:w="1533" w:type="dxa"/>
            <w:tcBorders>
              <w:top w:val="nil"/>
              <w:left w:val="nil"/>
              <w:bottom w:val="single" w:sz="4" w:space="0" w:color="auto"/>
              <w:right w:val="single" w:sz="4" w:space="0" w:color="auto"/>
            </w:tcBorders>
            <w:noWrap/>
            <w:vAlign w:val="center"/>
            <w:hideMark/>
          </w:tcPr>
          <w:p w14:paraId="464FAF2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18.3</w:t>
            </w:r>
          </w:p>
        </w:tc>
        <w:tc>
          <w:tcPr>
            <w:tcW w:w="1500" w:type="dxa"/>
            <w:tcBorders>
              <w:top w:val="nil"/>
              <w:left w:val="nil"/>
              <w:bottom w:val="single" w:sz="4" w:space="0" w:color="auto"/>
              <w:right w:val="single" w:sz="8" w:space="0" w:color="auto"/>
            </w:tcBorders>
            <w:noWrap/>
            <w:vAlign w:val="center"/>
            <w:hideMark/>
          </w:tcPr>
          <w:p w14:paraId="79FEFD9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4653CAA5"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85CC0CA"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57A5734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6.2.5</w:t>
            </w:r>
          </w:p>
        </w:tc>
        <w:tc>
          <w:tcPr>
            <w:tcW w:w="3692" w:type="dxa"/>
            <w:tcBorders>
              <w:top w:val="nil"/>
              <w:left w:val="nil"/>
              <w:bottom w:val="single" w:sz="4" w:space="0" w:color="auto"/>
              <w:right w:val="single" w:sz="4" w:space="0" w:color="auto"/>
            </w:tcBorders>
            <w:vAlign w:val="bottom"/>
            <w:hideMark/>
          </w:tcPr>
          <w:p w14:paraId="01441E93"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P-530</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Excavación, fabricación e instalación de fundación civil para soporte S18 (ST-N_40/ST1 1/2-004)</w:t>
            </w:r>
          </w:p>
        </w:tc>
        <w:tc>
          <w:tcPr>
            <w:tcW w:w="1453" w:type="dxa"/>
            <w:tcBorders>
              <w:top w:val="nil"/>
              <w:left w:val="nil"/>
              <w:bottom w:val="single" w:sz="4" w:space="0" w:color="auto"/>
              <w:right w:val="single" w:sz="4" w:space="0" w:color="auto"/>
            </w:tcBorders>
            <w:noWrap/>
            <w:vAlign w:val="center"/>
            <w:hideMark/>
          </w:tcPr>
          <w:p w14:paraId="2D558E3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463DE99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5038074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107B619F"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0CA0705"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495CEFC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6.2.6</w:t>
            </w:r>
          </w:p>
        </w:tc>
        <w:tc>
          <w:tcPr>
            <w:tcW w:w="3692" w:type="dxa"/>
            <w:tcBorders>
              <w:top w:val="nil"/>
              <w:left w:val="nil"/>
              <w:bottom w:val="single" w:sz="4" w:space="0" w:color="auto"/>
              <w:right w:val="single" w:sz="4" w:space="0" w:color="auto"/>
            </w:tcBorders>
            <w:vAlign w:val="bottom"/>
            <w:hideMark/>
          </w:tcPr>
          <w:p w14:paraId="0D67A2CD"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P-530</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Fabricación e instalación de soporte S18 (ST-N_40/ST1 1/2-004)</w:t>
            </w:r>
          </w:p>
        </w:tc>
        <w:tc>
          <w:tcPr>
            <w:tcW w:w="1453" w:type="dxa"/>
            <w:tcBorders>
              <w:top w:val="nil"/>
              <w:left w:val="nil"/>
              <w:bottom w:val="single" w:sz="4" w:space="0" w:color="auto"/>
              <w:right w:val="single" w:sz="4" w:space="0" w:color="auto"/>
            </w:tcBorders>
            <w:noWrap/>
            <w:vAlign w:val="center"/>
            <w:hideMark/>
          </w:tcPr>
          <w:p w14:paraId="5BDD4F7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KG</w:t>
            </w:r>
          </w:p>
        </w:tc>
        <w:tc>
          <w:tcPr>
            <w:tcW w:w="1533" w:type="dxa"/>
            <w:tcBorders>
              <w:top w:val="nil"/>
              <w:left w:val="nil"/>
              <w:bottom w:val="single" w:sz="4" w:space="0" w:color="auto"/>
              <w:right w:val="single" w:sz="4" w:space="0" w:color="auto"/>
            </w:tcBorders>
            <w:noWrap/>
            <w:vAlign w:val="center"/>
            <w:hideMark/>
          </w:tcPr>
          <w:p w14:paraId="543E5C8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20.8</w:t>
            </w:r>
          </w:p>
        </w:tc>
        <w:tc>
          <w:tcPr>
            <w:tcW w:w="1500" w:type="dxa"/>
            <w:tcBorders>
              <w:top w:val="nil"/>
              <w:left w:val="nil"/>
              <w:bottom w:val="single" w:sz="4" w:space="0" w:color="auto"/>
              <w:right w:val="single" w:sz="8" w:space="0" w:color="auto"/>
            </w:tcBorders>
            <w:noWrap/>
            <w:vAlign w:val="center"/>
            <w:hideMark/>
          </w:tcPr>
          <w:p w14:paraId="777067C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2E4A3B1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41051280"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117C3BF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6.2.7</w:t>
            </w:r>
          </w:p>
        </w:tc>
        <w:tc>
          <w:tcPr>
            <w:tcW w:w="3692" w:type="dxa"/>
            <w:tcBorders>
              <w:top w:val="nil"/>
              <w:left w:val="nil"/>
              <w:bottom w:val="single" w:sz="4" w:space="0" w:color="auto"/>
              <w:right w:val="single" w:sz="4" w:space="0" w:color="auto"/>
            </w:tcBorders>
            <w:vAlign w:val="bottom"/>
            <w:hideMark/>
          </w:tcPr>
          <w:p w14:paraId="66150AA1"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P-527</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Instalación de empaque y espárragos en junta de descarga (10") de bomba</w:t>
            </w:r>
          </w:p>
        </w:tc>
        <w:tc>
          <w:tcPr>
            <w:tcW w:w="1453" w:type="dxa"/>
            <w:tcBorders>
              <w:top w:val="nil"/>
              <w:left w:val="nil"/>
              <w:bottom w:val="single" w:sz="4" w:space="0" w:color="auto"/>
              <w:right w:val="single" w:sz="4" w:space="0" w:color="auto"/>
            </w:tcBorders>
            <w:noWrap/>
            <w:vAlign w:val="center"/>
            <w:hideMark/>
          </w:tcPr>
          <w:p w14:paraId="5045C08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1EF775B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166C180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4BE23B2D"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4E1CE3EF"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7AA39A9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6.2.8</w:t>
            </w:r>
          </w:p>
        </w:tc>
        <w:tc>
          <w:tcPr>
            <w:tcW w:w="3692" w:type="dxa"/>
            <w:tcBorders>
              <w:top w:val="nil"/>
              <w:left w:val="nil"/>
              <w:bottom w:val="single" w:sz="4" w:space="0" w:color="auto"/>
              <w:right w:val="single" w:sz="4" w:space="0" w:color="auto"/>
            </w:tcBorders>
            <w:vAlign w:val="bottom"/>
            <w:hideMark/>
          </w:tcPr>
          <w:p w14:paraId="716E170C"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P-527</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Instalación y soldeo de 1 válvulas de 1/2" en venteo</w:t>
            </w:r>
          </w:p>
        </w:tc>
        <w:tc>
          <w:tcPr>
            <w:tcW w:w="1453" w:type="dxa"/>
            <w:tcBorders>
              <w:top w:val="nil"/>
              <w:left w:val="nil"/>
              <w:bottom w:val="single" w:sz="4" w:space="0" w:color="auto"/>
              <w:right w:val="single" w:sz="4" w:space="0" w:color="auto"/>
            </w:tcBorders>
            <w:noWrap/>
            <w:vAlign w:val="center"/>
            <w:hideMark/>
          </w:tcPr>
          <w:p w14:paraId="27772E2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223285A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073F333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1E9B7D26"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0EA78818"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45612C7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6.2.9</w:t>
            </w:r>
          </w:p>
        </w:tc>
        <w:tc>
          <w:tcPr>
            <w:tcW w:w="3692" w:type="dxa"/>
            <w:tcBorders>
              <w:top w:val="nil"/>
              <w:left w:val="nil"/>
              <w:bottom w:val="single" w:sz="4" w:space="0" w:color="auto"/>
              <w:right w:val="single" w:sz="4" w:space="0" w:color="auto"/>
            </w:tcBorders>
            <w:vAlign w:val="bottom"/>
            <w:hideMark/>
          </w:tcPr>
          <w:p w14:paraId="3BF335CF"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P-527</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 xml:space="preserve">Instalación y soldeo de arreglos de </w:t>
            </w:r>
            <w:r w:rsidRPr="00F51BDF">
              <w:rPr>
                <w:rFonts w:eastAsia="Times New Roman" w:cs="Calibri"/>
                <w:color w:val="000000"/>
                <w:kern w:val="0"/>
                <w:sz w:val="22"/>
                <w:lang w:eastAsia="es-PE"/>
                <w14:ligatures w14:val="none"/>
              </w:rPr>
              <w:lastRenderedPageBreak/>
              <w:t>venteos (incluye 2 válvulas de 1/2" por venteo)</w:t>
            </w:r>
          </w:p>
        </w:tc>
        <w:tc>
          <w:tcPr>
            <w:tcW w:w="1453" w:type="dxa"/>
            <w:tcBorders>
              <w:top w:val="nil"/>
              <w:left w:val="nil"/>
              <w:bottom w:val="single" w:sz="4" w:space="0" w:color="auto"/>
              <w:right w:val="single" w:sz="4" w:space="0" w:color="auto"/>
            </w:tcBorders>
            <w:noWrap/>
            <w:vAlign w:val="center"/>
            <w:hideMark/>
          </w:tcPr>
          <w:p w14:paraId="7C640D9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lastRenderedPageBreak/>
              <w:t>UND</w:t>
            </w:r>
          </w:p>
        </w:tc>
        <w:tc>
          <w:tcPr>
            <w:tcW w:w="1533" w:type="dxa"/>
            <w:tcBorders>
              <w:top w:val="nil"/>
              <w:left w:val="nil"/>
              <w:bottom w:val="single" w:sz="4" w:space="0" w:color="auto"/>
              <w:right w:val="single" w:sz="4" w:space="0" w:color="auto"/>
            </w:tcBorders>
            <w:noWrap/>
            <w:vAlign w:val="center"/>
            <w:hideMark/>
          </w:tcPr>
          <w:p w14:paraId="256AD11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w:t>
            </w:r>
          </w:p>
        </w:tc>
        <w:tc>
          <w:tcPr>
            <w:tcW w:w="1500" w:type="dxa"/>
            <w:tcBorders>
              <w:top w:val="nil"/>
              <w:left w:val="nil"/>
              <w:bottom w:val="single" w:sz="4" w:space="0" w:color="auto"/>
              <w:right w:val="single" w:sz="8" w:space="0" w:color="auto"/>
            </w:tcBorders>
            <w:noWrap/>
            <w:vAlign w:val="center"/>
            <w:hideMark/>
          </w:tcPr>
          <w:p w14:paraId="0DE555A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321299EB"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ACEEB2E"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4C1CAB4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6.2.10</w:t>
            </w:r>
          </w:p>
        </w:tc>
        <w:tc>
          <w:tcPr>
            <w:tcW w:w="3692" w:type="dxa"/>
            <w:tcBorders>
              <w:top w:val="nil"/>
              <w:left w:val="nil"/>
              <w:bottom w:val="single" w:sz="4" w:space="0" w:color="auto"/>
              <w:right w:val="single" w:sz="4" w:space="0" w:color="auto"/>
            </w:tcBorders>
            <w:vAlign w:val="bottom"/>
            <w:hideMark/>
          </w:tcPr>
          <w:p w14:paraId="02E3A33B"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P-527</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Fabricación e instalación de soporte S10. (ST-N_39)</w:t>
            </w:r>
          </w:p>
        </w:tc>
        <w:tc>
          <w:tcPr>
            <w:tcW w:w="1453" w:type="dxa"/>
            <w:tcBorders>
              <w:top w:val="nil"/>
              <w:left w:val="nil"/>
              <w:bottom w:val="single" w:sz="4" w:space="0" w:color="auto"/>
              <w:right w:val="single" w:sz="4" w:space="0" w:color="auto"/>
            </w:tcBorders>
            <w:noWrap/>
            <w:vAlign w:val="center"/>
            <w:hideMark/>
          </w:tcPr>
          <w:p w14:paraId="71F9B92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KG</w:t>
            </w:r>
          </w:p>
        </w:tc>
        <w:tc>
          <w:tcPr>
            <w:tcW w:w="1533" w:type="dxa"/>
            <w:tcBorders>
              <w:top w:val="nil"/>
              <w:left w:val="nil"/>
              <w:bottom w:val="single" w:sz="4" w:space="0" w:color="auto"/>
              <w:right w:val="single" w:sz="4" w:space="0" w:color="auto"/>
            </w:tcBorders>
            <w:noWrap/>
            <w:vAlign w:val="center"/>
            <w:hideMark/>
          </w:tcPr>
          <w:p w14:paraId="1440887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84.2</w:t>
            </w:r>
          </w:p>
        </w:tc>
        <w:tc>
          <w:tcPr>
            <w:tcW w:w="1500" w:type="dxa"/>
            <w:tcBorders>
              <w:top w:val="nil"/>
              <w:left w:val="nil"/>
              <w:bottom w:val="single" w:sz="4" w:space="0" w:color="auto"/>
              <w:right w:val="single" w:sz="8" w:space="0" w:color="auto"/>
            </w:tcBorders>
            <w:noWrap/>
            <w:vAlign w:val="center"/>
            <w:hideMark/>
          </w:tcPr>
          <w:p w14:paraId="0ABF839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7028DDB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0EFCDF5"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1F212FF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6.2.11</w:t>
            </w:r>
          </w:p>
        </w:tc>
        <w:tc>
          <w:tcPr>
            <w:tcW w:w="3692" w:type="dxa"/>
            <w:tcBorders>
              <w:top w:val="nil"/>
              <w:left w:val="nil"/>
              <w:bottom w:val="single" w:sz="4" w:space="0" w:color="auto"/>
              <w:right w:val="single" w:sz="4" w:space="0" w:color="auto"/>
            </w:tcBorders>
            <w:vAlign w:val="bottom"/>
            <w:hideMark/>
          </w:tcPr>
          <w:p w14:paraId="573A9C27"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P-528</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Instalación de empaque y espárragos en junta de descarga (10") de bomba P-528</w:t>
            </w:r>
          </w:p>
        </w:tc>
        <w:tc>
          <w:tcPr>
            <w:tcW w:w="1453" w:type="dxa"/>
            <w:tcBorders>
              <w:top w:val="nil"/>
              <w:left w:val="nil"/>
              <w:bottom w:val="single" w:sz="4" w:space="0" w:color="auto"/>
              <w:right w:val="single" w:sz="4" w:space="0" w:color="auto"/>
            </w:tcBorders>
            <w:noWrap/>
            <w:vAlign w:val="center"/>
            <w:hideMark/>
          </w:tcPr>
          <w:p w14:paraId="7E857A8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1BB732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6F3C6ED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7C75DEC3"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D109BFE"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1ABD183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6.2.12</w:t>
            </w:r>
          </w:p>
        </w:tc>
        <w:tc>
          <w:tcPr>
            <w:tcW w:w="3692" w:type="dxa"/>
            <w:tcBorders>
              <w:top w:val="nil"/>
              <w:left w:val="nil"/>
              <w:bottom w:val="single" w:sz="4" w:space="0" w:color="auto"/>
              <w:right w:val="single" w:sz="4" w:space="0" w:color="auto"/>
            </w:tcBorders>
            <w:vAlign w:val="bottom"/>
            <w:hideMark/>
          </w:tcPr>
          <w:p w14:paraId="63575C4F"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P-528</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Instalación y soldeo de arreglos de venteos (incluye 2 válvulas de 1/2" por venteo)</w:t>
            </w:r>
          </w:p>
        </w:tc>
        <w:tc>
          <w:tcPr>
            <w:tcW w:w="1453" w:type="dxa"/>
            <w:tcBorders>
              <w:top w:val="nil"/>
              <w:left w:val="nil"/>
              <w:bottom w:val="single" w:sz="4" w:space="0" w:color="auto"/>
              <w:right w:val="single" w:sz="4" w:space="0" w:color="auto"/>
            </w:tcBorders>
            <w:noWrap/>
            <w:vAlign w:val="center"/>
            <w:hideMark/>
          </w:tcPr>
          <w:p w14:paraId="297D2A7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41D353C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w:t>
            </w:r>
          </w:p>
        </w:tc>
        <w:tc>
          <w:tcPr>
            <w:tcW w:w="1500" w:type="dxa"/>
            <w:tcBorders>
              <w:top w:val="nil"/>
              <w:left w:val="nil"/>
              <w:bottom w:val="single" w:sz="4" w:space="0" w:color="auto"/>
              <w:right w:val="single" w:sz="8" w:space="0" w:color="auto"/>
            </w:tcBorders>
            <w:noWrap/>
            <w:vAlign w:val="center"/>
            <w:hideMark/>
          </w:tcPr>
          <w:p w14:paraId="6340C6E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471AE003"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42D5264F"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313D555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6.2.13</w:t>
            </w:r>
          </w:p>
        </w:tc>
        <w:tc>
          <w:tcPr>
            <w:tcW w:w="3692" w:type="dxa"/>
            <w:tcBorders>
              <w:top w:val="nil"/>
              <w:left w:val="nil"/>
              <w:bottom w:val="single" w:sz="4" w:space="0" w:color="auto"/>
              <w:right w:val="single" w:sz="4" w:space="0" w:color="auto"/>
            </w:tcBorders>
            <w:vAlign w:val="bottom"/>
            <w:hideMark/>
          </w:tcPr>
          <w:p w14:paraId="19008E74"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P-528</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 xml:space="preserve">Soldeo de cuna (C01) en tubería para soporte S10. </w:t>
            </w:r>
          </w:p>
        </w:tc>
        <w:tc>
          <w:tcPr>
            <w:tcW w:w="1453" w:type="dxa"/>
            <w:tcBorders>
              <w:top w:val="nil"/>
              <w:left w:val="nil"/>
              <w:bottom w:val="single" w:sz="4" w:space="0" w:color="auto"/>
              <w:right w:val="single" w:sz="4" w:space="0" w:color="auto"/>
            </w:tcBorders>
            <w:noWrap/>
            <w:vAlign w:val="center"/>
            <w:hideMark/>
          </w:tcPr>
          <w:p w14:paraId="4565BE6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B471D9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247C47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3649A895"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0D48F5D3"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062B77C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6.2.14</w:t>
            </w:r>
          </w:p>
        </w:tc>
        <w:tc>
          <w:tcPr>
            <w:tcW w:w="3692" w:type="dxa"/>
            <w:tcBorders>
              <w:top w:val="nil"/>
              <w:left w:val="nil"/>
              <w:bottom w:val="single" w:sz="4" w:space="0" w:color="auto"/>
              <w:right w:val="single" w:sz="4" w:space="0" w:color="auto"/>
            </w:tcBorders>
            <w:vAlign w:val="bottom"/>
            <w:hideMark/>
          </w:tcPr>
          <w:p w14:paraId="4C9F9172"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P-528</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Fabricación e instalación de soporte S10 - (ST-N_40)</w:t>
            </w:r>
          </w:p>
        </w:tc>
        <w:tc>
          <w:tcPr>
            <w:tcW w:w="1453" w:type="dxa"/>
            <w:tcBorders>
              <w:top w:val="nil"/>
              <w:left w:val="nil"/>
              <w:bottom w:val="single" w:sz="4" w:space="0" w:color="auto"/>
              <w:right w:val="single" w:sz="4" w:space="0" w:color="auto"/>
            </w:tcBorders>
            <w:noWrap/>
            <w:vAlign w:val="center"/>
            <w:hideMark/>
          </w:tcPr>
          <w:p w14:paraId="209B8F1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KG</w:t>
            </w:r>
          </w:p>
        </w:tc>
        <w:tc>
          <w:tcPr>
            <w:tcW w:w="1533" w:type="dxa"/>
            <w:tcBorders>
              <w:top w:val="nil"/>
              <w:left w:val="nil"/>
              <w:bottom w:val="single" w:sz="4" w:space="0" w:color="auto"/>
              <w:right w:val="single" w:sz="4" w:space="0" w:color="auto"/>
            </w:tcBorders>
            <w:noWrap/>
            <w:vAlign w:val="center"/>
            <w:hideMark/>
          </w:tcPr>
          <w:p w14:paraId="0ACC520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84.2</w:t>
            </w:r>
          </w:p>
        </w:tc>
        <w:tc>
          <w:tcPr>
            <w:tcW w:w="1500" w:type="dxa"/>
            <w:tcBorders>
              <w:top w:val="nil"/>
              <w:left w:val="nil"/>
              <w:bottom w:val="single" w:sz="4" w:space="0" w:color="auto"/>
              <w:right w:val="single" w:sz="8" w:space="0" w:color="auto"/>
            </w:tcBorders>
            <w:noWrap/>
            <w:vAlign w:val="center"/>
            <w:hideMark/>
          </w:tcPr>
          <w:p w14:paraId="5B746C2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1C65ED2F"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9F1ADCC"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430B59A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6.2.15</w:t>
            </w:r>
          </w:p>
        </w:tc>
        <w:tc>
          <w:tcPr>
            <w:tcW w:w="3692" w:type="dxa"/>
            <w:tcBorders>
              <w:top w:val="nil"/>
              <w:left w:val="nil"/>
              <w:bottom w:val="single" w:sz="4" w:space="0" w:color="auto"/>
              <w:right w:val="single" w:sz="4" w:space="0" w:color="auto"/>
            </w:tcBorders>
            <w:vAlign w:val="bottom"/>
            <w:hideMark/>
          </w:tcPr>
          <w:p w14:paraId="257AFF69"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P-529</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Instalación de empaque y espárragos en junta de descarga (10") de bomba</w:t>
            </w:r>
          </w:p>
        </w:tc>
        <w:tc>
          <w:tcPr>
            <w:tcW w:w="1453" w:type="dxa"/>
            <w:tcBorders>
              <w:top w:val="nil"/>
              <w:left w:val="nil"/>
              <w:bottom w:val="single" w:sz="4" w:space="0" w:color="auto"/>
              <w:right w:val="single" w:sz="4" w:space="0" w:color="auto"/>
            </w:tcBorders>
            <w:noWrap/>
            <w:vAlign w:val="center"/>
            <w:hideMark/>
          </w:tcPr>
          <w:p w14:paraId="7AA52B4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2D79E4E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384EA4D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3C15C34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1B7EF2F"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37A542A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6.2.16</w:t>
            </w:r>
          </w:p>
        </w:tc>
        <w:tc>
          <w:tcPr>
            <w:tcW w:w="3692" w:type="dxa"/>
            <w:tcBorders>
              <w:top w:val="nil"/>
              <w:left w:val="nil"/>
              <w:bottom w:val="single" w:sz="4" w:space="0" w:color="auto"/>
              <w:right w:val="single" w:sz="4" w:space="0" w:color="auto"/>
            </w:tcBorders>
            <w:vAlign w:val="bottom"/>
            <w:hideMark/>
          </w:tcPr>
          <w:p w14:paraId="59F9D3F5"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P-529</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Instalación y soldeo de 1 válvulas de 1/2" en venteo</w:t>
            </w:r>
          </w:p>
        </w:tc>
        <w:tc>
          <w:tcPr>
            <w:tcW w:w="1453" w:type="dxa"/>
            <w:tcBorders>
              <w:top w:val="nil"/>
              <w:left w:val="nil"/>
              <w:bottom w:val="single" w:sz="4" w:space="0" w:color="auto"/>
              <w:right w:val="single" w:sz="4" w:space="0" w:color="auto"/>
            </w:tcBorders>
            <w:noWrap/>
            <w:vAlign w:val="center"/>
            <w:hideMark/>
          </w:tcPr>
          <w:p w14:paraId="6045440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5C50B60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1F6549A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BC723E0"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513A114"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385FE1B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6.2.17</w:t>
            </w:r>
          </w:p>
        </w:tc>
        <w:tc>
          <w:tcPr>
            <w:tcW w:w="3692" w:type="dxa"/>
            <w:tcBorders>
              <w:top w:val="nil"/>
              <w:left w:val="nil"/>
              <w:bottom w:val="single" w:sz="4" w:space="0" w:color="auto"/>
              <w:right w:val="single" w:sz="4" w:space="0" w:color="auto"/>
            </w:tcBorders>
            <w:vAlign w:val="bottom"/>
            <w:hideMark/>
          </w:tcPr>
          <w:p w14:paraId="51635597"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P-529</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Instalación y soldeo de arreglos de venteos (incluye 2 válvulas de 1/2" por venteo)</w:t>
            </w:r>
          </w:p>
        </w:tc>
        <w:tc>
          <w:tcPr>
            <w:tcW w:w="1453" w:type="dxa"/>
            <w:tcBorders>
              <w:top w:val="nil"/>
              <w:left w:val="nil"/>
              <w:bottom w:val="single" w:sz="4" w:space="0" w:color="auto"/>
              <w:right w:val="single" w:sz="4" w:space="0" w:color="auto"/>
            </w:tcBorders>
            <w:noWrap/>
            <w:vAlign w:val="center"/>
            <w:hideMark/>
          </w:tcPr>
          <w:p w14:paraId="6AD7647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435DE3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w:t>
            </w:r>
          </w:p>
        </w:tc>
        <w:tc>
          <w:tcPr>
            <w:tcW w:w="1500" w:type="dxa"/>
            <w:tcBorders>
              <w:top w:val="nil"/>
              <w:left w:val="nil"/>
              <w:bottom w:val="single" w:sz="4" w:space="0" w:color="auto"/>
              <w:right w:val="single" w:sz="8" w:space="0" w:color="auto"/>
            </w:tcBorders>
            <w:noWrap/>
            <w:vAlign w:val="center"/>
            <w:hideMark/>
          </w:tcPr>
          <w:p w14:paraId="019A5AE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199E9DAC"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AB5B9E9" w14:textId="77777777" w:rsidTr="00F51BDF">
        <w:trPr>
          <w:trHeight w:val="265"/>
        </w:trPr>
        <w:tc>
          <w:tcPr>
            <w:tcW w:w="1545" w:type="dxa"/>
            <w:tcBorders>
              <w:top w:val="nil"/>
              <w:left w:val="single" w:sz="8" w:space="0" w:color="auto"/>
              <w:bottom w:val="nil"/>
              <w:right w:val="single" w:sz="4" w:space="0" w:color="auto"/>
            </w:tcBorders>
            <w:noWrap/>
            <w:vAlign w:val="center"/>
            <w:hideMark/>
          </w:tcPr>
          <w:p w14:paraId="0D17808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6.2.18</w:t>
            </w:r>
          </w:p>
        </w:tc>
        <w:tc>
          <w:tcPr>
            <w:tcW w:w="3692" w:type="dxa"/>
            <w:tcBorders>
              <w:top w:val="nil"/>
              <w:left w:val="nil"/>
              <w:bottom w:val="nil"/>
              <w:right w:val="single" w:sz="4" w:space="0" w:color="auto"/>
            </w:tcBorders>
            <w:vAlign w:val="bottom"/>
            <w:hideMark/>
          </w:tcPr>
          <w:p w14:paraId="59AB8241" w14:textId="77777777" w:rsidR="00F51BDF" w:rsidRPr="00F51BDF" w:rsidRDefault="00F51BDF" w:rsidP="00F51BDF">
            <w:pPr>
              <w:spacing w:after="0" w:line="240" w:lineRule="auto"/>
              <w:ind w:firstLineChars="200" w:firstLine="442"/>
              <w:rPr>
                <w:rFonts w:eastAsia="Times New Roman" w:cs="Calibri"/>
                <w:b/>
                <w:bCs/>
                <w:color w:val="000000"/>
                <w:kern w:val="0"/>
                <w:sz w:val="22"/>
                <w:u w:val="single"/>
                <w:lang w:eastAsia="es-PE"/>
                <w14:ligatures w14:val="none"/>
              </w:rPr>
            </w:pPr>
            <w:r w:rsidRPr="00F51BDF">
              <w:rPr>
                <w:rFonts w:eastAsia="Times New Roman" w:cs="Calibri"/>
                <w:b/>
                <w:bCs/>
                <w:color w:val="000000"/>
                <w:kern w:val="0"/>
                <w:sz w:val="22"/>
                <w:u w:val="single"/>
                <w:lang w:eastAsia="es-PE"/>
                <w14:ligatures w14:val="none"/>
              </w:rPr>
              <w:t>Descarga Bomba P-529</w:t>
            </w:r>
            <w:r w:rsidRPr="00F51BDF">
              <w:rPr>
                <w:rFonts w:eastAsia="Times New Roman" w:cs="Calibri"/>
                <w:b/>
                <w:bCs/>
                <w:color w:val="000000"/>
                <w:kern w:val="0"/>
                <w:sz w:val="22"/>
                <w:u w:val="single"/>
                <w:lang w:eastAsia="es-PE"/>
                <w14:ligatures w14:val="none"/>
              </w:rPr>
              <w:br/>
            </w:r>
            <w:r w:rsidRPr="00F51BDF">
              <w:rPr>
                <w:rFonts w:eastAsia="Times New Roman" w:cs="Calibri"/>
                <w:color w:val="000000"/>
                <w:kern w:val="0"/>
                <w:sz w:val="22"/>
                <w:lang w:eastAsia="es-PE"/>
                <w14:ligatures w14:val="none"/>
              </w:rPr>
              <w:t>Fabricación e instalación de soporte S10 - (ST-N_40A)</w:t>
            </w:r>
          </w:p>
        </w:tc>
        <w:tc>
          <w:tcPr>
            <w:tcW w:w="1453" w:type="dxa"/>
            <w:tcBorders>
              <w:top w:val="nil"/>
              <w:left w:val="nil"/>
              <w:bottom w:val="single" w:sz="4" w:space="0" w:color="auto"/>
              <w:right w:val="single" w:sz="4" w:space="0" w:color="auto"/>
            </w:tcBorders>
            <w:noWrap/>
            <w:vAlign w:val="center"/>
            <w:hideMark/>
          </w:tcPr>
          <w:p w14:paraId="23B0DA1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KG</w:t>
            </w:r>
          </w:p>
        </w:tc>
        <w:tc>
          <w:tcPr>
            <w:tcW w:w="1533" w:type="dxa"/>
            <w:tcBorders>
              <w:top w:val="nil"/>
              <w:left w:val="nil"/>
              <w:bottom w:val="single" w:sz="4" w:space="0" w:color="auto"/>
              <w:right w:val="single" w:sz="4" w:space="0" w:color="auto"/>
            </w:tcBorders>
            <w:noWrap/>
            <w:vAlign w:val="center"/>
            <w:hideMark/>
          </w:tcPr>
          <w:p w14:paraId="52AAB1F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84.2</w:t>
            </w:r>
          </w:p>
        </w:tc>
        <w:tc>
          <w:tcPr>
            <w:tcW w:w="1500" w:type="dxa"/>
            <w:tcBorders>
              <w:top w:val="nil"/>
              <w:left w:val="nil"/>
              <w:bottom w:val="single" w:sz="4" w:space="0" w:color="auto"/>
              <w:right w:val="single" w:sz="8" w:space="0" w:color="auto"/>
            </w:tcBorders>
            <w:noWrap/>
            <w:vAlign w:val="center"/>
            <w:hideMark/>
          </w:tcPr>
          <w:p w14:paraId="7979366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3A27FA2F"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6A8707F"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95B3D7"/>
            <w:noWrap/>
            <w:vAlign w:val="center"/>
            <w:hideMark/>
          </w:tcPr>
          <w:p w14:paraId="18A9FB82"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7</w:t>
            </w:r>
          </w:p>
        </w:tc>
        <w:tc>
          <w:tcPr>
            <w:tcW w:w="8179" w:type="dxa"/>
            <w:gridSpan w:val="4"/>
            <w:tcBorders>
              <w:top w:val="single" w:sz="8" w:space="0" w:color="auto"/>
              <w:left w:val="nil"/>
              <w:bottom w:val="single" w:sz="8" w:space="0" w:color="auto"/>
              <w:right w:val="single" w:sz="8" w:space="0" w:color="000000"/>
            </w:tcBorders>
            <w:shd w:val="clear" w:color="000000" w:fill="95B3D7"/>
            <w:vAlign w:val="bottom"/>
            <w:hideMark/>
          </w:tcPr>
          <w:p w14:paraId="4C22783A"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 xml:space="preserve">SISTEMA DE LÍNEA DE IMPULSIÓN - </w:t>
            </w:r>
            <w:r w:rsidRPr="00F51BDF">
              <w:rPr>
                <w:rFonts w:eastAsia="Times New Roman" w:cs="Calibri"/>
                <w:b/>
                <w:bCs/>
                <w:i/>
                <w:iCs/>
                <w:color w:val="000000"/>
                <w:kern w:val="0"/>
                <w:sz w:val="22"/>
                <w:lang w:eastAsia="es-PE"/>
                <w14:ligatures w14:val="none"/>
              </w:rPr>
              <w:t>instalación permanente</w:t>
            </w:r>
          </w:p>
        </w:tc>
        <w:tc>
          <w:tcPr>
            <w:tcW w:w="1860" w:type="dxa"/>
            <w:tcBorders>
              <w:top w:val="single" w:sz="8" w:space="0" w:color="auto"/>
              <w:left w:val="nil"/>
              <w:bottom w:val="single" w:sz="8" w:space="0" w:color="auto"/>
              <w:right w:val="single" w:sz="8" w:space="0" w:color="auto"/>
            </w:tcBorders>
            <w:shd w:val="clear" w:color="000000" w:fill="95B3D7"/>
            <w:noWrap/>
            <w:vAlign w:val="bottom"/>
            <w:hideMark/>
          </w:tcPr>
          <w:p w14:paraId="616B2648"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3A35B5DD"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66F097E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7.1</w:t>
            </w:r>
          </w:p>
        </w:tc>
        <w:tc>
          <w:tcPr>
            <w:tcW w:w="3692" w:type="dxa"/>
            <w:tcBorders>
              <w:top w:val="nil"/>
              <w:left w:val="nil"/>
              <w:bottom w:val="single" w:sz="4" w:space="0" w:color="auto"/>
              <w:right w:val="single" w:sz="4" w:space="0" w:color="auto"/>
            </w:tcBorders>
            <w:vAlign w:val="bottom"/>
            <w:hideMark/>
          </w:tcPr>
          <w:p w14:paraId="37000B47"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válvula de 24" - MOV-106-06 con empaques y espárragos</w:t>
            </w:r>
          </w:p>
        </w:tc>
        <w:tc>
          <w:tcPr>
            <w:tcW w:w="1453" w:type="dxa"/>
            <w:tcBorders>
              <w:top w:val="nil"/>
              <w:left w:val="nil"/>
              <w:bottom w:val="single" w:sz="4" w:space="0" w:color="auto"/>
              <w:right w:val="single" w:sz="4" w:space="0" w:color="auto"/>
            </w:tcBorders>
            <w:noWrap/>
            <w:vAlign w:val="center"/>
            <w:hideMark/>
          </w:tcPr>
          <w:p w14:paraId="17BD698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5886258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D5987F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5EC1570F"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A46DCCE"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398EA9D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7.2</w:t>
            </w:r>
          </w:p>
        </w:tc>
        <w:tc>
          <w:tcPr>
            <w:tcW w:w="3692" w:type="dxa"/>
            <w:tcBorders>
              <w:top w:val="nil"/>
              <w:left w:val="nil"/>
              <w:bottom w:val="single" w:sz="4" w:space="0" w:color="auto"/>
              <w:right w:val="single" w:sz="4" w:space="0" w:color="auto"/>
            </w:tcBorders>
            <w:vAlign w:val="bottom"/>
            <w:hideMark/>
          </w:tcPr>
          <w:p w14:paraId="31166CAE"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brida de 24" Clase 150</w:t>
            </w:r>
          </w:p>
        </w:tc>
        <w:tc>
          <w:tcPr>
            <w:tcW w:w="1453" w:type="dxa"/>
            <w:tcBorders>
              <w:top w:val="nil"/>
              <w:left w:val="nil"/>
              <w:bottom w:val="single" w:sz="4" w:space="0" w:color="auto"/>
              <w:right w:val="single" w:sz="4" w:space="0" w:color="auto"/>
            </w:tcBorders>
            <w:noWrap/>
            <w:vAlign w:val="center"/>
            <w:hideMark/>
          </w:tcPr>
          <w:p w14:paraId="4454254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B27EFD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7629B28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38B386CB"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BF0F174"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6B91BA7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7.3</w:t>
            </w:r>
          </w:p>
        </w:tc>
        <w:tc>
          <w:tcPr>
            <w:tcW w:w="3692" w:type="dxa"/>
            <w:tcBorders>
              <w:top w:val="nil"/>
              <w:left w:val="nil"/>
              <w:bottom w:val="single" w:sz="4" w:space="0" w:color="auto"/>
              <w:right w:val="single" w:sz="4" w:space="0" w:color="auto"/>
            </w:tcBorders>
            <w:vAlign w:val="bottom"/>
            <w:hideMark/>
          </w:tcPr>
          <w:p w14:paraId="50ABCCE3"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reducción excentrica 24" x 18"</w:t>
            </w:r>
          </w:p>
        </w:tc>
        <w:tc>
          <w:tcPr>
            <w:tcW w:w="1453" w:type="dxa"/>
            <w:tcBorders>
              <w:top w:val="nil"/>
              <w:left w:val="nil"/>
              <w:bottom w:val="single" w:sz="4" w:space="0" w:color="auto"/>
              <w:right w:val="single" w:sz="4" w:space="0" w:color="auto"/>
            </w:tcBorders>
            <w:noWrap/>
            <w:vAlign w:val="center"/>
            <w:hideMark/>
          </w:tcPr>
          <w:p w14:paraId="69DFEFF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4F05A5D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6B8953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1240D325"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B9494D6"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456BE62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7.4</w:t>
            </w:r>
          </w:p>
        </w:tc>
        <w:tc>
          <w:tcPr>
            <w:tcW w:w="3692" w:type="dxa"/>
            <w:tcBorders>
              <w:top w:val="nil"/>
              <w:left w:val="nil"/>
              <w:bottom w:val="single" w:sz="4" w:space="0" w:color="auto"/>
              <w:right w:val="single" w:sz="4" w:space="0" w:color="auto"/>
            </w:tcBorders>
            <w:vAlign w:val="bottom"/>
            <w:hideMark/>
          </w:tcPr>
          <w:p w14:paraId="5768448C"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juntas de 18" de tubería incluyendo accesorios (codos, tees)</w:t>
            </w:r>
          </w:p>
        </w:tc>
        <w:tc>
          <w:tcPr>
            <w:tcW w:w="1453" w:type="dxa"/>
            <w:tcBorders>
              <w:top w:val="nil"/>
              <w:left w:val="nil"/>
              <w:bottom w:val="single" w:sz="4" w:space="0" w:color="auto"/>
              <w:right w:val="single" w:sz="4" w:space="0" w:color="auto"/>
            </w:tcBorders>
            <w:noWrap/>
            <w:vAlign w:val="center"/>
            <w:hideMark/>
          </w:tcPr>
          <w:p w14:paraId="561A906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54231F6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18</w:t>
            </w:r>
          </w:p>
        </w:tc>
        <w:tc>
          <w:tcPr>
            <w:tcW w:w="1500" w:type="dxa"/>
            <w:tcBorders>
              <w:top w:val="nil"/>
              <w:left w:val="nil"/>
              <w:bottom w:val="single" w:sz="4" w:space="0" w:color="auto"/>
              <w:right w:val="single" w:sz="8" w:space="0" w:color="auto"/>
            </w:tcBorders>
            <w:noWrap/>
            <w:vAlign w:val="center"/>
            <w:hideMark/>
          </w:tcPr>
          <w:p w14:paraId="6277A32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22BB03FC"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44EC68CF"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0E1EE21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7.5</w:t>
            </w:r>
          </w:p>
        </w:tc>
        <w:tc>
          <w:tcPr>
            <w:tcW w:w="3692" w:type="dxa"/>
            <w:tcBorders>
              <w:top w:val="nil"/>
              <w:left w:val="nil"/>
              <w:bottom w:val="single" w:sz="4" w:space="0" w:color="auto"/>
              <w:right w:val="single" w:sz="4" w:space="0" w:color="auto"/>
            </w:tcBorders>
            <w:vAlign w:val="bottom"/>
            <w:hideMark/>
          </w:tcPr>
          <w:p w14:paraId="51D421B6"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juntas de 12" de tubería incluyendo accesorios (bridas, codos)</w:t>
            </w:r>
          </w:p>
        </w:tc>
        <w:tc>
          <w:tcPr>
            <w:tcW w:w="1453" w:type="dxa"/>
            <w:tcBorders>
              <w:top w:val="nil"/>
              <w:left w:val="nil"/>
              <w:bottom w:val="single" w:sz="4" w:space="0" w:color="auto"/>
              <w:right w:val="single" w:sz="4" w:space="0" w:color="auto"/>
            </w:tcBorders>
            <w:noWrap/>
            <w:vAlign w:val="center"/>
            <w:hideMark/>
          </w:tcPr>
          <w:p w14:paraId="521E140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6F3A41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4</w:t>
            </w:r>
          </w:p>
        </w:tc>
        <w:tc>
          <w:tcPr>
            <w:tcW w:w="1500" w:type="dxa"/>
            <w:tcBorders>
              <w:top w:val="nil"/>
              <w:left w:val="nil"/>
              <w:bottom w:val="single" w:sz="4" w:space="0" w:color="auto"/>
              <w:right w:val="single" w:sz="8" w:space="0" w:color="auto"/>
            </w:tcBorders>
            <w:noWrap/>
            <w:vAlign w:val="center"/>
            <w:hideMark/>
          </w:tcPr>
          <w:p w14:paraId="2BE9F14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48D8EC42"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4D875502" w14:textId="77777777" w:rsidTr="00F51BDF">
        <w:trPr>
          <w:trHeight w:val="134"/>
        </w:trPr>
        <w:tc>
          <w:tcPr>
            <w:tcW w:w="1545" w:type="dxa"/>
            <w:tcBorders>
              <w:top w:val="nil"/>
              <w:left w:val="single" w:sz="8" w:space="0" w:color="auto"/>
              <w:bottom w:val="nil"/>
              <w:right w:val="single" w:sz="4" w:space="0" w:color="auto"/>
            </w:tcBorders>
            <w:noWrap/>
            <w:vAlign w:val="center"/>
            <w:hideMark/>
          </w:tcPr>
          <w:p w14:paraId="3C7D95F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7.6</w:t>
            </w:r>
          </w:p>
        </w:tc>
        <w:tc>
          <w:tcPr>
            <w:tcW w:w="3692" w:type="dxa"/>
            <w:tcBorders>
              <w:top w:val="nil"/>
              <w:left w:val="nil"/>
              <w:bottom w:val="nil"/>
              <w:right w:val="single" w:sz="4" w:space="0" w:color="auto"/>
            </w:tcBorders>
            <w:vAlign w:val="bottom"/>
            <w:hideMark/>
          </w:tcPr>
          <w:p w14:paraId="38EE99CB"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Suministro e instalación de brida ciega de 12" con empaque y espárragos - Temporal</w:t>
            </w:r>
          </w:p>
        </w:tc>
        <w:tc>
          <w:tcPr>
            <w:tcW w:w="1453" w:type="dxa"/>
            <w:tcBorders>
              <w:top w:val="nil"/>
              <w:left w:val="nil"/>
              <w:bottom w:val="nil"/>
              <w:right w:val="single" w:sz="4" w:space="0" w:color="auto"/>
            </w:tcBorders>
            <w:noWrap/>
            <w:vAlign w:val="center"/>
            <w:hideMark/>
          </w:tcPr>
          <w:p w14:paraId="348EC6A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6467E09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001EE3B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3C135A98"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52C2D78"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95B3D7"/>
            <w:noWrap/>
            <w:vAlign w:val="center"/>
            <w:hideMark/>
          </w:tcPr>
          <w:p w14:paraId="5BD50325"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8</w:t>
            </w:r>
          </w:p>
        </w:tc>
        <w:tc>
          <w:tcPr>
            <w:tcW w:w="8179" w:type="dxa"/>
            <w:gridSpan w:val="4"/>
            <w:tcBorders>
              <w:top w:val="single" w:sz="8" w:space="0" w:color="auto"/>
              <w:left w:val="nil"/>
              <w:bottom w:val="single" w:sz="8" w:space="0" w:color="auto"/>
              <w:right w:val="single" w:sz="8" w:space="0" w:color="000000"/>
            </w:tcBorders>
            <w:shd w:val="clear" w:color="000000" w:fill="95B3D7"/>
            <w:vAlign w:val="bottom"/>
            <w:hideMark/>
          </w:tcPr>
          <w:p w14:paraId="15E67EFB"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SISTEMA DE DESCARGA DE LÍNEA DE RECEPCIÓN</w:t>
            </w:r>
          </w:p>
        </w:tc>
        <w:tc>
          <w:tcPr>
            <w:tcW w:w="1860" w:type="dxa"/>
            <w:tcBorders>
              <w:top w:val="single" w:sz="8" w:space="0" w:color="auto"/>
              <w:left w:val="nil"/>
              <w:bottom w:val="single" w:sz="8" w:space="0" w:color="auto"/>
              <w:right w:val="single" w:sz="8" w:space="0" w:color="auto"/>
            </w:tcBorders>
            <w:shd w:val="clear" w:color="000000" w:fill="95B3D7"/>
            <w:noWrap/>
            <w:vAlign w:val="center"/>
            <w:hideMark/>
          </w:tcPr>
          <w:p w14:paraId="46A2232C"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97484F2"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1AD9304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lastRenderedPageBreak/>
              <w:t>8.1</w:t>
            </w:r>
          </w:p>
        </w:tc>
        <w:tc>
          <w:tcPr>
            <w:tcW w:w="3692" w:type="dxa"/>
            <w:tcBorders>
              <w:top w:val="nil"/>
              <w:left w:val="nil"/>
              <w:bottom w:val="single" w:sz="4" w:space="0" w:color="auto"/>
              <w:right w:val="single" w:sz="4" w:space="0" w:color="auto"/>
            </w:tcBorders>
            <w:vAlign w:val="bottom"/>
            <w:hideMark/>
          </w:tcPr>
          <w:p w14:paraId="191F06C4"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bridas de 24"</w:t>
            </w:r>
          </w:p>
        </w:tc>
        <w:tc>
          <w:tcPr>
            <w:tcW w:w="1453" w:type="dxa"/>
            <w:tcBorders>
              <w:top w:val="nil"/>
              <w:left w:val="nil"/>
              <w:bottom w:val="single" w:sz="4" w:space="0" w:color="auto"/>
              <w:right w:val="single" w:sz="4" w:space="0" w:color="auto"/>
            </w:tcBorders>
            <w:noWrap/>
            <w:vAlign w:val="center"/>
            <w:hideMark/>
          </w:tcPr>
          <w:p w14:paraId="56534C4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54A2B0D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w:t>
            </w:r>
          </w:p>
        </w:tc>
        <w:tc>
          <w:tcPr>
            <w:tcW w:w="1500" w:type="dxa"/>
            <w:tcBorders>
              <w:top w:val="nil"/>
              <w:left w:val="nil"/>
              <w:bottom w:val="single" w:sz="4" w:space="0" w:color="auto"/>
              <w:right w:val="single" w:sz="8" w:space="0" w:color="auto"/>
            </w:tcBorders>
            <w:noWrap/>
            <w:vAlign w:val="center"/>
            <w:hideMark/>
          </w:tcPr>
          <w:p w14:paraId="0066E88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6F3FE6E"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BFC3301"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661D2EF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8.2</w:t>
            </w:r>
          </w:p>
        </w:tc>
        <w:tc>
          <w:tcPr>
            <w:tcW w:w="3692" w:type="dxa"/>
            <w:tcBorders>
              <w:top w:val="nil"/>
              <w:left w:val="nil"/>
              <w:bottom w:val="single" w:sz="4" w:space="0" w:color="auto"/>
              <w:right w:val="single" w:sz="4" w:space="0" w:color="auto"/>
            </w:tcBorders>
            <w:vAlign w:val="bottom"/>
            <w:hideMark/>
          </w:tcPr>
          <w:p w14:paraId="089F9C57"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Tee de 24"</w:t>
            </w:r>
          </w:p>
        </w:tc>
        <w:tc>
          <w:tcPr>
            <w:tcW w:w="1453" w:type="dxa"/>
            <w:tcBorders>
              <w:top w:val="nil"/>
              <w:left w:val="nil"/>
              <w:bottom w:val="single" w:sz="4" w:space="0" w:color="auto"/>
              <w:right w:val="single" w:sz="4" w:space="0" w:color="auto"/>
            </w:tcBorders>
            <w:noWrap/>
            <w:vAlign w:val="center"/>
            <w:hideMark/>
          </w:tcPr>
          <w:p w14:paraId="6E3D6A9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452E99B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7CBD55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51C3B4CE"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4D80D0E"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753D83F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8.3</w:t>
            </w:r>
          </w:p>
        </w:tc>
        <w:tc>
          <w:tcPr>
            <w:tcW w:w="3692" w:type="dxa"/>
            <w:tcBorders>
              <w:top w:val="nil"/>
              <w:left w:val="nil"/>
              <w:bottom w:val="single" w:sz="4" w:space="0" w:color="auto"/>
              <w:right w:val="single" w:sz="4" w:space="0" w:color="auto"/>
            </w:tcBorders>
            <w:vAlign w:val="bottom"/>
            <w:hideMark/>
          </w:tcPr>
          <w:p w14:paraId="53FD0D1F"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válvula compuerta de 24" - MOV-106-07 (Ambas Bridas)</w:t>
            </w:r>
          </w:p>
        </w:tc>
        <w:tc>
          <w:tcPr>
            <w:tcW w:w="1453" w:type="dxa"/>
            <w:tcBorders>
              <w:top w:val="nil"/>
              <w:left w:val="nil"/>
              <w:bottom w:val="single" w:sz="4" w:space="0" w:color="auto"/>
              <w:right w:val="single" w:sz="4" w:space="0" w:color="auto"/>
            </w:tcBorders>
            <w:noWrap/>
            <w:vAlign w:val="center"/>
            <w:hideMark/>
          </w:tcPr>
          <w:p w14:paraId="2DED4F7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040EE6C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4AB7D92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A136360"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689582B"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0F7987E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8.4</w:t>
            </w:r>
          </w:p>
        </w:tc>
        <w:tc>
          <w:tcPr>
            <w:tcW w:w="3692" w:type="dxa"/>
            <w:tcBorders>
              <w:top w:val="nil"/>
              <w:left w:val="nil"/>
              <w:bottom w:val="single" w:sz="4" w:space="0" w:color="auto"/>
              <w:right w:val="single" w:sz="4" w:space="0" w:color="auto"/>
            </w:tcBorders>
            <w:vAlign w:val="bottom"/>
            <w:hideMark/>
          </w:tcPr>
          <w:p w14:paraId="445ED2FA"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brida ciega de 24" (incluir empaque y espárragos)</w:t>
            </w:r>
          </w:p>
        </w:tc>
        <w:tc>
          <w:tcPr>
            <w:tcW w:w="1453" w:type="dxa"/>
            <w:tcBorders>
              <w:top w:val="nil"/>
              <w:left w:val="nil"/>
              <w:bottom w:val="single" w:sz="4" w:space="0" w:color="auto"/>
              <w:right w:val="single" w:sz="4" w:space="0" w:color="auto"/>
            </w:tcBorders>
            <w:noWrap/>
            <w:vAlign w:val="center"/>
            <w:hideMark/>
          </w:tcPr>
          <w:p w14:paraId="04D08D8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4FD30DB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6EC15DB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B34756C"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9251FA8" w14:textId="77777777" w:rsidTr="00F51BDF">
        <w:trPr>
          <w:trHeight w:val="261"/>
        </w:trPr>
        <w:tc>
          <w:tcPr>
            <w:tcW w:w="1545" w:type="dxa"/>
            <w:tcBorders>
              <w:top w:val="nil"/>
              <w:left w:val="single" w:sz="8" w:space="0" w:color="auto"/>
              <w:bottom w:val="single" w:sz="4" w:space="0" w:color="auto"/>
              <w:right w:val="single" w:sz="4" w:space="0" w:color="auto"/>
            </w:tcBorders>
            <w:noWrap/>
            <w:vAlign w:val="center"/>
            <w:hideMark/>
          </w:tcPr>
          <w:p w14:paraId="0E0862B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8.5</w:t>
            </w:r>
          </w:p>
        </w:tc>
        <w:tc>
          <w:tcPr>
            <w:tcW w:w="3692" w:type="dxa"/>
            <w:tcBorders>
              <w:top w:val="nil"/>
              <w:left w:val="nil"/>
              <w:bottom w:val="single" w:sz="4" w:space="0" w:color="auto"/>
              <w:right w:val="single" w:sz="4" w:space="0" w:color="auto"/>
            </w:tcBorders>
            <w:vAlign w:val="center"/>
            <w:hideMark/>
          </w:tcPr>
          <w:p w14:paraId="72BF819B"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30 metros tubería y accesorios de 18" (Incluye reducción de 24"x18", 2 bridas de 18", 5 codos)</w:t>
            </w:r>
          </w:p>
        </w:tc>
        <w:tc>
          <w:tcPr>
            <w:tcW w:w="1453" w:type="dxa"/>
            <w:tcBorders>
              <w:top w:val="nil"/>
              <w:left w:val="nil"/>
              <w:bottom w:val="single" w:sz="4" w:space="0" w:color="auto"/>
              <w:right w:val="single" w:sz="4" w:space="0" w:color="auto"/>
            </w:tcBorders>
            <w:noWrap/>
            <w:vAlign w:val="center"/>
            <w:hideMark/>
          </w:tcPr>
          <w:p w14:paraId="37DC1EE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129B619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15</w:t>
            </w:r>
          </w:p>
        </w:tc>
        <w:tc>
          <w:tcPr>
            <w:tcW w:w="1500" w:type="dxa"/>
            <w:tcBorders>
              <w:top w:val="nil"/>
              <w:left w:val="nil"/>
              <w:bottom w:val="single" w:sz="4" w:space="0" w:color="auto"/>
              <w:right w:val="single" w:sz="8" w:space="0" w:color="auto"/>
            </w:tcBorders>
            <w:noWrap/>
            <w:vAlign w:val="center"/>
            <w:hideMark/>
          </w:tcPr>
          <w:p w14:paraId="6DFC6CA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07E0E105"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E087A90" w14:textId="77777777" w:rsidTr="00F51BDF">
        <w:trPr>
          <w:trHeight w:val="134"/>
        </w:trPr>
        <w:tc>
          <w:tcPr>
            <w:tcW w:w="1545" w:type="dxa"/>
            <w:tcBorders>
              <w:top w:val="nil"/>
              <w:left w:val="single" w:sz="8" w:space="0" w:color="auto"/>
              <w:bottom w:val="nil"/>
              <w:right w:val="single" w:sz="4" w:space="0" w:color="auto"/>
            </w:tcBorders>
            <w:noWrap/>
            <w:vAlign w:val="center"/>
            <w:hideMark/>
          </w:tcPr>
          <w:p w14:paraId="003C5BA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8.6</w:t>
            </w:r>
          </w:p>
        </w:tc>
        <w:tc>
          <w:tcPr>
            <w:tcW w:w="3692" w:type="dxa"/>
            <w:tcBorders>
              <w:top w:val="nil"/>
              <w:left w:val="nil"/>
              <w:bottom w:val="nil"/>
              <w:right w:val="single" w:sz="4" w:space="0" w:color="auto"/>
            </w:tcBorders>
            <w:vAlign w:val="bottom"/>
            <w:hideMark/>
          </w:tcPr>
          <w:p w14:paraId="26940309"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unión bridada de 18" (empaque y espárragos) - Temporal</w:t>
            </w:r>
          </w:p>
        </w:tc>
        <w:tc>
          <w:tcPr>
            <w:tcW w:w="1453" w:type="dxa"/>
            <w:tcBorders>
              <w:top w:val="nil"/>
              <w:left w:val="nil"/>
              <w:bottom w:val="nil"/>
              <w:right w:val="single" w:sz="4" w:space="0" w:color="auto"/>
            </w:tcBorders>
            <w:noWrap/>
            <w:vAlign w:val="center"/>
            <w:hideMark/>
          </w:tcPr>
          <w:p w14:paraId="1745380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5584336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4BB4A06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6B79784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1C7FC7A"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95B3D7"/>
            <w:noWrap/>
            <w:vAlign w:val="center"/>
            <w:hideMark/>
          </w:tcPr>
          <w:p w14:paraId="1652AB79"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9</w:t>
            </w:r>
          </w:p>
        </w:tc>
        <w:tc>
          <w:tcPr>
            <w:tcW w:w="8179" w:type="dxa"/>
            <w:gridSpan w:val="4"/>
            <w:tcBorders>
              <w:top w:val="single" w:sz="8" w:space="0" w:color="auto"/>
              <w:left w:val="nil"/>
              <w:bottom w:val="single" w:sz="8" w:space="0" w:color="auto"/>
              <w:right w:val="single" w:sz="8" w:space="0" w:color="000000"/>
            </w:tcBorders>
            <w:shd w:val="clear" w:color="000000" w:fill="95B3D7"/>
            <w:noWrap/>
            <w:vAlign w:val="bottom"/>
            <w:hideMark/>
          </w:tcPr>
          <w:p w14:paraId="7C890D88"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DRENAJES DE TRAMPAS</w:t>
            </w:r>
          </w:p>
        </w:tc>
        <w:tc>
          <w:tcPr>
            <w:tcW w:w="1860" w:type="dxa"/>
            <w:tcBorders>
              <w:top w:val="single" w:sz="8" w:space="0" w:color="auto"/>
              <w:left w:val="nil"/>
              <w:bottom w:val="single" w:sz="8" w:space="0" w:color="auto"/>
              <w:right w:val="single" w:sz="8" w:space="0" w:color="auto"/>
            </w:tcBorders>
            <w:shd w:val="clear" w:color="000000" w:fill="95B3D7"/>
            <w:noWrap/>
            <w:vAlign w:val="bottom"/>
            <w:hideMark/>
          </w:tcPr>
          <w:p w14:paraId="30D90CAC"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0D4D710" w14:textId="77777777" w:rsidTr="00F51BDF">
        <w:trPr>
          <w:trHeight w:val="261"/>
        </w:trPr>
        <w:tc>
          <w:tcPr>
            <w:tcW w:w="1545" w:type="dxa"/>
            <w:tcBorders>
              <w:top w:val="single" w:sz="4" w:space="0" w:color="auto"/>
              <w:left w:val="single" w:sz="8" w:space="0" w:color="auto"/>
              <w:bottom w:val="single" w:sz="4" w:space="0" w:color="auto"/>
              <w:right w:val="single" w:sz="4" w:space="0" w:color="auto"/>
            </w:tcBorders>
            <w:noWrap/>
            <w:vAlign w:val="center"/>
            <w:hideMark/>
          </w:tcPr>
          <w:p w14:paraId="402D8D9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9.1</w:t>
            </w:r>
          </w:p>
        </w:tc>
        <w:tc>
          <w:tcPr>
            <w:tcW w:w="3692" w:type="dxa"/>
            <w:tcBorders>
              <w:top w:val="single" w:sz="4" w:space="0" w:color="auto"/>
              <w:left w:val="nil"/>
              <w:bottom w:val="single" w:sz="4" w:space="0" w:color="auto"/>
              <w:right w:val="single" w:sz="4" w:space="0" w:color="auto"/>
            </w:tcBorders>
            <w:vAlign w:val="bottom"/>
            <w:hideMark/>
          </w:tcPr>
          <w:p w14:paraId="2E9CC4D3"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30 metros de tubo de 6" para drenaje a canal de líneas submarinas (incluye el soldeo de 2 bridas, 2 codos) - temporal</w:t>
            </w:r>
          </w:p>
        </w:tc>
        <w:tc>
          <w:tcPr>
            <w:tcW w:w="1453" w:type="dxa"/>
            <w:tcBorders>
              <w:top w:val="single" w:sz="4" w:space="0" w:color="auto"/>
              <w:left w:val="nil"/>
              <w:bottom w:val="single" w:sz="4" w:space="0" w:color="auto"/>
              <w:right w:val="single" w:sz="4" w:space="0" w:color="auto"/>
            </w:tcBorders>
            <w:noWrap/>
            <w:vAlign w:val="center"/>
            <w:hideMark/>
          </w:tcPr>
          <w:p w14:paraId="4F37A1A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single" w:sz="4" w:space="0" w:color="auto"/>
              <w:left w:val="nil"/>
              <w:bottom w:val="single" w:sz="4" w:space="0" w:color="auto"/>
              <w:right w:val="single" w:sz="4" w:space="0" w:color="auto"/>
            </w:tcBorders>
            <w:noWrap/>
            <w:vAlign w:val="center"/>
            <w:hideMark/>
          </w:tcPr>
          <w:p w14:paraId="2440623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9</w:t>
            </w:r>
          </w:p>
        </w:tc>
        <w:tc>
          <w:tcPr>
            <w:tcW w:w="1500" w:type="dxa"/>
            <w:tcBorders>
              <w:top w:val="nil"/>
              <w:left w:val="nil"/>
              <w:bottom w:val="single" w:sz="4" w:space="0" w:color="auto"/>
              <w:right w:val="single" w:sz="8" w:space="0" w:color="auto"/>
            </w:tcBorders>
            <w:noWrap/>
            <w:vAlign w:val="center"/>
            <w:hideMark/>
          </w:tcPr>
          <w:p w14:paraId="550407A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single" w:sz="4" w:space="0" w:color="auto"/>
              <w:left w:val="nil"/>
              <w:bottom w:val="single" w:sz="4" w:space="0" w:color="auto"/>
              <w:right w:val="single" w:sz="8" w:space="0" w:color="auto"/>
            </w:tcBorders>
            <w:noWrap/>
            <w:vAlign w:val="center"/>
            <w:hideMark/>
          </w:tcPr>
          <w:p w14:paraId="16A69CAA"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53BA6CE" w14:textId="77777777" w:rsidTr="00F51BDF">
        <w:trPr>
          <w:trHeight w:val="265"/>
        </w:trPr>
        <w:tc>
          <w:tcPr>
            <w:tcW w:w="1545" w:type="dxa"/>
            <w:tcBorders>
              <w:top w:val="nil"/>
              <w:left w:val="single" w:sz="8" w:space="0" w:color="auto"/>
              <w:bottom w:val="nil"/>
              <w:right w:val="single" w:sz="4" w:space="0" w:color="auto"/>
            </w:tcBorders>
            <w:noWrap/>
            <w:vAlign w:val="center"/>
            <w:hideMark/>
          </w:tcPr>
          <w:p w14:paraId="504B483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9.2</w:t>
            </w:r>
          </w:p>
        </w:tc>
        <w:tc>
          <w:tcPr>
            <w:tcW w:w="3692" w:type="dxa"/>
            <w:tcBorders>
              <w:top w:val="nil"/>
              <w:left w:val="nil"/>
              <w:bottom w:val="nil"/>
              <w:right w:val="single" w:sz="4" w:space="0" w:color="auto"/>
            </w:tcBorders>
            <w:vAlign w:val="bottom"/>
            <w:hideMark/>
          </w:tcPr>
          <w:p w14:paraId="731E6A27"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válvula compuerta de 6" para drenaje al canal de líneas submarinas con empaques y espárragos - temporal</w:t>
            </w:r>
          </w:p>
        </w:tc>
        <w:tc>
          <w:tcPr>
            <w:tcW w:w="1453" w:type="dxa"/>
            <w:tcBorders>
              <w:top w:val="nil"/>
              <w:left w:val="nil"/>
              <w:bottom w:val="nil"/>
              <w:right w:val="single" w:sz="4" w:space="0" w:color="auto"/>
            </w:tcBorders>
            <w:noWrap/>
            <w:vAlign w:val="center"/>
            <w:hideMark/>
          </w:tcPr>
          <w:p w14:paraId="70DB43E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26C8670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71266D3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6A388463"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ECE92A4"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95B3D7"/>
            <w:noWrap/>
            <w:vAlign w:val="center"/>
            <w:hideMark/>
          </w:tcPr>
          <w:p w14:paraId="2C7AE256"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10</w:t>
            </w:r>
          </w:p>
        </w:tc>
        <w:tc>
          <w:tcPr>
            <w:tcW w:w="8179" w:type="dxa"/>
            <w:gridSpan w:val="4"/>
            <w:tcBorders>
              <w:top w:val="single" w:sz="8" w:space="0" w:color="auto"/>
              <w:left w:val="nil"/>
              <w:bottom w:val="single" w:sz="8" w:space="0" w:color="auto"/>
              <w:right w:val="single" w:sz="8" w:space="0" w:color="000000"/>
            </w:tcBorders>
            <w:shd w:val="clear" w:color="000000" w:fill="95B3D7"/>
            <w:vAlign w:val="bottom"/>
            <w:hideMark/>
          </w:tcPr>
          <w:p w14:paraId="0149CB3F"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SUMINISTRO DE AGUA 6" DESDE SCI SUR T-260 - Temporal</w:t>
            </w:r>
          </w:p>
        </w:tc>
        <w:tc>
          <w:tcPr>
            <w:tcW w:w="1860" w:type="dxa"/>
            <w:tcBorders>
              <w:top w:val="single" w:sz="8" w:space="0" w:color="auto"/>
              <w:left w:val="nil"/>
              <w:bottom w:val="single" w:sz="8" w:space="0" w:color="auto"/>
              <w:right w:val="single" w:sz="8" w:space="0" w:color="auto"/>
            </w:tcBorders>
            <w:shd w:val="clear" w:color="000000" w:fill="95B3D7"/>
            <w:noWrap/>
            <w:vAlign w:val="bottom"/>
            <w:hideMark/>
          </w:tcPr>
          <w:p w14:paraId="0706E6BD"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0214237"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45DC627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10.1</w:t>
            </w:r>
          </w:p>
        </w:tc>
        <w:tc>
          <w:tcPr>
            <w:tcW w:w="3692" w:type="dxa"/>
            <w:tcBorders>
              <w:top w:val="nil"/>
              <w:left w:val="nil"/>
              <w:bottom w:val="single" w:sz="4" w:space="0" w:color="auto"/>
              <w:right w:val="single" w:sz="4" w:space="0" w:color="auto"/>
            </w:tcBorders>
            <w:vAlign w:val="bottom"/>
            <w:hideMark/>
          </w:tcPr>
          <w:p w14:paraId="32BAA9B1"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3 válvulas bridadas de 6"</w:t>
            </w:r>
          </w:p>
        </w:tc>
        <w:tc>
          <w:tcPr>
            <w:tcW w:w="1453" w:type="dxa"/>
            <w:tcBorders>
              <w:top w:val="nil"/>
              <w:left w:val="nil"/>
              <w:bottom w:val="single" w:sz="4" w:space="0" w:color="auto"/>
              <w:right w:val="single" w:sz="4" w:space="0" w:color="auto"/>
            </w:tcBorders>
            <w:noWrap/>
            <w:vAlign w:val="center"/>
            <w:hideMark/>
          </w:tcPr>
          <w:p w14:paraId="3E0CB27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082807F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w:t>
            </w:r>
          </w:p>
        </w:tc>
        <w:tc>
          <w:tcPr>
            <w:tcW w:w="1500" w:type="dxa"/>
            <w:tcBorders>
              <w:top w:val="nil"/>
              <w:left w:val="nil"/>
              <w:bottom w:val="single" w:sz="4" w:space="0" w:color="auto"/>
              <w:right w:val="single" w:sz="8" w:space="0" w:color="auto"/>
            </w:tcBorders>
            <w:noWrap/>
            <w:vAlign w:val="center"/>
            <w:hideMark/>
          </w:tcPr>
          <w:p w14:paraId="02C5EB5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7DE332D0"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089091A4"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66F5EAB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10.2</w:t>
            </w:r>
          </w:p>
        </w:tc>
        <w:tc>
          <w:tcPr>
            <w:tcW w:w="3692" w:type="dxa"/>
            <w:tcBorders>
              <w:top w:val="nil"/>
              <w:left w:val="nil"/>
              <w:bottom w:val="single" w:sz="4" w:space="0" w:color="auto"/>
              <w:right w:val="single" w:sz="4" w:space="0" w:color="auto"/>
            </w:tcBorders>
            <w:vAlign w:val="bottom"/>
            <w:hideMark/>
          </w:tcPr>
          <w:p w14:paraId="0339FA79"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bridas WN de 6"</w:t>
            </w:r>
          </w:p>
        </w:tc>
        <w:tc>
          <w:tcPr>
            <w:tcW w:w="1453" w:type="dxa"/>
            <w:tcBorders>
              <w:top w:val="nil"/>
              <w:left w:val="nil"/>
              <w:bottom w:val="single" w:sz="4" w:space="0" w:color="auto"/>
              <w:right w:val="single" w:sz="4" w:space="0" w:color="auto"/>
            </w:tcBorders>
            <w:noWrap/>
            <w:vAlign w:val="center"/>
            <w:hideMark/>
          </w:tcPr>
          <w:p w14:paraId="624AA9D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5621AD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w:t>
            </w:r>
          </w:p>
        </w:tc>
        <w:tc>
          <w:tcPr>
            <w:tcW w:w="1500" w:type="dxa"/>
            <w:tcBorders>
              <w:top w:val="nil"/>
              <w:left w:val="nil"/>
              <w:bottom w:val="single" w:sz="4" w:space="0" w:color="auto"/>
              <w:right w:val="single" w:sz="8" w:space="0" w:color="auto"/>
            </w:tcBorders>
            <w:noWrap/>
            <w:vAlign w:val="center"/>
            <w:hideMark/>
          </w:tcPr>
          <w:p w14:paraId="7FAD498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35EAB78E"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0C1606C"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2D2FE5E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103</w:t>
            </w:r>
          </w:p>
        </w:tc>
        <w:tc>
          <w:tcPr>
            <w:tcW w:w="3692" w:type="dxa"/>
            <w:tcBorders>
              <w:top w:val="nil"/>
              <w:left w:val="nil"/>
              <w:bottom w:val="single" w:sz="4" w:space="0" w:color="auto"/>
              <w:right w:val="single" w:sz="4" w:space="0" w:color="auto"/>
            </w:tcBorders>
            <w:vAlign w:val="bottom"/>
            <w:hideMark/>
          </w:tcPr>
          <w:p w14:paraId="21934734"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9 codos 90° de 6"</w:t>
            </w:r>
          </w:p>
        </w:tc>
        <w:tc>
          <w:tcPr>
            <w:tcW w:w="1453" w:type="dxa"/>
            <w:tcBorders>
              <w:top w:val="nil"/>
              <w:left w:val="nil"/>
              <w:bottom w:val="single" w:sz="4" w:space="0" w:color="auto"/>
              <w:right w:val="single" w:sz="4" w:space="0" w:color="auto"/>
            </w:tcBorders>
            <w:noWrap/>
            <w:vAlign w:val="center"/>
            <w:hideMark/>
          </w:tcPr>
          <w:p w14:paraId="2A1F548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0EFAB98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18</w:t>
            </w:r>
          </w:p>
        </w:tc>
        <w:tc>
          <w:tcPr>
            <w:tcW w:w="1500" w:type="dxa"/>
            <w:tcBorders>
              <w:top w:val="nil"/>
              <w:left w:val="nil"/>
              <w:bottom w:val="single" w:sz="4" w:space="0" w:color="auto"/>
              <w:right w:val="single" w:sz="8" w:space="0" w:color="auto"/>
            </w:tcBorders>
            <w:noWrap/>
            <w:vAlign w:val="center"/>
            <w:hideMark/>
          </w:tcPr>
          <w:p w14:paraId="43AD2F6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65FFC8A5"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82E1C35"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359CDA1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10.4</w:t>
            </w:r>
          </w:p>
        </w:tc>
        <w:tc>
          <w:tcPr>
            <w:tcW w:w="3692" w:type="dxa"/>
            <w:tcBorders>
              <w:top w:val="nil"/>
              <w:left w:val="nil"/>
              <w:bottom w:val="single" w:sz="4" w:space="0" w:color="auto"/>
              <w:right w:val="single" w:sz="4" w:space="0" w:color="auto"/>
            </w:tcBorders>
            <w:vAlign w:val="bottom"/>
            <w:hideMark/>
          </w:tcPr>
          <w:p w14:paraId="5D676970"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Tee de 6"</w:t>
            </w:r>
          </w:p>
        </w:tc>
        <w:tc>
          <w:tcPr>
            <w:tcW w:w="1453" w:type="dxa"/>
            <w:tcBorders>
              <w:top w:val="nil"/>
              <w:left w:val="nil"/>
              <w:bottom w:val="single" w:sz="4" w:space="0" w:color="auto"/>
              <w:right w:val="single" w:sz="4" w:space="0" w:color="auto"/>
            </w:tcBorders>
            <w:noWrap/>
            <w:vAlign w:val="center"/>
            <w:hideMark/>
          </w:tcPr>
          <w:p w14:paraId="6344D9A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35EF86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w:t>
            </w:r>
          </w:p>
        </w:tc>
        <w:tc>
          <w:tcPr>
            <w:tcW w:w="1500" w:type="dxa"/>
            <w:tcBorders>
              <w:top w:val="nil"/>
              <w:left w:val="nil"/>
              <w:bottom w:val="single" w:sz="4" w:space="0" w:color="auto"/>
              <w:right w:val="single" w:sz="8" w:space="0" w:color="auto"/>
            </w:tcBorders>
            <w:noWrap/>
            <w:vAlign w:val="center"/>
            <w:hideMark/>
          </w:tcPr>
          <w:p w14:paraId="4D6CFA6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68CF6A4E"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6139DA3" w14:textId="77777777" w:rsidTr="00F51BDF">
        <w:trPr>
          <w:trHeight w:val="134"/>
        </w:trPr>
        <w:tc>
          <w:tcPr>
            <w:tcW w:w="1545" w:type="dxa"/>
            <w:tcBorders>
              <w:top w:val="nil"/>
              <w:left w:val="single" w:sz="8" w:space="0" w:color="auto"/>
              <w:bottom w:val="nil"/>
              <w:right w:val="single" w:sz="4" w:space="0" w:color="auto"/>
            </w:tcBorders>
            <w:noWrap/>
            <w:vAlign w:val="center"/>
            <w:hideMark/>
          </w:tcPr>
          <w:p w14:paraId="1BFD105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10.5</w:t>
            </w:r>
          </w:p>
        </w:tc>
        <w:tc>
          <w:tcPr>
            <w:tcW w:w="3692" w:type="dxa"/>
            <w:tcBorders>
              <w:top w:val="nil"/>
              <w:left w:val="nil"/>
              <w:bottom w:val="nil"/>
              <w:right w:val="single" w:sz="4" w:space="0" w:color="auto"/>
            </w:tcBorders>
            <w:vAlign w:val="bottom"/>
            <w:hideMark/>
          </w:tcPr>
          <w:p w14:paraId="5668D9CF"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línea de 6" (38 metros)</w:t>
            </w:r>
          </w:p>
        </w:tc>
        <w:tc>
          <w:tcPr>
            <w:tcW w:w="1453" w:type="dxa"/>
            <w:tcBorders>
              <w:top w:val="nil"/>
              <w:left w:val="nil"/>
              <w:bottom w:val="nil"/>
              <w:right w:val="single" w:sz="4" w:space="0" w:color="auto"/>
            </w:tcBorders>
            <w:noWrap/>
            <w:vAlign w:val="center"/>
            <w:hideMark/>
          </w:tcPr>
          <w:p w14:paraId="0F78ABE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2366636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6</w:t>
            </w:r>
          </w:p>
        </w:tc>
        <w:tc>
          <w:tcPr>
            <w:tcW w:w="1500" w:type="dxa"/>
            <w:tcBorders>
              <w:top w:val="nil"/>
              <w:left w:val="nil"/>
              <w:bottom w:val="single" w:sz="4" w:space="0" w:color="auto"/>
              <w:right w:val="single" w:sz="8" w:space="0" w:color="auto"/>
            </w:tcBorders>
            <w:noWrap/>
            <w:vAlign w:val="center"/>
            <w:hideMark/>
          </w:tcPr>
          <w:p w14:paraId="2A0034A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64F069B1"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D0F00A4"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95B3D7"/>
            <w:noWrap/>
            <w:vAlign w:val="center"/>
            <w:hideMark/>
          </w:tcPr>
          <w:p w14:paraId="69937D75"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11</w:t>
            </w:r>
          </w:p>
        </w:tc>
        <w:tc>
          <w:tcPr>
            <w:tcW w:w="8179" w:type="dxa"/>
            <w:gridSpan w:val="4"/>
            <w:tcBorders>
              <w:top w:val="single" w:sz="8" w:space="0" w:color="auto"/>
              <w:left w:val="nil"/>
              <w:bottom w:val="single" w:sz="8" w:space="0" w:color="auto"/>
              <w:right w:val="single" w:sz="8" w:space="0" w:color="000000"/>
            </w:tcBorders>
            <w:shd w:val="clear" w:color="000000" w:fill="95B3D7"/>
            <w:vAlign w:val="bottom"/>
            <w:hideMark/>
          </w:tcPr>
          <w:p w14:paraId="5A40EC76"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SUMINISTRO DE AGUA 8" DESDE TANQUES TABLAZO</w:t>
            </w:r>
          </w:p>
        </w:tc>
        <w:tc>
          <w:tcPr>
            <w:tcW w:w="1860" w:type="dxa"/>
            <w:tcBorders>
              <w:top w:val="single" w:sz="8" w:space="0" w:color="auto"/>
              <w:left w:val="nil"/>
              <w:bottom w:val="single" w:sz="8" w:space="0" w:color="auto"/>
              <w:right w:val="single" w:sz="8" w:space="0" w:color="auto"/>
            </w:tcBorders>
            <w:shd w:val="clear" w:color="000000" w:fill="95B3D7"/>
            <w:noWrap/>
            <w:vAlign w:val="bottom"/>
            <w:hideMark/>
          </w:tcPr>
          <w:p w14:paraId="07BC477B"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8C4E8C6"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23986DF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11.1</w:t>
            </w:r>
          </w:p>
        </w:tc>
        <w:tc>
          <w:tcPr>
            <w:tcW w:w="3692" w:type="dxa"/>
            <w:tcBorders>
              <w:top w:val="nil"/>
              <w:left w:val="nil"/>
              <w:bottom w:val="single" w:sz="4" w:space="0" w:color="auto"/>
              <w:right w:val="single" w:sz="4" w:space="0" w:color="auto"/>
            </w:tcBorders>
            <w:vAlign w:val="bottom"/>
            <w:hideMark/>
          </w:tcPr>
          <w:p w14:paraId="29BE92A4"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Corte de codo de 8"</w:t>
            </w:r>
          </w:p>
        </w:tc>
        <w:tc>
          <w:tcPr>
            <w:tcW w:w="1453" w:type="dxa"/>
            <w:tcBorders>
              <w:top w:val="nil"/>
              <w:left w:val="nil"/>
              <w:bottom w:val="single" w:sz="4" w:space="0" w:color="auto"/>
              <w:right w:val="single" w:sz="4" w:space="0" w:color="auto"/>
            </w:tcBorders>
            <w:noWrap/>
            <w:vAlign w:val="center"/>
            <w:hideMark/>
          </w:tcPr>
          <w:p w14:paraId="0F0C5A2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67EA281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1D1193A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4659A96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E11A6AB"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3522E6A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11.2</w:t>
            </w:r>
          </w:p>
        </w:tc>
        <w:tc>
          <w:tcPr>
            <w:tcW w:w="3692" w:type="dxa"/>
            <w:tcBorders>
              <w:top w:val="nil"/>
              <w:left w:val="nil"/>
              <w:bottom w:val="single" w:sz="4" w:space="0" w:color="auto"/>
              <w:right w:val="single" w:sz="4" w:space="0" w:color="auto"/>
            </w:tcBorders>
            <w:vAlign w:val="bottom"/>
            <w:hideMark/>
          </w:tcPr>
          <w:p w14:paraId="16F72561"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Soldeo de 13 metros de tubería de 8" incluyendo accesorios (2 bridas, 1 codo)</w:t>
            </w:r>
          </w:p>
        </w:tc>
        <w:tc>
          <w:tcPr>
            <w:tcW w:w="1453" w:type="dxa"/>
            <w:tcBorders>
              <w:top w:val="nil"/>
              <w:left w:val="nil"/>
              <w:bottom w:val="single" w:sz="4" w:space="0" w:color="auto"/>
              <w:right w:val="single" w:sz="4" w:space="0" w:color="auto"/>
            </w:tcBorders>
            <w:noWrap/>
            <w:vAlign w:val="center"/>
            <w:hideMark/>
          </w:tcPr>
          <w:p w14:paraId="2261C11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4" w:space="0" w:color="auto"/>
              <w:right w:val="single" w:sz="4" w:space="0" w:color="auto"/>
            </w:tcBorders>
            <w:noWrap/>
            <w:vAlign w:val="center"/>
            <w:hideMark/>
          </w:tcPr>
          <w:p w14:paraId="1B3A95A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5</w:t>
            </w:r>
          </w:p>
        </w:tc>
        <w:tc>
          <w:tcPr>
            <w:tcW w:w="1500" w:type="dxa"/>
            <w:tcBorders>
              <w:top w:val="nil"/>
              <w:left w:val="nil"/>
              <w:bottom w:val="single" w:sz="4" w:space="0" w:color="auto"/>
              <w:right w:val="single" w:sz="8" w:space="0" w:color="auto"/>
            </w:tcBorders>
            <w:noWrap/>
            <w:vAlign w:val="center"/>
            <w:hideMark/>
          </w:tcPr>
          <w:p w14:paraId="318C2E3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69D6BCB0"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7AB6C5C4" w14:textId="77777777" w:rsidTr="00F51BDF">
        <w:trPr>
          <w:trHeight w:val="134"/>
        </w:trPr>
        <w:tc>
          <w:tcPr>
            <w:tcW w:w="1545" w:type="dxa"/>
            <w:tcBorders>
              <w:top w:val="nil"/>
              <w:left w:val="single" w:sz="8" w:space="0" w:color="auto"/>
              <w:bottom w:val="nil"/>
              <w:right w:val="single" w:sz="4" w:space="0" w:color="auto"/>
            </w:tcBorders>
            <w:noWrap/>
            <w:vAlign w:val="center"/>
            <w:hideMark/>
          </w:tcPr>
          <w:p w14:paraId="3633DC3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11.3</w:t>
            </w:r>
          </w:p>
        </w:tc>
        <w:tc>
          <w:tcPr>
            <w:tcW w:w="3692" w:type="dxa"/>
            <w:tcBorders>
              <w:top w:val="nil"/>
              <w:left w:val="nil"/>
              <w:bottom w:val="nil"/>
              <w:right w:val="single" w:sz="4" w:space="0" w:color="auto"/>
            </w:tcBorders>
            <w:vAlign w:val="bottom"/>
            <w:hideMark/>
          </w:tcPr>
          <w:p w14:paraId="7E931731"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Instalación de válvula de 8" con empaques y espárragos</w:t>
            </w:r>
          </w:p>
        </w:tc>
        <w:tc>
          <w:tcPr>
            <w:tcW w:w="1453" w:type="dxa"/>
            <w:tcBorders>
              <w:top w:val="nil"/>
              <w:left w:val="nil"/>
              <w:bottom w:val="nil"/>
              <w:right w:val="single" w:sz="4" w:space="0" w:color="auto"/>
            </w:tcBorders>
            <w:noWrap/>
            <w:vAlign w:val="center"/>
            <w:hideMark/>
          </w:tcPr>
          <w:p w14:paraId="6BEDB95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nil"/>
              <w:right w:val="single" w:sz="4" w:space="0" w:color="auto"/>
            </w:tcBorders>
            <w:noWrap/>
            <w:vAlign w:val="center"/>
            <w:hideMark/>
          </w:tcPr>
          <w:p w14:paraId="19ED540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40BDFE71"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53D703B9"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49D73D06" w14:textId="77777777" w:rsidTr="00F51BDF">
        <w:trPr>
          <w:trHeight w:val="134"/>
        </w:trPr>
        <w:tc>
          <w:tcPr>
            <w:tcW w:w="1545" w:type="dxa"/>
            <w:tcBorders>
              <w:top w:val="single" w:sz="8" w:space="0" w:color="auto"/>
              <w:left w:val="single" w:sz="8" w:space="0" w:color="auto"/>
              <w:bottom w:val="single" w:sz="8" w:space="0" w:color="auto"/>
              <w:right w:val="single" w:sz="4" w:space="0" w:color="auto"/>
            </w:tcBorders>
            <w:shd w:val="clear" w:color="000000" w:fill="95B3D7"/>
            <w:noWrap/>
            <w:vAlign w:val="center"/>
            <w:hideMark/>
          </w:tcPr>
          <w:p w14:paraId="50CDF02E"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12</w:t>
            </w:r>
          </w:p>
        </w:tc>
        <w:tc>
          <w:tcPr>
            <w:tcW w:w="8179" w:type="dxa"/>
            <w:gridSpan w:val="4"/>
            <w:tcBorders>
              <w:top w:val="single" w:sz="8" w:space="0" w:color="auto"/>
              <w:left w:val="nil"/>
              <w:bottom w:val="single" w:sz="8" w:space="0" w:color="auto"/>
              <w:right w:val="single" w:sz="8" w:space="0" w:color="000000"/>
            </w:tcBorders>
            <w:shd w:val="clear" w:color="000000" w:fill="95B3D7"/>
            <w:vAlign w:val="bottom"/>
            <w:hideMark/>
          </w:tcPr>
          <w:p w14:paraId="0783F7D8"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FACILIDADES</w:t>
            </w:r>
          </w:p>
        </w:tc>
        <w:tc>
          <w:tcPr>
            <w:tcW w:w="1860" w:type="dxa"/>
            <w:tcBorders>
              <w:top w:val="single" w:sz="8" w:space="0" w:color="auto"/>
              <w:left w:val="nil"/>
              <w:bottom w:val="single" w:sz="8" w:space="0" w:color="auto"/>
              <w:right w:val="single" w:sz="8" w:space="0" w:color="auto"/>
            </w:tcBorders>
            <w:shd w:val="clear" w:color="000000" w:fill="95B3D7"/>
            <w:noWrap/>
            <w:vAlign w:val="bottom"/>
            <w:hideMark/>
          </w:tcPr>
          <w:p w14:paraId="6CC7D8DB"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78852A2"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614CE59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12.1</w:t>
            </w:r>
          </w:p>
        </w:tc>
        <w:tc>
          <w:tcPr>
            <w:tcW w:w="3692" w:type="dxa"/>
            <w:tcBorders>
              <w:top w:val="nil"/>
              <w:left w:val="nil"/>
              <w:bottom w:val="single" w:sz="4" w:space="0" w:color="auto"/>
              <w:right w:val="single" w:sz="4" w:space="0" w:color="auto"/>
            </w:tcBorders>
            <w:noWrap/>
            <w:vAlign w:val="bottom"/>
            <w:hideMark/>
          </w:tcPr>
          <w:p w14:paraId="5E0FFC70"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Traslado de equipos y materiales</w:t>
            </w:r>
          </w:p>
        </w:tc>
        <w:tc>
          <w:tcPr>
            <w:tcW w:w="1453" w:type="dxa"/>
            <w:tcBorders>
              <w:top w:val="nil"/>
              <w:left w:val="nil"/>
              <w:bottom w:val="single" w:sz="4" w:space="0" w:color="auto"/>
              <w:right w:val="single" w:sz="4" w:space="0" w:color="auto"/>
            </w:tcBorders>
            <w:noWrap/>
            <w:vAlign w:val="center"/>
            <w:hideMark/>
          </w:tcPr>
          <w:p w14:paraId="26542BD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GBL</w:t>
            </w:r>
          </w:p>
        </w:tc>
        <w:tc>
          <w:tcPr>
            <w:tcW w:w="1533" w:type="dxa"/>
            <w:tcBorders>
              <w:top w:val="nil"/>
              <w:left w:val="nil"/>
              <w:bottom w:val="single" w:sz="4" w:space="0" w:color="auto"/>
              <w:right w:val="single" w:sz="4" w:space="0" w:color="auto"/>
            </w:tcBorders>
            <w:noWrap/>
            <w:vAlign w:val="center"/>
            <w:hideMark/>
          </w:tcPr>
          <w:p w14:paraId="0622476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6C18DBC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10B554F1"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1AE6B271"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63D6C35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12.2</w:t>
            </w:r>
          </w:p>
        </w:tc>
        <w:tc>
          <w:tcPr>
            <w:tcW w:w="3692" w:type="dxa"/>
            <w:tcBorders>
              <w:top w:val="nil"/>
              <w:left w:val="nil"/>
              <w:bottom w:val="single" w:sz="4" w:space="0" w:color="auto"/>
              <w:right w:val="single" w:sz="4" w:space="0" w:color="auto"/>
            </w:tcBorders>
            <w:vAlign w:val="bottom"/>
            <w:hideMark/>
          </w:tcPr>
          <w:p w14:paraId="41113DDE"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Servicio de alquiler de camión grúa</w:t>
            </w:r>
          </w:p>
        </w:tc>
        <w:tc>
          <w:tcPr>
            <w:tcW w:w="1453" w:type="dxa"/>
            <w:tcBorders>
              <w:top w:val="nil"/>
              <w:left w:val="nil"/>
              <w:bottom w:val="single" w:sz="4" w:space="0" w:color="auto"/>
              <w:right w:val="single" w:sz="4" w:space="0" w:color="auto"/>
            </w:tcBorders>
            <w:noWrap/>
            <w:vAlign w:val="center"/>
            <w:hideMark/>
          </w:tcPr>
          <w:p w14:paraId="4D7F563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DÍA</w:t>
            </w:r>
          </w:p>
        </w:tc>
        <w:tc>
          <w:tcPr>
            <w:tcW w:w="1533" w:type="dxa"/>
            <w:tcBorders>
              <w:top w:val="nil"/>
              <w:left w:val="nil"/>
              <w:bottom w:val="single" w:sz="4" w:space="0" w:color="auto"/>
              <w:right w:val="single" w:sz="4" w:space="0" w:color="auto"/>
            </w:tcBorders>
            <w:noWrap/>
            <w:vAlign w:val="center"/>
            <w:hideMark/>
          </w:tcPr>
          <w:p w14:paraId="291C9E9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35</w:t>
            </w:r>
          </w:p>
        </w:tc>
        <w:tc>
          <w:tcPr>
            <w:tcW w:w="1500" w:type="dxa"/>
            <w:tcBorders>
              <w:top w:val="nil"/>
              <w:left w:val="nil"/>
              <w:bottom w:val="single" w:sz="4" w:space="0" w:color="auto"/>
              <w:right w:val="single" w:sz="8" w:space="0" w:color="auto"/>
            </w:tcBorders>
            <w:noWrap/>
            <w:vAlign w:val="center"/>
            <w:hideMark/>
          </w:tcPr>
          <w:p w14:paraId="49FD737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1B4400FD"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D93EB38"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1F586C4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12.3</w:t>
            </w:r>
          </w:p>
        </w:tc>
        <w:tc>
          <w:tcPr>
            <w:tcW w:w="3692" w:type="dxa"/>
            <w:tcBorders>
              <w:top w:val="nil"/>
              <w:left w:val="nil"/>
              <w:bottom w:val="single" w:sz="4" w:space="0" w:color="auto"/>
              <w:right w:val="single" w:sz="4" w:space="0" w:color="auto"/>
            </w:tcBorders>
            <w:vAlign w:val="bottom"/>
            <w:hideMark/>
          </w:tcPr>
          <w:p w14:paraId="1E3F71E2"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Servicio de alquiler de grúa de 90 TN</w:t>
            </w:r>
          </w:p>
        </w:tc>
        <w:tc>
          <w:tcPr>
            <w:tcW w:w="1453" w:type="dxa"/>
            <w:tcBorders>
              <w:top w:val="nil"/>
              <w:left w:val="nil"/>
              <w:bottom w:val="single" w:sz="4" w:space="0" w:color="auto"/>
              <w:right w:val="single" w:sz="4" w:space="0" w:color="auto"/>
            </w:tcBorders>
            <w:noWrap/>
            <w:vAlign w:val="center"/>
            <w:hideMark/>
          </w:tcPr>
          <w:p w14:paraId="0300AF84"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DÍA</w:t>
            </w:r>
          </w:p>
        </w:tc>
        <w:tc>
          <w:tcPr>
            <w:tcW w:w="1533" w:type="dxa"/>
            <w:tcBorders>
              <w:top w:val="nil"/>
              <w:left w:val="nil"/>
              <w:bottom w:val="single" w:sz="4" w:space="0" w:color="auto"/>
              <w:right w:val="single" w:sz="4" w:space="0" w:color="auto"/>
            </w:tcBorders>
            <w:noWrap/>
            <w:vAlign w:val="center"/>
            <w:hideMark/>
          </w:tcPr>
          <w:p w14:paraId="4C5A083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18</w:t>
            </w:r>
          </w:p>
        </w:tc>
        <w:tc>
          <w:tcPr>
            <w:tcW w:w="1500" w:type="dxa"/>
            <w:tcBorders>
              <w:top w:val="nil"/>
              <w:left w:val="nil"/>
              <w:bottom w:val="single" w:sz="4" w:space="0" w:color="auto"/>
              <w:right w:val="single" w:sz="8" w:space="0" w:color="auto"/>
            </w:tcBorders>
            <w:noWrap/>
            <w:vAlign w:val="center"/>
            <w:hideMark/>
          </w:tcPr>
          <w:p w14:paraId="34F9CE5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6E6ED951"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E575887"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1EB3815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12.4</w:t>
            </w:r>
          </w:p>
        </w:tc>
        <w:tc>
          <w:tcPr>
            <w:tcW w:w="3692" w:type="dxa"/>
            <w:tcBorders>
              <w:top w:val="nil"/>
              <w:left w:val="nil"/>
              <w:bottom w:val="single" w:sz="4" w:space="0" w:color="auto"/>
              <w:right w:val="single" w:sz="4" w:space="0" w:color="auto"/>
            </w:tcBorders>
            <w:vAlign w:val="bottom"/>
            <w:hideMark/>
          </w:tcPr>
          <w:p w14:paraId="677495DA"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Movilización y Desmovilización de Grúa de 90TN</w:t>
            </w:r>
          </w:p>
        </w:tc>
        <w:tc>
          <w:tcPr>
            <w:tcW w:w="1453" w:type="dxa"/>
            <w:tcBorders>
              <w:top w:val="nil"/>
              <w:left w:val="nil"/>
              <w:bottom w:val="single" w:sz="4" w:space="0" w:color="auto"/>
              <w:right w:val="single" w:sz="4" w:space="0" w:color="auto"/>
            </w:tcBorders>
            <w:noWrap/>
            <w:vAlign w:val="center"/>
            <w:hideMark/>
          </w:tcPr>
          <w:p w14:paraId="7EA5CA7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GBL</w:t>
            </w:r>
          </w:p>
        </w:tc>
        <w:tc>
          <w:tcPr>
            <w:tcW w:w="1533" w:type="dxa"/>
            <w:tcBorders>
              <w:top w:val="nil"/>
              <w:left w:val="nil"/>
              <w:bottom w:val="single" w:sz="4" w:space="0" w:color="auto"/>
              <w:right w:val="single" w:sz="4" w:space="0" w:color="auto"/>
            </w:tcBorders>
            <w:noWrap/>
            <w:vAlign w:val="center"/>
            <w:hideMark/>
          </w:tcPr>
          <w:p w14:paraId="39547A17"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78DC95C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416BC452"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2966E76F"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57EC0B9B"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12.5</w:t>
            </w:r>
          </w:p>
        </w:tc>
        <w:tc>
          <w:tcPr>
            <w:tcW w:w="3692" w:type="dxa"/>
            <w:tcBorders>
              <w:top w:val="nil"/>
              <w:left w:val="nil"/>
              <w:bottom w:val="single" w:sz="4" w:space="0" w:color="auto"/>
              <w:right w:val="single" w:sz="4" w:space="0" w:color="auto"/>
            </w:tcBorders>
            <w:vAlign w:val="bottom"/>
            <w:hideMark/>
          </w:tcPr>
          <w:p w14:paraId="15862DFA"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Limpieza de polvo y grasa en canal existente</w:t>
            </w:r>
          </w:p>
        </w:tc>
        <w:tc>
          <w:tcPr>
            <w:tcW w:w="1453" w:type="dxa"/>
            <w:tcBorders>
              <w:top w:val="nil"/>
              <w:left w:val="nil"/>
              <w:bottom w:val="single" w:sz="4" w:space="0" w:color="auto"/>
              <w:right w:val="single" w:sz="4" w:space="0" w:color="auto"/>
            </w:tcBorders>
            <w:noWrap/>
            <w:vAlign w:val="center"/>
            <w:hideMark/>
          </w:tcPr>
          <w:p w14:paraId="579E7C2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GBL</w:t>
            </w:r>
          </w:p>
        </w:tc>
        <w:tc>
          <w:tcPr>
            <w:tcW w:w="1533" w:type="dxa"/>
            <w:tcBorders>
              <w:top w:val="nil"/>
              <w:left w:val="nil"/>
              <w:bottom w:val="single" w:sz="4" w:space="0" w:color="auto"/>
              <w:right w:val="single" w:sz="4" w:space="0" w:color="auto"/>
            </w:tcBorders>
            <w:noWrap/>
            <w:vAlign w:val="center"/>
            <w:hideMark/>
          </w:tcPr>
          <w:p w14:paraId="760EB890"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DCB73EF"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712B68F8"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5B1BED6" w14:textId="77777777" w:rsidTr="00F51BDF">
        <w:trPr>
          <w:trHeight w:val="265"/>
        </w:trPr>
        <w:tc>
          <w:tcPr>
            <w:tcW w:w="1545" w:type="dxa"/>
            <w:tcBorders>
              <w:top w:val="nil"/>
              <w:left w:val="single" w:sz="8" w:space="0" w:color="auto"/>
              <w:bottom w:val="nil"/>
              <w:right w:val="single" w:sz="4" w:space="0" w:color="auto"/>
            </w:tcBorders>
            <w:noWrap/>
            <w:vAlign w:val="center"/>
            <w:hideMark/>
          </w:tcPr>
          <w:p w14:paraId="6BC9522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12.6</w:t>
            </w:r>
          </w:p>
        </w:tc>
        <w:tc>
          <w:tcPr>
            <w:tcW w:w="3692" w:type="dxa"/>
            <w:tcBorders>
              <w:top w:val="nil"/>
              <w:left w:val="nil"/>
              <w:bottom w:val="nil"/>
              <w:right w:val="single" w:sz="4" w:space="0" w:color="auto"/>
            </w:tcBorders>
            <w:vAlign w:val="bottom"/>
            <w:hideMark/>
          </w:tcPr>
          <w:p w14:paraId="2562AC25"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Instalación de andamios provisionales para acceso a operar </w:t>
            </w:r>
            <w:r w:rsidRPr="00F51BDF">
              <w:rPr>
                <w:rFonts w:eastAsia="Times New Roman" w:cs="Calibri"/>
                <w:color w:val="000000"/>
                <w:kern w:val="0"/>
                <w:sz w:val="22"/>
                <w:lang w:eastAsia="es-PE"/>
                <w14:ligatures w14:val="none"/>
              </w:rPr>
              <w:lastRenderedPageBreak/>
              <w:t>válvulas: descarga de bombas, ingreso de agua hacia trampa de lanzamiento.</w:t>
            </w:r>
          </w:p>
        </w:tc>
        <w:tc>
          <w:tcPr>
            <w:tcW w:w="1453" w:type="dxa"/>
            <w:tcBorders>
              <w:top w:val="nil"/>
              <w:left w:val="nil"/>
              <w:bottom w:val="nil"/>
              <w:right w:val="single" w:sz="4" w:space="0" w:color="auto"/>
            </w:tcBorders>
            <w:noWrap/>
            <w:vAlign w:val="center"/>
            <w:hideMark/>
          </w:tcPr>
          <w:p w14:paraId="5572BD9D"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lastRenderedPageBreak/>
              <w:t>GBL</w:t>
            </w:r>
          </w:p>
        </w:tc>
        <w:tc>
          <w:tcPr>
            <w:tcW w:w="1533" w:type="dxa"/>
            <w:tcBorders>
              <w:top w:val="nil"/>
              <w:left w:val="nil"/>
              <w:bottom w:val="nil"/>
              <w:right w:val="single" w:sz="4" w:space="0" w:color="auto"/>
            </w:tcBorders>
            <w:noWrap/>
            <w:vAlign w:val="center"/>
            <w:hideMark/>
          </w:tcPr>
          <w:p w14:paraId="2DE1166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w:t>
            </w:r>
          </w:p>
        </w:tc>
        <w:tc>
          <w:tcPr>
            <w:tcW w:w="1500" w:type="dxa"/>
            <w:tcBorders>
              <w:top w:val="nil"/>
              <w:left w:val="nil"/>
              <w:bottom w:val="single" w:sz="4" w:space="0" w:color="auto"/>
              <w:right w:val="single" w:sz="8" w:space="0" w:color="auto"/>
            </w:tcBorders>
            <w:noWrap/>
            <w:vAlign w:val="center"/>
            <w:hideMark/>
          </w:tcPr>
          <w:p w14:paraId="2F24B273"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nil"/>
              <w:right w:val="single" w:sz="8" w:space="0" w:color="auto"/>
            </w:tcBorders>
            <w:noWrap/>
            <w:vAlign w:val="center"/>
            <w:hideMark/>
          </w:tcPr>
          <w:p w14:paraId="2DDEC17E"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6ABEAF0" w14:textId="77777777" w:rsidTr="00F51BDF">
        <w:trPr>
          <w:trHeight w:val="134"/>
        </w:trPr>
        <w:tc>
          <w:tcPr>
            <w:tcW w:w="1545" w:type="dxa"/>
            <w:tcBorders>
              <w:top w:val="single" w:sz="8" w:space="0" w:color="auto"/>
              <w:left w:val="single" w:sz="8" w:space="0" w:color="auto"/>
              <w:bottom w:val="nil"/>
              <w:right w:val="nil"/>
            </w:tcBorders>
            <w:shd w:val="clear" w:color="000000" w:fill="95B3D7"/>
            <w:noWrap/>
            <w:vAlign w:val="center"/>
            <w:hideMark/>
          </w:tcPr>
          <w:p w14:paraId="1EF2FD33" w14:textId="77777777" w:rsidR="00F51BDF" w:rsidRPr="00F51BDF" w:rsidRDefault="00F51BDF" w:rsidP="00F51BDF">
            <w:pPr>
              <w:spacing w:after="0" w:line="240" w:lineRule="auto"/>
              <w:jc w:val="center"/>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13</w:t>
            </w:r>
          </w:p>
        </w:tc>
        <w:tc>
          <w:tcPr>
            <w:tcW w:w="8179" w:type="dxa"/>
            <w:gridSpan w:val="4"/>
            <w:tcBorders>
              <w:top w:val="single" w:sz="8" w:space="0" w:color="auto"/>
              <w:left w:val="single" w:sz="8" w:space="0" w:color="auto"/>
              <w:bottom w:val="single" w:sz="8" w:space="0" w:color="auto"/>
              <w:right w:val="single" w:sz="8" w:space="0" w:color="000000"/>
            </w:tcBorders>
            <w:shd w:val="clear" w:color="000000" w:fill="95B3D7"/>
            <w:vAlign w:val="bottom"/>
            <w:hideMark/>
          </w:tcPr>
          <w:p w14:paraId="6AE83EC1" w14:textId="77777777" w:rsidR="00F51BDF" w:rsidRPr="00F51BDF" w:rsidRDefault="00F51BDF" w:rsidP="00F51BDF">
            <w:pPr>
              <w:spacing w:after="0" w:line="240" w:lineRule="auto"/>
              <w:rPr>
                <w:rFonts w:eastAsia="Times New Roman" w:cs="Calibri"/>
                <w:b/>
                <w:bCs/>
                <w:color w:val="000000"/>
                <w:kern w:val="0"/>
                <w:sz w:val="22"/>
                <w:lang w:eastAsia="es-PE"/>
                <w14:ligatures w14:val="none"/>
              </w:rPr>
            </w:pPr>
            <w:r w:rsidRPr="00F51BDF">
              <w:rPr>
                <w:rFonts w:eastAsia="Times New Roman" w:cs="Calibri"/>
                <w:b/>
                <w:bCs/>
                <w:color w:val="000000"/>
                <w:kern w:val="0"/>
                <w:sz w:val="22"/>
                <w:lang w:eastAsia="es-PE"/>
                <w14:ligatures w14:val="none"/>
              </w:rPr>
              <w:t>PRUEBAS HIDROSTÁTICAS</w:t>
            </w:r>
          </w:p>
        </w:tc>
        <w:tc>
          <w:tcPr>
            <w:tcW w:w="1860" w:type="dxa"/>
            <w:tcBorders>
              <w:top w:val="single" w:sz="8" w:space="0" w:color="auto"/>
              <w:left w:val="nil"/>
              <w:bottom w:val="nil"/>
              <w:right w:val="single" w:sz="8" w:space="0" w:color="auto"/>
            </w:tcBorders>
            <w:shd w:val="clear" w:color="000000" w:fill="95B3D7"/>
            <w:noWrap/>
            <w:vAlign w:val="bottom"/>
            <w:hideMark/>
          </w:tcPr>
          <w:p w14:paraId="6ABC58EA"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592D73A4" w14:textId="77777777" w:rsidTr="00F51BDF">
        <w:trPr>
          <w:trHeight w:val="130"/>
        </w:trPr>
        <w:tc>
          <w:tcPr>
            <w:tcW w:w="1545" w:type="dxa"/>
            <w:tcBorders>
              <w:top w:val="single" w:sz="8" w:space="0" w:color="auto"/>
              <w:left w:val="single" w:sz="8" w:space="0" w:color="auto"/>
              <w:bottom w:val="single" w:sz="4" w:space="0" w:color="auto"/>
              <w:right w:val="single" w:sz="4" w:space="0" w:color="auto"/>
            </w:tcBorders>
            <w:noWrap/>
            <w:vAlign w:val="center"/>
            <w:hideMark/>
          </w:tcPr>
          <w:p w14:paraId="1C60E28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15.1</w:t>
            </w:r>
          </w:p>
        </w:tc>
        <w:tc>
          <w:tcPr>
            <w:tcW w:w="3692" w:type="dxa"/>
            <w:tcBorders>
              <w:top w:val="nil"/>
              <w:left w:val="nil"/>
              <w:bottom w:val="single" w:sz="4" w:space="0" w:color="auto"/>
              <w:right w:val="single" w:sz="4" w:space="0" w:color="auto"/>
            </w:tcBorders>
            <w:vAlign w:val="bottom"/>
            <w:hideMark/>
          </w:tcPr>
          <w:p w14:paraId="4BDF8A72"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Prueba hidrostáticaTubería 1"&lt;=8"Ø</w:t>
            </w:r>
          </w:p>
        </w:tc>
        <w:tc>
          <w:tcPr>
            <w:tcW w:w="1453" w:type="dxa"/>
            <w:tcBorders>
              <w:top w:val="nil"/>
              <w:left w:val="nil"/>
              <w:bottom w:val="single" w:sz="4" w:space="0" w:color="auto"/>
              <w:right w:val="single" w:sz="4" w:space="0" w:color="auto"/>
            </w:tcBorders>
            <w:noWrap/>
            <w:vAlign w:val="center"/>
            <w:hideMark/>
          </w:tcPr>
          <w:p w14:paraId="59CF07B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ML</w:t>
            </w:r>
          </w:p>
        </w:tc>
        <w:tc>
          <w:tcPr>
            <w:tcW w:w="1533" w:type="dxa"/>
            <w:tcBorders>
              <w:top w:val="nil"/>
              <w:left w:val="nil"/>
              <w:bottom w:val="single" w:sz="4" w:space="0" w:color="auto"/>
              <w:right w:val="single" w:sz="4" w:space="0" w:color="auto"/>
            </w:tcBorders>
            <w:noWrap/>
            <w:vAlign w:val="center"/>
            <w:hideMark/>
          </w:tcPr>
          <w:p w14:paraId="7668ACB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36</w:t>
            </w:r>
          </w:p>
        </w:tc>
        <w:tc>
          <w:tcPr>
            <w:tcW w:w="1500" w:type="dxa"/>
            <w:tcBorders>
              <w:top w:val="nil"/>
              <w:left w:val="nil"/>
              <w:bottom w:val="single" w:sz="4" w:space="0" w:color="auto"/>
              <w:right w:val="single" w:sz="8" w:space="0" w:color="auto"/>
            </w:tcBorders>
            <w:noWrap/>
            <w:vAlign w:val="center"/>
            <w:hideMark/>
          </w:tcPr>
          <w:p w14:paraId="28B68DCC"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single" w:sz="8" w:space="0" w:color="auto"/>
              <w:left w:val="nil"/>
              <w:bottom w:val="single" w:sz="4" w:space="0" w:color="auto"/>
              <w:right w:val="single" w:sz="8" w:space="0" w:color="auto"/>
            </w:tcBorders>
            <w:noWrap/>
            <w:vAlign w:val="center"/>
            <w:hideMark/>
          </w:tcPr>
          <w:p w14:paraId="7E6A9044"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61C9293A" w14:textId="77777777" w:rsidTr="00F51BDF">
        <w:trPr>
          <w:trHeight w:val="130"/>
        </w:trPr>
        <w:tc>
          <w:tcPr>
            <w:tcW w:w="1545" w:type="dxa"/>
            <w:tcBorders>
              <w:top w:val="nil"/>
              <w:left w:val="single" w:sz="8" w:space="0" w:color="auto"/>
              <w:bottom w:val="single" w:sz="4" w:space="0" w:color="auto"/>
              <w:right w:val="single" w:sz="4" w:space="0" w:color="auto"/>
            </w:tcBorders>
            <w:noWrap/>
            <w:vAlign w:val="center"/>
            <w:hideMark/>
          </w:tcPr>
          <w:p w14:paraId="3FBA4CFE"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15.2</w:t>
            </w:r>
          </w:p>
        </w:tc>
        <w:tc>
          <w:tcPr>
            <w:tcW w:w="3692" w:type="dxa"/>
            <w:tcBorders>
              <w:top w:val="nil"/>
              <w:left w:val="nil"/>
              <w:bottom w:val="single" w:sz="4" w:space="0" w:color="auto"/>
              <w:right w:val="single" w:sz="4" w:space="0" w:color="auto"/>
            </w:tcBorders>
            <w:vAlign w:val="bottom"/>
            <w:hideMark/>
          </w:tcPr>
          <w:p w14:paraId="6928941F"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Prueba hidrostáticaTubería 10”&lt;=30"Ø</w:t>
            </w:r>
          </w:p>
        </w:tc>
        <w:tc>
          <w:tcPr>
            <w:tcW w:w="1453" w:type="dxa"/>
            <w:tcBorders>
              <w:top w:val="nil"/>
              <w:left w:val="nil"/>
              <w:bottom w:val="single" w:sz="4" w:space="0" w:color="auto"/>
              <w:right w:val="single" w:sz="4" w:space="0" w:color="auto"/>
            </w:tcBorders>
            <w:noWrap/>
            <w:vAlign w:val="center"/>
            <w:hideMark/>
          </w:tcPr>
          <w:p w14:paraId="54C76006"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ML</w:t>
            </w:r>
          </w:p>
        </w:tc>
        <w:tc>
          <w:tcPr>
            <w:tcW w:w="1533" w:type="dxa"/>
            <w:tcBorders>
              <w:top w:val="nil"/>
              <w:left w:val="nil"/>
              <w:bottom w:val="single" w:sz="4" w:space="0" w:color="auto"/>
              <w:right w:val="single" w:sz="4" w:space="0" w:color="auto"/>
            </w:tcBorders>
            <w:noWrap/>
            <w:vAlign w:val="center"/>
            <w:hideMark/>
          </w:tcPr>
          <w:p w14:paraId="7FBB9C32"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120</w:t>
            </w:r>
          </w:p>
        </w:tc>
        <w:tc>
          <w:tcPr>
            <w:tcW w:w="1500" w:type="dxa"/>
            <w:tcBorders>
              <w:top w:val="nil"/>
              <w:left w:val="nil"/>
              <w:bottom w:val="single" w:sz="4" w:space="0" w:color="auto"/>
              <w:right w:val="single" w:sz="8" w:space="0" w:color="auto"/>
            </w:tcBorders>
            <w:noWrap/>
            <w:vAlign w:val="center"/>
            <w:hideMark/>
          </w:tcPr>
          <w:p w14:paraId="5B64181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4" w:space="0" w:color="auto"/>
              <w:right w:val="single" w:sz="8" w:space="0" w:color="auto"/>
            </w:tcBorders>
            <w:noWrap/>
            <w:vAlign w:val="center"/>
            <w:hideMark/>
          </w:tcPr>
          <w:p w14:paraId="29FCC974"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r w:rsidR="00F51BDF" w:rsidRPr="00F51BDF" w14:paraId="3896D65F" w14:textId="77777777" w:rsidTr="00F51BDF">
        <w:trPr>
          <w:trHeight w:val="134"/>
        </w:trPr>
        <w:tc>
          <w:tcPr>
            <w:tcW w:w="1545" w:type="dxa"/>
            <w:tcBorders>
              <w:top w:val="nil"/>
              <w:left w:val="single" w:sz="8" w:space="0" w:color="auto"/>
              <w:bottom w:val="single" w:sz="8" w:space="0" w:color="auto"/>
              <w:right w:val="single" w:sz="4" w:space="0" w:color="auto"/>
            </w:tcBorders>
            <w:noWrap/>
            <w:vAlign w:val="center"/>
            <w:hideMark/>
          </w:tcPr>
          <w:p w14:paraId="7D3F77D9"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15.3</w:t>
            </w:r>
          </w:p>
        </w:tc>
        <w:tc>
          <w:tcPr>
            <w:tcW w:w="3692" w:type="dxa"/>
            <w:tcBorders>
              <w:top w:val="nil"/>
              <w:left w:val="nil"/>
              <w:bottom w:val="single" w:sz="8" w:space="0" w:color="auto"/>
              <w:right w:val="single" w:sz="4" w:space="0" w:color="auto"/>
            </w:tcBorders>
            <w:vAlign w:val="bottom"/>
            <w:hideMark/>
          </w:tcPr>
          <w:p w14:paraId="06E5C19D" w14:textId="77777777" w:rsidR="00F51BDF" w:rsidRPr="00F51BDF" w:rsidRDefault="00F51BDF" w:rsidP="00F51BDF">
            <w:pPr>
              <w:spacing w:after="0" w:line="240" w:lineRule="auto"/>
              <w:ind w:firstLineChars="200" w:firstLine="440"/>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Prueba hidrostática en trampas de lanzamiento y recepción</w:t>
            </w:r>
          </w:p>
        </w:tc>
        <w:tc>
          <w:tcPr>
            <w:tcW w:w="1453" w:type="dxa"/>
            <w:tcBorders>
              <w:top w:val="nil"/>
              <w:left w:val="nil"/>
              <w:bottom w:val="single" w:sz="8" w:space="0" w:color="auto"/>
              <w:right w:val="single" w:sz="4" w:space="0" w:color="auto"/>
            </w:tcBorders>
            <w:noWrap/>
            <w:vAlign w:val="center"/>
            <w:hideMark/>
          </w:tcPr>
          <w:p w14:paraId="3741483A"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UND</w:t>
            </w:r>
          </w:p>
        </w:tc>
        <w:tc>
          <w:tcPr>
            <w:tcW w:w="1533" w:type="dxa"/>
            <w:tcBorders>
              <w:top w:val="nil"/>
              <w:left w:val="nil"/>
              <w:bottom w:val="single" w:sz="8" w:space="0" w:color="auto"/>
              <w:right w:val="single" w:sz="4" w:space="0" w:color="auto"/>
            </w:tcBorders>
            <w:noWrap/>
            <w:vAlign w:val="center"/>
            <w:hideMark/>
          </w:tcPr>
          <w:p w14:paraId="5E7CA8A5"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2</w:t>
            </w:r>
          </w:p>
        </w:tc>
        <w:tc>
          <w:tcPr>
            <w:tcW w:w="1500" w:type="dxa"/>
            <w:tcBorders>
              <w:top w:val="nil"/>
              <w:left w:val="nil"/>
              <w:bottom w:val="single" w:sz="4" w:space="0" w:color="auto"/>
              <w:right w:val="single" w:sz="8" w:space="0" w:color="auto"/>
            </w:tcBorders>
            <w:noWrap/>
            <w:vAlign w:val="center"/>
            <w:hideMark/>
          </w:tcPr>
          <w:p w14:paraId="6F5E9808" w14:textId="77777777" w:rsidR="00F51BDF" w:rsidRPr="00F51BDF" w:rsidRDefault="00F51BDF" w:rsidP="00F51BDF">
            <w:pPr>
              <w:spacing w:after="0" w:line="240" w:lineRule="auto"/>
              <w:jc w:val="center"/>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w:t>
            </w:r>
          </w:p>
        </w:tc>
        <w:tc>
          <w:tcPr>
            <w:tcW w:w="1860" w:type="dxa"/>
            <w:tcBorders>
              <w:top w:val="nil"/>
              <w:left w:val="nil"/>
              <w:bottom w:val="single" w:sz="8" w:space="0" w:color="auto"/>
              <w:right w:val="single" w:sz="8" w:space="0" w:color="auto"/>
            </w:tcBorders>
            <w:noWrap/>
            <w:vAlign w:val="center"/>
            <w:hideMark/>
          </w:tcPr>
          <w:p w14:paraId="1AFB5FCC" w14:textId="77777777" w:rsidR="00F51BDF" w:rsidRPr="00F51BDF" w:rsidRDefault="00F51BDF" w:rsidP="00F51BDF">
            <w:pPr>
              <w:spacing w:after="0" w:line="240" w:lineRule="auto"/>
              <w:rPr>
                <w:rFonts w:eastAsia="Times New Roman" w:cs="Calibri"/>
                <w:color w:val="000000"/>
                <w:kern w:val="0"/>
                <w:sz w:val="22"/>
                <w:lang w:eastAsia="es-PE"/>
                <w14:ligatures w14:val="none"/>
              </w:rPr>
            </w:pPr>
            <w:r w:rsidRPr="00F51BDF">
              <w:rPr>
                <w:rFonts w:eastAsia="Times New Roman" w:cs="Calibri"/>
                <w:color w:val="000000"/>
                <w:kern w:val="0"/>
                <w:sz w:val="22"/>
                <w:lang w:eastAsia="es-PE"/>
                <w14:ligatures w14:val="none"/>
              </w:rPr>
              <w:t xml:space="preserve"> $                   -   </w:t>
            </w:r>
          </w:p>
        </w:tc>
      </w:tr>
    </w:tbl>
    <w:p w14:paraId="328B2A54" w14:textId="77777777" w:rsidR="00F51BDF" w:rsidRPr="00F51BDF" w:rsidRDefault="00F51BDF" w:rsidP="00F51BDF">
      <w:pPr>
        <w:jc w:val="both"/>
        <w:rPr>
          <w:b/>
          <w:lang w:val="es-ES"/>
        </w:rPr>
      </w:pPr>
    </w:p>
    <w:p w14:paraId="2720DA95" w14:textId="07358DC8" w:rsidR="006A5E0E" w:rsidRPr="006A5E0E" w:rsidRDefault="004E7104" w:rsidP="006A5E0E">
      <w:pPr>
        <w:rPr>
          <w:lang w:val="es-ES"/>
        </w:rPr>
      </w:pPr>
      <w:r w:rsidRPr="004E7104">
        <w:rPr>
          <w:b/>
          <w:lang w:val="es-ES"/>
        </w:rPr>
        <w:t>Nota</w:t>
      </w:r>
      <w:r w:rsidRPr="004E7104">
        <w:rPr>
          <w:lang w:val="es-ES"/>
        </w:rPr>
        <w:t xml:space="preserve">: </w:t>
      </w:r>
    </w:p>
    <w:p w14:paraId="2939CA86" w14:textId="08D3B065" w:rsidR="004E7104" w:rsidRPr="003807DA" w:rsidRDefault="004E7104">
      <w:pPr>
        <w:numPr>
          <w:ilvl w:val="0"/>
          <w:numId w:val="7"/>
        </w:numPr>
        <w:rPr>
          <w:b/>
          <w:bCs/>
          <w:lang w:val="es-ES"/>
        </w:rPr>
      </w:pPr>
      <w:r w:rsidRPr="004E7104">
        <w:rPr>
          <w:lang w:val="es-ES"/>
        </w:rPr>
        <w:t xml:space="preserve">La propuesta económica debe ser presentada en formato </w:t>
      </w:r>
      <w:r w:rsidRPr="004E7104">
        <w:rPr>
          <w:b/>
          <w:bCs/>
          <w:lang w:val="es-ES"/>
        </w:rPr>
        <w:t>PDF y Excel</w:t>
      </w:r>
      <w:r w:rsidRPr="004E7104">
        <w:rPr>
          <w:lang w:val="es-ES"/>
        </w:rPr>
        <w:t>.</w:t>
      </w:r>
    </w:p>
    <w:p w14:paraId="37C6BD17" w14:textId="294248E7" w:rsidR="003807DA" w:rsidRPr="00C271F4" w:rsidRDefault="003807DA">
      <w:pPr>
        <w:numPr>
          <w:ilvl w:val="0"/>
          <w:numId w:val="7"/>
        </w:numPr>
        <w:rPr>
          <w:b/>
          <w:bCs/>
          <w:lang w:val="es-ES"/>
        </w:rPr>
      </w:pPr>
      <w:r>
        <w:rPr>
          <w:lang w:val="es-ES"/>
        </w:rPr>
        <w:t>Los montos sin IGV.</w:t>
      </w:r>
    </w:p>
    <w:p w14:paraId="305D466B" w14:textId="77777777" w:rsidR="00C271F4" w:rsidRDefault="00C271F4" w:rsidP="00C271F4">
      <w:pPr>
        <w:rPr>
          <w:lang w:val="es-ES"/>
        </w:rPr>
      </w:pPr>
    </w:p>
    <w:p w14:paraId="4AD4CD8D" w14:textId="77777777" w:rsidR="00C271F4" w:rsidRDefault="00C271F4" w:rsidP="00C271F4">
      <w:pPr>
        <w:rPr>
          <w:lang w:val="es-ES"/>
        </w:rPr>
      </w:pPr>
    </w:p>
    <w:p w14:paraId="532283F2" w14:textId="77777777" w:rsidR="00C271F4" w:rsidRDefault="00C271F4" w:rsidP="00C271F4">
      <w:pPr>
        <w:rPr>
          <w:lang w:val="es-ES"/>
        </w:rPr>
      </w:pPr>
    </w:p>
    <w:p w14:paraId="30AFD625" w14:textId="77777777" w:rsidR="00D63370" w:rsidRDefault="00D63370" w:rsidP="00C271F4">
      <w:pPr>
        <w:rPr>
          <w:lang w:val="es-ES"/>
        </w:rPr>
      </w:pPr>
    </w:p>
    <w:p w14:paraId="5E1F71DD" w14:textId="77777777" w:rsidR="00D63370" w:rsidRDefault="00D63370" w:rsidP="00C271F4">
      <w:pPr>
        <w:rPr>
          <w:lang w:val="es-ES"/>
        </w:rPr>
      </w:pPr>
    </w:p>
    <w:p w14:paraId="3E1DFB58" w14:textId="77777777" w:rsidR="00D63370" w:rsidRDefault="00D63370" w:rsidP="00C271F4">
      <w:pPr>
        <w:rPr>
          <w:lang w:val="es-ES"/>
        </w:rPr>
      </w:pPr>
    </w:p>
    <w:p w14:paraId="7BE1C51D" w14:textId="77777777" w:rsidR="00D63370" w:rsidRDefault="00D63370" w:rsidP="00C271F4">
      <w:pPr>
        <w:rPr>
          <w:lang w:val="es-ES"/>
        </w:rPr>
      </w:pPr>
    </w:p>
    <w:p w14:paraId="6E272CD7" w14:textId="77777777" w:rsidR="00D63370" w:rsidRDefault="00D63370" w:rsidP="00C271F4">
      <w:pPr>
        <w:rPr>
          <w:lang w:val="es-ES"/>
        </w:rPr>
      </w:pPr>
    </w:p>
    <w:p w14:paraId="6ACC069F" w14:textId="77777777" w:rsidR="00D63370" w:rsidRDefault="00D63370" w:rsidP="00C271F4">
      <w:pPr>
        <w:rPr>
          <w:lang w:val="es-ES"/>
        </w:rPr>
      </w:pPr>
    </w:p>
    <w:p w14:paraId="62583FED" w14:textId="77777777" w:rsidR="00D63370" w:rsidRDefault="00D63370" w:rsidP="00C271F4">
      <w:pPr>
        <w:rPr>
          <w:lang w:val="es-ES"/>
        </w:rPr>
      </w:pPr>
    </w:p>
    <w:p w14:paraId="0A54123B" w14:textId="77777777" w:rsidR="00D63370" w:rsidRDefault="00D63370" w:rsidP="00C271F4">
      <w:pPr>
        <w:rPr>
          <w:lang w:val="es-ES"/>
        </w:rPr>
      </w:pPr>
    </w:p>
    <w:p w14:paraId="40E4B3A5" w14:textId="77777777" w:rsidR="00D63370" w:rsidRDefault="00D63370" w:rsidP="00C271F4">
      <w:pPr>
        <w:rPr>
          <w:lang w:val="es-ES"/>
        </w:rPr>
      </w:pPr>
    </w:p>
    <w:p w14:paraId="2E30D6DE" w14:textId="77777777" w:rsidR="003807DA" w:rsidRDefault="003807DA" w:rsidP="003807DA">
      <w:pPr>
        <w:rPr>
          <w:lang w:val="es-MX"/>
        </w:rPr>
      </w:pPr>
    </w:p>
    <w:p w14:paraId="4E152B51" w14:textId="77777777" w:rsidR="003807DA" w:rsidRPr="003807DA" w:rsidRDefault="003807DA" w:rsidP="003807DA">
      <w:pPr>
        <w:rPr>
          <w:lang w:val="es-MX"/>
        </w:rPr>
      </w:pPr>
    </w:p>
    <w:p w14:paraId="38DD6977" w14:textId="77777777" w:rsidR="009C3FC9" w:rsidRDefault="009C3FC9">
      <w:pPr>
        <w:rPr>
          <w:rFonts w:eastAsiaTheme="majorEastAsia" w:cstheme="majorBidi"/>
          <w:b/>
          <w:szCs w:val="32"/>
          <w:lang w:val="es-MX"/>
        </w:rPr>
      </w:pPr>
      <w:bookmarkStart w:id="40" w:name="_Toc237361110"/>
      <w:r>
        <w:rPr>
          <w:lang w:val="es-MX"/>
        </w:rPr>
        <w:br w:type="page"/>
      </w:r>
    </w:p>
    <w:p w14:paraId="1D41A314" w14:textId="62D5A30F" w:rsidR="004E7104" w:rsidRDefault="000A7414" w:rsidP="003807DA">
      <w:pPr>
        <w:pStyle w:val="Ttulo2"/>
        <w:jc w:val="center"/>
        <w:rPr>
          <w:lang w:val="es-MX"/>
        </w:rPr>
      </w:pPr>
      <w:r>
        <w:rPr>
          <w:lang w:val="es-MX"/>
        </w:rPr>
        <w:lastRenderedPageBreak/>
        <w:t>Anexo 5: Experiencia del postor</w:t>
      </w:r>
      <w:bookmarkEnd w:id="40"/>
    </w:p>
    <w:p w14:paraId="300054C9" w14:textId="47B7E479" w:rsidR="004E7104" w:rsidRDefault="007E240B" w:rsidP="003807DA">
      <w:pPr>
        <w:jc w:val="both"/>
        <w:rPr>
          <w:lang w:val="es-MX"/>
        </w:rPr>
      </w:pPr>
      <w:r>
        <w:rPr>
          <w:b/>
          <w:lang w:val="es-ES"/>
        </w:rPr>
        <w:t>LICITACIÓN N° 05</w:t>
      </w:r>
      <w:r w:rsidR="003807DA">
        <w:rPr>
          <w:b/>
          <w:lang w:val="es-ES"/>
        </w:rPr>
        <w:t>9</w:t>
      </w:r>
      <w:r>
        <w:rPr>
          <w:b/>
          <w:lang w:val="es-ES"/>
        </w:rPr>
        <w:t xml:space="preserve">/2026 – </w:t>
      </w:r>
      <w:r w:rsidR="003807DA" w:rsidRPr="000D7779">
        <w:rPr>
          <w:b/>
        </w:rPr>
        <w:t>SERVICIO DE TRABAJOS METAL MECÁNICOS PARA</w:t>
      </w:r>
      <w:r w:rsidR="003807DA">
        <w:rPr>
          <w:b/>
        </w:rPr>
        <w:t xml:space="preserve"> </w:t>
      </w:r>
      <w:r w:rsidR="003807DA" w:rsidRPr="000D7779">
        <w:rPr>
          <w:b/>
        </w:rPr>
        <w:t>FABRICACIÓN E INSTALACIÓN DE FACILIDADES PARA PASO DE PIG DE TUBERÍA SUBMARINA</w:t>
      </w:r>
      <w:r w:rsidR="003807DA">
        <w:rPr>
          <w:b/>
          <w:lang w:val="es-ES"/>
        </w:rPr>
        <w:t>.</w:t>
      </w:r>
    </w:p>
    <w:p w14:paraId="24C4503F" w14:textId="533D9F18" w:rsidR="004E7104" w:rsidRPr="004E7104" w:rsidRDefault="004E7104" w:rsidP="004E7104">
      <w:pPr>
        <w:rPr>
          <w:lang w:val="es-ES"/>
        </w:rPr>
      </w:pPr>
      <w:r w:rsidRPr="004E7104">
        <w:rPr>
          <w:lang w:val="es-ES"/>
        </w:rPr>
        <w:t xml:space="preserve">Mediante el presente, el suscrito detalla la siguiente </w:t>
      </w:r>
      <w:r w:rsidR="00FA4E66" w:rsidRPr="004E7104">
        <w:rPr>
          <w:lang w:val="es-ES"/>
        </w:rPr>
        <w:t>experiencia</w:t>
      </w:r>
      <w:r w:rsidRPr="004E7104">
        <w:rPr>
          <w:lang w:val="es-ES"/>
        </w:rPr>
        <w:t xml:space="preserve"> del último año:</w:t>
      </w:r>
    </w:p>
    <w:tbl>
      <w:tblPr>
        <w:tblStyle w:val="TableNormal"/>
        <w:tblpPr w:leftFromText="141" w:rightFromText="141" w:vertAnchor="text" w:horzAnchor="margin" w:tblpXSpec="center" w:tblpY="359"/>
        <w:tblW w:w="10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1432"/>
        <w:gridCol w:w="2977"/>
        <w:gridCol w:w="2199"/>
        <w:gridCol w:w="1092"/>
        <w:gridCol w:w="1243"/>
        <w:gridCol w:w="1135"/>
      </w:tblGrid>
      <w:tr w:rsidR="004E7104" w14:paraId="48D43574" w14:textId="77777777" w:rsidTr="004E7104">
        <w:trPr>
          <w:trHeight w:val="563"/>
        </w:trPr>
        <w:tc>
          <w:tcPr>
            <w:tcW w:w="689" w:type="dxa"/>
          </w:tcPr>
          <w:p w14:paraId="03958832" w14:textId="77777777" w:rsidR="004E7104" w:rsidRPr="004E7104" w:rsidRDefault="004E7104" w:rsidP="004E7104">
            <w:pPr>
              <w:pStyle w:val="TableParagraph"/>
              <w:spacing w:before="6"/>
              <w:jc w:val="center"/>
              <w:rPr>
                <w:rFonts w:ascii="Times New Roman" w:hAnsi="Times New Roman" w:cs="Times New Roman"/>
                <w:sz w:val="16"/>
              </w:rPr>
            </w:pPr>
          </w:p>
          <w:p w14:paraId="1A968B55" w14:textId="2BD7E953" w:rsidR="004E7104" w:rsidRPr="004E7104" w:rsidRDefault="004E7104" w:rsidP="004E7104">
            <w:pPr>
              <w:pStyle w:val="TableParagraph"/>
              <w:jc w:val="center"/>
              <w:rPr>
                <w:rFonts w:ascii="Times New Roman" w:hAnsi="Times New Roman" w:cs="Times New Roman"/>
                <w:b/>
                <w:sz w:val="16"/>
              </w:rPr>
            </w:pPr>
            <w:r>
              <w:rPr>
                <w:rFonts w:ascii="Times New Roman" w:hAnsi="Times New Roman" w:cs="Times New Roman"/>
                <w:b/>
                <w:sz w:val="16"/>
              </w:rPr>
              <w:t>N°</w:t>
            </w:r>
          </w:p>
        </w:tc>
        <w:tc>
          <w:tcPr>
            <w:tcW w:w="1432" w:type="dxa"/>
          </w:tcPr>
          <w:p w14:paraId="1C6BF2F4" w14:textId="77777777" w:rsidR="004E7104" w:rsidRPr="004E7104" w:rsidRDefault="004E7104" w:rsidP="004E7104">
            <w:pPr>
              <w:pStyle w:val="TableParagraph"/>
              <w:spacing w:before="6"/>
              <w:jc w:val="center"/>
              <w:rPr>
                <w:rFonts w:ascii="Times New Roman" w:hAnsi="Times New Roman" w:cs="Times New Roman"/>
                <w:sz w:val="16"/>
              </w:rPr>
            </w:pPr>
          </w:p>
          <w:p w14:paraId="74544185" w14:textId="4631253F" w:rsidR="004E7104" w:rsidRPr="004E7104" w:rsidRDefault="004E7104" w:rsidP="004E7104">
            <w:pPr>
              <w:pStyle w:val="TableParagraph"/>
              <w:jc w:val="center"/>
              <w:rPr>
                <w:rFonts w:ascii="Times New Roman" w:hAnsi="Times New Roman" w:cs="Times New Roman"/>
                <w:b/>
                <w:sz w:val="16"/>
              </w:rPr>
            </w:pPr>
            <w:r w:rsidRPr="004E7104">
              <w:rPr>
                <w:rFonts w:ascii="Times New Roman" w:hAnsi="Times New Roman" w:cs="Times New Roman"/>
                <w:b/>
                <w:sz w:val="16"/>
              </w:rPr>
              <w:t>C</w:t>
            </w:r>
            <w:r>
              <w:rPr>
                <w:rFonts w:ascii="Times New Roman" w:hAnsi="Times New Roman" w:cs="Times New Roman"/>
                <w:b/>
                <w:sz w:val="16"/>
              </w:rPr>
              <w:t>liente</w:t>
            </w:r>
          </w:p>
        </w:tc>
        <w:tc>
          <w:tcPr>
            <w:tcW w:w="2977" w:type="dxa"/>
          </w:tcPr>
          <w:p w14:paraId="5F628513" w14:textId="77777777" w:rsidR="004E7104" w:rsidRPr="004E7104" w:rsidRDefault="004E7104" w:rsidP="004E7104">
            <w:pPr>
              <w:pStyle w:val="TableParagraph"/>
              <w:spacing w:before="6"/>
              <w:jc w:val="center"/>
              <w:rPr>
                <w:rFonts w:ascii="Times New Roman" w:hAnsi="Times New Roman" w:cs="Times New Roman"/>
                <w:sz w:val="16"/>
              </w:rPr>
            </w:pPr>
          </w:p>
          <w:p w14:paraId="61980A2F" w14:textId="78FB2B7C" w:rsidR="004E7104" w:rsidRPr="004E7104" w:rsidRDefault="004E7104" w:rsidP="004E7104">
            <w:pPr>
              <w:pStyle w:val="TableParagraph"/>
              <w:jc w:val="center"/>
              <w:rPr>
                <w:rFonts w:ascii="Times New Roman" w:hAnsi="Times New Roman" w:cs="Times New Roman"/>
                <w:b/>
                <w:sz w:val="16"/>
              </w:rPr>
            </w:pPr>
            <w:r w:rsidRPr="004E7104">
              <w:rPr>
                <w:rFonts w:ascii="Times New Roman" w:hAnsi="Times New Roman" w:cs="Times New Roman"/>
                <w:b/>
                <w:sz w:val="16"/>
              </w:rPr>
              <w:t>Objeto</w:t>
            </w:r>
            <w:r w:rsidRPr="004E7104">
              <w:rPr>
                <w:rFonts w:ascii="Times New Roman" w:hAnsi="Times New Roman" w:cs="Times New Roman"/>
                <w:b/>
                <w:spacing w:val="-2"/>
                <w:sz w:val="16"/>
              </w:rPr>
              <w:t xml:space="preserve"> </w:t>
            </w:r>
            <w:r w:rsidRPr="004E7104">
              <w:rPr>
                <w:rFonts w:ascii="Times New Roman" w:hAnsi="Times New Roman" w:cs="Times New Roman"/>
                <w:b/>
                <w:sz w:val="16"/>
              </w:rPr>
              <w:t>del</w:t>
            </w:r>
            <w:r w:rsidRPr="004E7104">
              <w:rPr>
                <w:rFonts w:ascii="Times New Roman" w:hAnsi="Times New Roman" w:cs="Times New Roman"/>
                <w:b/>
                <w:spacing w:val="-1"/>
                <w:sz w:val="16"/>
              </w:rPr>
              <w:t xml:space="preserve"> </w:t>
            </w:r>
            <w:r w:rsidRPr="004E7104">
              <w:rPr>
                <w:rFonts w:ascii="Times New Roman" w:hAnsi="Times New Roman" w:cs="Times New Roman"/>
                <w:b/>
                <w:sz w:val="16"/>
              </w:rPr>
              <w:t>contrato</w:t>
            </w:r>
          </w:p>
        </w:tc>
        <w:tc>
          <w:tcPr>
            <w:tcW w:w="2199" w:type="dxa"/>
          </w:tcPr>
          <w:p w14:paraId="20CB9693" w14:textId="01CD097B" w:rsidR="004E7104" w:rsidRPr="004E7104" w:rsidRDefault="004E7104" w:rsidP="004E7104">
            <w:pPr>
              <w:pStyle w:val="TableParagraph"/>
              <w:spacing w:line="180" w:lineRule="atLeast"/>
              <w:ind w:left="104" w:right="89"/>
              <w:jc w:val="center"/>
              <w:rPr>
                <w:rFonts w:ascii="Times New Roman" w:hAnsi="Times New Roman" w:cs="Times New Roman"/>
                <w:b/>
                <w:sz w:val="16"/>
              </w:rPr>
            </w:pPr>
            <w:r w:rsidRPr="004E7104">
              <w:rPr>
                <w:rFonts w:ascii="Times New Roman" w:hAnsi="Times New Roman" w:cs="Times New Roman"/>
                <w:b/>
                <w:sz w:val="16"/>
              </w:rPr>
              <w:t>N° Contrato/OC/</w:t>
            </w:r>
            <w:r w:rsidRPr="004E7104">
              <w:rPr>
                <w:rFonts w:ascii="Times New Roman" w:hAnsi="Times New Roman" w:cs="Times New Roman"/>
                <w:b/>
                <w:spacing w:val="-42"/>
                <w:sz w:val="16"/>
              </w:rPr>
              <w:t xml:space="preserve"> </w:t>
            </w:r>
            <w:r w:rsidRPr="004E7104">
              <w:rPr>
                <w:rFonts w:ascii="Times New Roman" w:hAnsi="Times New Roman" w:cs="Times New Roman"/>
                <w:b/>
                <w:sz w:val="16"/>
              </w:rPr>
              <w:t>Comprobante</w:t>
            </w:r>
            <w:r w:rsidRPr="004E7104">
              <w:rPr>
                <w:rFonts w:ascii="Times New Roman" w:hAnsi="Times New Roman" w:cs="Times New Roman"/>
                <w:b/>
                <w:spacing w:val="1"/>
                <w:sz w:val="16"/>
              </w:rPr>
              <w:t xml:space="preserve"> </w:t>
            </w:r>
            <w:r w:rsidRPr="004E7104">
              <w:rPr>
                <w:rFonts w:ascii="Times New Roman" w:hAnsi="Times New Roman" w:cs="Times New Roman"/>
                <w:b/>
                <w:sz w:val="16"/>
              </w:rPr>
              <w:t>de pago</w:t>
            </w:r>
          </w:p>
        </w:tc>
        <w:tc>
          <w:tcPr>
            <w:tcW w:w="1092" w:type="dxa"/>
          </w:tcPr>
          <w:p w14:paraId="3D5C55A7" w14:textId="77777777" w:rsidR="004E7104" w:rsidRPr="004E7104" w:rsidRDefault="004E7104" w:rsidP="004E7104">
            <w:pPr>
              <w:pStyle w:val="TableParagraph"/>
              <w:spacing w:before="6"/>
              <w:jc w:val="center"/>
              <w:rPr>
                <w:rFonts w:ascii="Times New Roman" w:hAnsi="Times New Roman" w:cs="Times New Roman"/>
                <w:sz w:val="16"/>
              </w:rPr>
            </w:pPr>
          </w:p>
          <w:p w14:paraId="1A4EAFC0" w14:textId="151ED31F" w:rsidR="004E7104" w:rsidRPr="004E7104" w:rsidRDefault="004E7104" w:rsidP="004E7104">
            <w:pPr>
              <w:pStyle w:val="TableParagraph"/>
              <w:jc w:val="center"/>
              <w:rPr>
                <w:rFonts w:ascii="Times New Roman" w:hAnsi="Times New Roman" w:cs="Times New Roman"/>
                <w:b/>
                <w:sz w:val="16"/>
              </w:rPr>
            </w:pPr>
            <w:r w:rsidRPr="004E7104">
              <w:rPr>
                <w:rFonts w:ascii="Times New Roman" w:hAnsi="Times New Roman" w:cs="Times New Roman"/>
                <w:b/>
                <w:sz w:val="16"/>
              </w:rPr>
              <w:t>Fecha</w:t>
            </w:r>
          </w:p>
        </w:tc>
        <w:tc>
          <w:tcPr>
            <w:tcW w:w="1243" w:type="dxa"/>
          </w:tcPr>
          <w:p w14:paraId="57B9288C" w14:textId="16D60771" w:rsidR="004E7104" w:rsidRPr="004E7104" w:rsidRDefault="004E7104" w:rsidP="004E7104">
            <w:pPr>
              <w:pStyle w:val="TableParagraph"/>
              <w:spacing w:line="180" w:lineRule="atLeast"/>
              <w:ind w:left="99" w:right="65"/>
              <w:jc w:val="center"/>
              <w:rPr>
                <w:rFonts w:ascii="Times New Roman" w:hAnsi="Times New Roman" w:cs="Times New Roman"/>
                <w:b/>
                <w:sz w:val="16"/>
              </w:rPr>
            </w:pPr>
            <w:r w:rsidRPr="004E7104">
              <w:rPr>
                <w:rFonts w:ascii="Times New Roman" w:hAnsi="Times New Roman" w:cs="Times New Roman"/>
                <w:b/>
                <w:sz w:val="16"/>
              </w:rPr>
              <w:t>Monto</w:t>
            </w:r>
            <w:r w:rsidRPr="004E7104">
              <w:rPr>
                <w:rFonts w:ascii="Times New Roman" w:hAnsi="Times New Roman" w:cs="Times New Roman"/>
                <w:b/>
                <w:spacing w:val="1"/>
                <w:sz w:val="16"/>
              </w:rPr>
              <w:t xml:space="preserve"> </w:t>
            </w:r>
            <w:r w:rsidRPr="004E7104">
              <w:rPr>
                <w:rFonts w:ascii="Times New Roman" w:hAnsi="Times New Roman" w:cs="Times New Roman"/>
                <w:b/>
                <w:sz w:val="16"/>
              </w:rPr>
              <w:t>facturado</w:t>
            </w:r>
            <w:r w:rsidRPr="004E7104">
              <w:rPr>
                <w:rFonts w:ascii="Times New Roman" w:hAnsi="Times New Roman" w:cs="Times New Roman"/>
                <w:b/>
                <w:spacing w:val="-42"/>
                <w:sz w:val="16"/>
              </w:rPr>
              <w:t xml:space="preserve"> </w:t>
            </w:r>
            <w:r w:rsidRPr="004E7104">
              <w:rPr>
                <w:rFonts w:ascii="Times New Roman" w:hAnsi="Times New Roman" w:cs="Times New Roman"/>
                <w:b/>
                <w:sz w:val="16"/>
              </w:rPr>
              <w:t>acumulado</w:t>
            </w:r>
          </w:p>
        </w:tc>
        <w:tc>
          <w:tcPr>
            <w:tcW w:w="1135" w:type="dxa"/>
          </w:tcPr>
          <w:p w14:paraId="75556DDB" w14:textId="77777777" w:rsidR="004E7104" w:rsidRPr="004E7104" w:rsidRDefault="004E7104" w:rsidP="004E7104">
            <w:pPr>
              <w:pStyle w:val="TableParagraph"/>
              <w:spacing w:before="6"/>
              <w:jc w:val="center"/>
              <w:rPr>
                <w:rFonts w:ascii="Times New Roman" w:hAnsi="Times New Roman" w:cs="Times New Roman"/>
                <w:sz w:val="16"/>
              </w:rPr>
            </w:pPr>
          </w:p>
          <w:p w14:paraId="69645315" w14:textId="5A96080E" w:rsidR="004E7104" w:rsidRPr="004E7104" w:rsidRDefault="004E7104" w:rsidP="004E7104">
            <w:pPr>
              <w:pStyle w:val="TableParagraph"/>
              <w:jc w:val="center"/>
              <w:rPr>
                <w:rFonts w:ascii="Times New Roman" w:hAnsi="Times New Roman" w:cs="Times New Roman"/>
                <w:b/>
                <w:sz w:val="16"/>
              </w:rPr>
            </w:pPr>
            <w:r w:rsidRPr="004E7104">
              <w:rPr>
                <w:rFonts w:ascii="Times New Roman" w:hAnsi="Times New Roman" w:cs="Times New Roman"/>
                <w:b/>
                <w:sz w:val="16"/>
              </w:rPr>
              <w:t>Moneda</w:t>
            </w:r>
          </w:p>
        </w:tc>
      </w:tr>
      <w:tr w:rsidR="004E7104" w14:paraId="2C37BD76" w14:textId="77777777" w:rsidTr="004E7104">
        <w:trPr>
          <w:trHeight w:val="361"/>
        </w:trPr>
        <w:tc>
          <w:tcPr>
            <w:tcW w:w="689" w:type="dxa"/>
          </w:tcPr>
          <w:p w14:paraId="10138167" w14:textId="77777777" w:rsidR="004E7104" w:rsidRPr="004E7104" w:rsidRDefault="004E7104" w:rsidP="004E7104">
            <w:pPr>
              <w:pStyle w:val="TableParagraph"/>
              <w:spacing w:before="66"/>
              <w:ind w:left="69"/>
              <w:jc w:val="center"/>
              <w:rPr>
                <w:rFonts w:ascii="Times New Roman" w:hAnsi="Times New Roman" w:cs="Times New Roman"/>
                <w:sz w:val="20"/>
              </w:rPr>
            </w:pPr>
            <w:r w:rsidRPr="004E7104">
              <w:rPr>
                <w:rFonts w:ascii="Times New Roman" w:hAnsi="Times New Roman" w:cs="Times New Roman"/>
                <w:w w:val="99"/>
                <w:sz w:val="20"/>
              </w:rPr>
              <w:t>1</w:t>
            </w:r>
          </w:p>
        </w:tc>
        <w:tc>
          <w:tcPr>
            <w:tcW w:w="1432" w:type="dxa"/>
          </w:tcPr>
          <w:p w14:paraId="57581339" w14:textId="77777777" w:rsidR="004E7104" w:rsidRPr="004E7104" w:rsidRDefault="004E7104" w:rsidP="004E7104">
            <w:pPr>
              <w:pStyle w:val="TableParagraph"/>
              <w:jc w:val="center"/>
              <w:rPr>
                <w:rFonts w:ascii="Times New Roman" w:hAnsi="Times New Roman" w:cs="Times New Roman"/>
                <w:sz w:val="16"/>
              </w:rPr>
            </w:pPr>
          </w:p>
        </w:tc>
        <w:tc>
          <w:tcPr>
            <w:tcW w:w="2977" w:type="dxa"/>
          </w:tcPr>
          <w:p w14:paraId="68E6647F" w14:textId="77777777" w:rsidR="004E7104" w:rsidRPr="004E7104" w:rsidRDefault="004E7104" w:rsidP="004E7104">
            <w:pPr>
              <w:pStyle w:val="TableParagraph"/>
              <w:jc w:val="center"/>
              <w:rPr>
                <w:rFonts w:ascii="Times New Roman" w:hAnsi="Times New Roman" w:cs="Times New Roman"/>
                <w:sz w:val="16"/>
              </w:rPr>
            </w:pPr>
          </w:p>
        </w:tc>
        <w:tc>
          <w:tcPr>
            <w:tcW w:w="2199" w:type="dxa"/>
          </w:tcPr>
          <w:p w14:paraId="69AA4077" w14:textId="77777777" w:rsidR="004E7104" w:rsidRPr="004E7104" w:rsidRDefault="004E7104" w:rsidP="004E7104">
            <w:pPr>
              <w:pStyle w:val="TableParagraph"/>
              <w:jc w:val="center"/>
              <w:rPr>
                <w:rFonts w:ascii="Times New Roman" w:hAnsi="Times New Roman" w:cs="Times New Roman"/>
                <w:sz w:val="16"/>
              </w:rPr>
            </w:pPr>
          </w:p>
        </w:tc>
        <w:tc>
          <w:tcPr>
            <w:tcW w:w="1092" w:type="dxa"/>
          </w:tcPr>
          <w:p w14:paraId="4377F763" w14:textId="77777777" w:rsidR="004E7104" w:rsidRPr="004E7104" w:rsidRDefault="004E7104" w:rsidP="004E7104">
            <w:pPr>
              <w:pStyle w:val="TableParagraph"/>
              <w:jc w:val="center"/>
              <w:rPr>
                <w:rFonts w:ascii="Times New Roman" w:hAnsi="Times New Roman" w:cs="Times New Roman"/>
                <w:sz w:val="16"/>
              </w:rPr>
            </w:pPr>
          </w:p>
        </w:tc>
        <w:tc>
          <w:tcPr>
            <w:tcW w:w="1243" w:type="dxa"/>
          </w:tcPr>
          <w:p w14:paraId="6C5A68DA" w14:textId="77777777" w:rsidR="004E7104" w:rsidRPr="004E7104" w:rsidRDefault="004E7104" w:rsidP="004E7104">
            <w:pPr>
              <w:pStyle w:val="TableParagraph"/>
              <w:jc w:val="center"/>
              <w:rPr>
                <w:rFonts w:ascii="Times New Roman" w:hAnsi="Times New Roman" w:cs="Times New Roman"/>
                <w:sz w:val="16"/>
              </w:rPr>
            </w:pPr>
          </w:p>
        </w:tc>
        <w:tc>
          <w:tcPr>
            <w:tcW w:w="1135" w:type="dxa"/>
          </w:tcPr>
          <w:p w14:paraId="637575DE" w14:textId="77777777" w:rsidR="004E7104" w:rsidRPr="004E7104" w:rsidRDefault="004E7104" w:rsidP="004E7104">
            <w:pPr>
              <w:pStyle w:val="TableParagraph"/>
              <w:jc w:val="center"/>
              <w:rPr>
                <w:rFonts w:ascii="Times New Roman" w:hAnsi="Times New Roman" w:cs="Times New Roman"/>
                <w:sz w:val="16"/>
              </w:rPr>
            </w:pPr>
          </w:p>
        </w:tc>
      </w:tr>
      <w:tr w:rsidR="004E7104" w14:paraId="1A99DC27" w14:textId="77777777" w:rsidTr="004E7104">
        <w:trPr>
          <w:trHeight w:val="357"/>
        </w:trPr>
        <w:tc>
          <w:tcPr>
            <w:tcW w:w="689" w:type="dxa"/>
          </w:tcPr>
          <w:p w14:paraId="716C1C59" w14:textId="77777777" w:rsidR="004E7104" w:rsidRPr="004E7104" w:rsidRDefault="004E7104" w:rsidP="004E7104">
            <w:pPr>
              <w:pStyle w:val="TableParagraph"/>
              <w:spacing w:before="62"/>
              <w:ind w:left="69"/>
              <w:jc w:val="center"/>
              <w:rPr>
                <w:rFonts w:ascii="Times New Roman" w:hAnsi="Times New Roman" w:cs="Times New Roman"/>
                <w:sz w:val="20"/>
              </w:rPr>
            </w:pPr>
            <w:r w:rsidRPr="004E7104">
              <w:rPr>
                <w:rFonts w:ascii="Times New Roman" w:hAnsi="Times New Roman" w:cs="Times New Roman"/>
                <w:w w:val="99"/>
                <w:sz w:val="20"/>
              </w:rPr>
              <w:t>2</w:t>
            </w:r>
          </w:p>
        </w:tc>
        <w:tc>
          <w:tcPr>
            <w:tcW w:w="1432" w:type="dxa"/>
          </w:tcPr>
          <w:p w14:paraId="5B888348" w14:textId="77777777" w:rsidR="004E7104" w:rsidRPr="004E7104" w:rsidRDefault="004E7104" w:rsidP="004E7104">
            <w:pPr>
              <w:pStyle w:val="TableParagraph"/>
              <w:jc w:val="center"/>
              <w:rPr>
                <w:rFonts w:ascii="Times New Roman" w:hAnsi="Times New Roman" w:cs="Times New Roman"/>
                <w:sz w:val="16"/>
              </w:rPr>
            </w:pPr>
          </w:p>
        </w:tc>
        <w:tc>
          <w:tcPr>
            <w:tcW w:w="2977" w:type="dxa"/>
          </w:tcPr>
          <w:p w14:paraId="1F21523A" w14:textId="77777777" w:rsidR="004E7104" w:rsidRPr="004E7104" w:rsidRDefault="004E7104" w:rsidP="004E7104">
            <w:pPr>
              <w:pStyle w:val="TableParagraph"/>
              <w:jc w:val="center"/>
              <w:rPr>
                <w:rFonts w:ascii="Times New Roman" w:hAnsi="Times New Roman" w:cs="Times New Roman"/>
                <w:sz w:val="16"/>
              </w:rPr>
            </w:pPr>
          </w:p>
        </w:tc>
        <w:tc>
          <w:tcPr>
            <w:tcW w:w="2199" w:type="dxa"/>
          </w:tcPr>
          <w:p w14:paraId="5C5C3237" w14:textId="77777777" w:rsidR="004E7104" w:rsidRPr="004E7104" w:rsidRDefault="004E7104" w:rsidP="004E7104">
            <w:pPr>
              <w:pStyle w:val="TableParagraph"/>
              <w:jc w:val="center"/>
              <w:rPr>
                <w:rFonts w:ascii="Times New Roman" w:hAnsi="Times New Roman" w:cs="Times New Roman"/>
                <w:sz w:val="16"/>
              </w:rPr>
            </w:pPr>
          </w:p>
        </w:tc>
        <w:tc>
          <w:tcPr>
            <w:tcW w:w="1092" w:type="dxa"/>
          </w:tcPr>
          <w:p w14:paraId="57FF5C31" w14:textId="77777777" w:rsidR="004E7104" w:rsidRPr="004E7104" w:rsidRDefault="004E7104" w:rsidP="004E7104">
            <w:pPr>
              <w:pStyle w:val="TableParagraph"/>
              <w:jc w:val="center"/>
              <w:rPr>
                <w:rFonts w:ascii="Times New Roman" w:hAnsi="Times New Roman" w:cs="Times New Roman"/>
                <w:sz w:val="16"/>
              </w:rPr>
            </w:pPr>
          </w:p>
        </w:tc>
        <w:tc>
          <w:tcPr>
            <w:tcW w:w="1243" w:type="dxa"/>
          </w:tcPr>
          <w:p w14:paraId="7A80B96F" w14:textId="77777777" w:rsidR="004E7104" w:rsidRPr="004E7104" w:rsidRDefault="004E7104" w:rsidP="004E7104">
            <w:pPr>
              <w:pStyle w:val="TableParagraph"/>
              <w:jc w:val="center"/>
              <w:rPr>
                <w:rFonts w:ascii="Times New Roman" w:hAnsi="Times New Roman" w:cs="Times New Roman"/>
                <w:sz w:val="16"/>
              </w:rPr>
            </w:pPr>
          </w:p>
        </w:tc>
        <w:tc>
          <w:tcPr>
            <w:tcW w:w="1135" w:type="dxa"/>
          </w:tcPr>
          <w:p w14:paraId="3756DE45" w14:textId="77777777" w:rsidR="004E7104" w:rsidRPr="004E7104" w:rsidRDefault="004E7104" w:rsidP="004E7104">
            <w:pPr>
              <w:pStyle w:val="TableParagraph"/>
              <w:jc w:val="center"/>
              <w:rPr>
                <w:rFonts w:ascii="Times New Roman" w:hAnsi="Times New Roman" w:cs="Times New Roman"/>
                <w:sz w:val="16"/>
              </w:rPr>
            </w:pPr>
          </w:p>
        </w:tc>
      </w:tr>
      <w:tr w:rsidR="004E7104" w14:paraId="7179D274" w14:textId="77777777" w:rsidTr="004E7104">
        <w:trPr>
          <w:trHeight w:val="338"/>
        </w:trPr>
        <w:tc>
          <w:tcPr>
            <w:tcW w:w="689" w:type="dxa"/>
          </w:tcPr>
          <w:p w14:paraId="1B9F8AE7" w14:textId="77777777" w:rsidR="004E7104" w:rsidRPr="004E7104" w:rsidRDefault="004E7104" w:rsidP="004E7104">
            <w:pPr>
              <w:pStyle w:val="TableParagraph"/>
              <w:spacing w:before="52"/>
              <w:ind w:left="69"/>
              <w:jc w:val="center"/>
              <w:rPr>
                <w:rFonts w:ascii="Times New Roman" w:hAnsi="Times New Roman" w:cs="Times New Roman"/>
                <w:sz w:val="20"/>
              </w:rPr>
            </w:pPr>
            <w:r w:rsidRPr="004E7104">
              <w:rPr>
                <w:rFonts w:ascii="Times New Roman" w:hAnsi="Times New Roman" w:cs="Times New Roman"/>
                <w:w w:val="99"/>
                <w:sz w:val="20"/>
              </w:rPr>
              <w:t>3</w:t>
            </w:r>
          </w:p>
        </w:tc>
        <w:tc>
          <w:tcPr>
            <w:tcW w:w="1432" w:type="dxa"/>
          </w:tcPr>
          <w:p w14:paraId="52A08560" w14:textId="77777777" w:rsidR="004E7104" w:rsidRPr="004E7104" w:rsidRDefault="004E7104" w:rsidP="004E7104">
            <w:pPr>
              <w:pStyle w:val="TableParagraph"/>
              <w:jc w:val="center"/>
              <w:rPr>
                <w:rFonts w:ascii="Times New Roman" w:hAnsi="Times New Roman" w:cs="Times New Roman"/>
                <w:sz w:val="16"/>
              </w:rPr>
            </w:pPr>
          </w:p>
        </w:tc>
        <w:tc>
          <w:tcPr>
            <w:tcW w:w="2977" w:type="dxa"/>
          </w:tcPr>
          <w:p w14:paraId="73299C52" w14:textId="77777777" w:rsidR="004E7104" w:rsidRPr="004E7104" w:rsidRDefault="004E7104" w:rsidP="004E7104">
            <w:pPr>
              <w:pStyle w:val="TableParagraph"/>
              <w:jc w:val="center"/>
              <w:rPr>
                <w:rFonts w:ascii="Times New Roman" w:hAnsi="Times New Roman" w:cs="Times New Roman"/>
                <w:sz w:val="16"/>
              </w:rPr>
            </w:pPr>
          </w:p>
        </w:tc>
        <w:tc>
          <w:tcPr>
            <w:tcW w:w="2199" w:type="dxa"/>
          </w:tcPr>
          <w:p w14:paraId="1E5EFDF0" w14:textId="77777777" w:rsidR="004E7104" w:rsidRPr="004E7104" w:rsidRDefault="004E7104" w:rsidP="004E7104">
            <w:pPr>
              <w:pStyle w:val="TableParagraph"/>
              <w:jc w:val="center"/>
              <w:rPr>
                <w:rFonts w:ascii="Times New Roman" w:hAnsi="Times New Roman" w:cs="Times New Roman"/>
                <w:sz w:val="16"/>
              </w:rPr>
            </w:pPr>
          </w:p>
        </w:tc>
        <w:tc>
          <w:tcPr>
            <w:tcW w:w="1092" w:type="dxa"/>
          </w:tcPr>
          <w:p w14:paraId="3D409550" w14:textId="77777777" w:rsidR="004E7104" w:rsidRPr="004E7104" w:rsidRDefault="004E7104" w:rsidP="004E7104">
            <w:pPr>
              <w:pStyle w:val="TableParagraph"/>
              <w:jc w:val="center"/>
              <w:rPr>
                <w:rFonts w:ascii="Times New Roman" w:hAnsi="Times New Roman" w:cs="Times New Roman"/>
                <w:sz w:val="16"/>
              </w:rPr>
            </w:pPr>
          </w:p>
        </w:tc>
        <w:tc>
          <w:tcPr>
            <w:tcW w:w="1243" w:type="dxa"/>
          </w:tcPr>
          <w:p w14:paraId="71ACEF95" w14:textId="77777777" w:rsidR="004E7104" w:rsidRPr="004E7104" w:rsidRDefault="004E7104" w:rsidP="004E7104">
            <w:pPr>
              <w:pStyle w:val="TableParagraph"/>
              <w:jc w:val="center"/>
              <w:rPr>
                <w:rFonts w:ascii="Times New Roman" w:hAnsi="Times New Roman" w:cs="Times New Roman"/>
                <w:sz w:val="16"/>
              </w:rPr>
            </w:pPr>
          </w:p>
        </w:tc>
        <w:tc>
          <w:tcPr>
            <w:tcW w:w="1135" w:type="dxa"/>
          </w:tcPr>
          <w:p w14:paraId="127018F3" w14:textId="77777777" w:rsidR="004E7104" w:rsidRPr="004E7104" w:rsidRDefault="004E7104" w:rsidP="004E7104">
            <w:pPr>
              <w:pStyle w:val="TableParagraph"/>
              <w:jc w:val="center"/>
              <w:rPr>
                <w:rFonts w:ascii="Times New Roman" w:hAnsi="Times New Roman" w:cs="Times New Roman"/>
                <w:sz w:val="16"/>
              </w:rPr>
            </w:pPr>
          </w:p>
        </w:tc>
      </w:tr>
      <w:tr w:rsidR="004E7104" w14:paraId="0D500C29" w14:textId="77777777" w:rsidTr="004E7104">
        <w:trPr>
          <w:trHeight w:val="479"/>
        </w:trPr>
        <w:tc>
          <w:tcPr>
            <w:tcW w:w="689" w:type="dxa"/>
          </w:tcPr>
          <w:p w14:paraId="698BA479" w14:textId="77777777" w:rsidR="004E7104" w:rsidRPr="004E7104" w:rsidRDefault="004E7104" w:rsidP="004E7104">
            <w:pPr>
              <w:pStyle w:val="TableParagraph"/>
              <w:spacing w:before="124"/>
              <w:ind w:left="69"/>
              <w:jc w:val="center"/>
              <w:rPr>
                <w:rFonts w:ascii="Times New Roman" w:hAnsi="Times New Roman" w:cs="Times New Roman"/>
                <w:sz w:val="20"/>
              </w:rPr>
            </w:pPr>
            <w:r w:rsidRPr="004E7104">
              <w:rPr>
                <w:rFonts w:ascii="Times New Roman" w:hAnsi="Times New Roman" w:cs="Times New Roman"/>
                <w:sz w:val="20"/>
              </w:rPr>
              <w:t>….</w:t>
            </w:r>
          </w:p>
        </w:tc>
        <w:tc>
          <w:tcPr>
            <w:tcW w:w="1432" w:type="dxa"/>
          </w:tcPr>
          <w:p w14:paraId="2D31AB5F" w14:textId="77777777" w:rsidR="004E7104" w:rsidRPr="004E7104" w:rsidRDefault="004E7104" w:rsidP="004E7104">
            <w:pPr>
              <w:pStyle w:val="TableParagraph"/>
              <w:jc w:val="center"/>
              <w:rPr>
                <w:rFonts w:ascii="Times New Roman" w:hAnsi="Times New Roman" w:cs="Times New Roman"/>
                <w:sz w:val="16"/>
              </w:rPr>
            </w:pPr>
          </w:p>
        </w:tc>
        <w:tc>
          <w:tcPr>
            <w:tcW w:w="2977" w:type="dxa"/>
          </w:tcPr>
          <w:p w14:paraId="65882730" w14:textId="77777777" w:rsidR="004E7104" w:rsidRPr="004E7104" w:rsidRDefault="004E7104" w:rsidP="004E7104">
            <w:pPr>
              <w:pStyle w:val="TableParagraph"/>
              <w:jc w:val="center"/>
              <w:rPr>
                <w:rFonts w:ascii="Times New Roman" w:hAnsi="Times New Roman" w:cs="Times New Roman"/>
                <w:sz w:val="16"/>
              </w:rPr>
            </w:pPr>
          </w:p>
        </w:tc>
        <w:tc>
          <w:tcPr>
            <w:tcW w:w="2199" w:type="dxa"/>
          </w:tcPr>
          <w:p w14:paraId="335447D0" w14:textId="77777777" w:rsidR="004E7104" w:rsidRPr="004E7104" w:rsidRDefault="004E7104" w:rsidP="004E7104">
            <w:pPr>
              <w:pStyle w:val="TableParagraph"/>
              <w:jc w:val="center"/>
              <w:rPr>
                <w:rFonts w:ascii="Times New Roman" w:hAnsi="Times New Roman" w:cs="Times New Roman"/>
                <w:sz w:val="16"/>
              </w:rPr>
            </w:pPr>
          </w:p>
        </w:tc>
        <w:tc>
          <w:tcPr>
            <w:tcW w:w="1092" w:type="dxa"/>
          </w:tcPr>
          <w:p w14:paraId="4353B534" w14:textId="77777777" w:rsidR="004E7104" w:rsidRPr="004E7104" w:rsidRDefault="004E7104" w:rsidP="004E7104">
            <w:pPr>
              <w:pStyle w:val="TableParagraph"/>
              <w:jc w:val="center"/>
              <w:rPr>
                <w:rFonts w:ascii="Times New Roman" w:hAnsi="Times New Roman" w:cs="Times New Roman"/>
                <w:sz w:val="16"/>
              </w:rPr>
            </w:pPr>
          </w:p>
        </w:tc>
        <w:tc>
          <w:tcPr>
            <w:tcW w:w="1243" w:type="dxa"/>
          </w:tcPr>
          <w:p w14:paraId="7D5B6008" w14:textId="77777777" w:rsidR="004E7104" w:rsidRPr="004E7104" w:rsidRDefault="004E7104" w:rsidP="004E7104">
            <w:pPr>
              <w:pStyle w:val="TableParagraph"/>
              <w:jc w:val="center"/>
              <w:rPr>
                <w:rFonts w:ascii="Times New Roman" w:hAnsi="Times New Roman" w:cs="Times New Roman"/>
                <w:sz w:val="16"/>
              </w:rPr>
            </w:pPr>
          </w:p>
        </w:tc>
        <w:tc>
          <w:tcPr>
            <w:tcW w:w="1135" w:type="dxa"/>
          </w:tcPr>
          <w:p w14:paraId="3580126F" w14:textId="77777777" w:rsidR="004E7104" w:rsidRPr="004E7104" w:rsidRDefault="004E7104" w:rsidP="004E7104">
            <w:pPr>
              <w:pStyle w:val="TableParagraph"/>
              <w:jc w:val="center"/>
              <w:rPr>
                <w:rFonts w:ascii="Times New Roman" w:hAnsi="Times New Roman" w:cs="Times New Roman"/>
                <w:sz w:val="16"/>
              </w:rPr>
            </w:pPr>
          </w:p>
        </w:tc>
      </w:tr>
      <w:tr w:rsidR="004E7104" w14:paraId="2A36C489" w14:textId="77777777" w:rsidTr="004E7104">
        <w:trPr>
          <w:trHeight w:val="592"/>
        </w:trPr>
        <w:tc>
          <w:tcPr>
            <w:tcW w:w="689" w:type="dxa"/>
          </w:tcPr>
          <w:p w14:paraId="52EF4095" w14:textId="77777777" w:rsidR="004E7104" w:rsidRPr="004E7104" w:rsidRDefault="004E7104" w:rsidP="004E7104">
            <w:pPr>
              <w:pStyle w:val="TableParagraph"/>
              <w:jc w:val="center"/>
              <w:rPr>
                <w:rFonts w:ascii="Times New Roman" w:hAnsi="Times New Roman" w:cs="Times New Roman"/>
                <w:sz w:val="16"/>
              </w:rPr>
            </w:pPr>
          </w:p>
        </w:tc>
        <w:tc>
          <w:tcPr>
            <w:tcW w:w="1432" w:type="dxa"/>
          </w:tcPr>
          <w:p w14:paraId="3F8D7D1B" w14:textId="77777777" w:rsidR="004E7104" w:rsidRPr="004E7104" w:rsidRDefault="004E7104" w:rsidP="004E7104">
            <w:pPr>
              <w:pStyle w:val="TableParagraph"/>
              <w:jc w:val="center"/>
              <w:rPr>
                <w:rFonts w:ascii="Times New Roman" w:hAnsi="Times New Roman" w:cs="Times New Roman"/>
                <w:sz w:val="16"/>
              </w:rPr>
            </w:pPr>
          </w:p>
        </w:tc>
        <w:tc>
          <w:tcPr>
            <w:tcW w:w="2977" w:type="dxa"/>
          </w:tcPr>
          <w:p w14:paraId="32053AA5" w14:textId="77777777" w:rsidR="004E7104" w:rsidRPr="004E7104" w:rsidRDefault="004E7104" w:rsidP="004E7104">
            <w:pPr>
              <w:pStyle w:val="TableParagraph"/>
              <w:jc w:val="center"/>
              <w:rPr>
                <w:rFonts w:ascii="Times New Roman" w:hAnsi="Times New Roman" w:cs="Times New Roman"/>
                <w:sz w:val="16"/>
              </w:rPr>
            </w:pPr>
          </w:p>
        </w:tc>
        <w:tc>
          <w:tcPr>
            <w:tcW w:w="2199" w:type="dxa"/>
          </w:tcPr>
          <w:p w14:paraId="0DA78A83" w14:textId="77777777" w:rsidR="004E7104" w:rsidRPr="004E7104" w:rsidRDefault="004E7104" w:rsidP="004E7104">
            <w:pPr>
              <w:pStyle w:val="TableParagraph"/>
              <w:jc w:val="center"/>
              <w:rPr>
                <w:rFonts w:ascii="Times New Roman" w:hAnsi="Times New Roman" w:cs="Times New Roman"/>
                <w:sz w:val="16"/>
              </w:rPr>
            </w:pPr>
          </w:p>
        </w:tc>
        <w:tc>
          <w:tcPr>
            <w:tcW w:w="1092" w:type="dxa"/>
          </w:tcPr>
          <w:p w14:paraId="6F796A66" w14:textId="77777777" w:rsidR="004E7104" w:rsidRPr="004E7104" w:rsidRDefault="004E7104" w:rsidP="004E7104">
            <w:pPr>
              <w:pStyle w:val="TableParagraph"/>
              <w:jc w:val="center"/>
              <w:rPr>
                <w:rFonts w:ascii="Times New Roman" w:hAnsi="Times New Roman" w:cs="Times New Roman"/>
                <w:sz w:val="16"/>
              </w:rPr>
            </w:pPr>
          </w:p>
        </w:tc>
        <w:tc>
          <w:tcPr>
            <w:tcW w:w="1243" w:type="dxa"/>
          </w:tcPr>
          <w:p w14:paraId="1FF3CEB5" w14:textId="77777777" w:rsidR="004E7104" w:rsidRPr="004E7104" w:rsidRDefault="004E7104" w:rsidP="004E7104">
            <w:pPr>
              <w:pStyle w:val="TableParagraph"/>
              <w:jc w:val="center"/>
              <w:rPr>
                <w:rFonts w:ascii="Times New Roman" w:hAnsi="Times New Roman" w:cs="Times New Roman"/>
                <w:sz w:val="16"/>
              </w:rPr>
            </w:pPr>
          </w:p>
        </w:tc>
        <w:tc>
          <w:tcPr>
            <w:tcW w:w="1135" w:type="dxa"/>
          </w:tcPr>
          <w:p w14:paraId="674DAEC6" w14:textId="77777777" w:rsidR="004E7104" w:rsidRPr="004E7104" w:rsidRDefault="004E7104" w:rsidP="004E7104">
            <w:pPr>
              <w:pStyle w:val="TableParagraph"/>
              <w:jc w:val="center"/>
              <w:rPr>
                <w:rFonts w:ascii="Times New Roman" w:hAnsi="Times New Roman" w:cs="Times New Roman"/>
                <w:sz w:val="16"/>
              </w:rPr>
            </w:pPr>
          </w:p>
        </w:tc>
      </w:tr>
      <w:tr w:rsidR="004E7104" w14:paraId="734CBFC4" w14:textId="77777777" w:rsidTr="004E7104">
        <w:trPr>
          <w:trHeight w:val="643"/>
        </w:trPr>
        <w:tc>
          <w:tcPr>
            <w:tcW w:w="689" w:type="dxa"/>
          </w:tcPr>
          <w:p w14:paraId="121E971C" w14:textId="77777777" w:rsidR="004E7104" w:rsidRPr="004E7104" w:rsidRDefault="004E7104" w:rsidP="004E7104">
            <w:pPr>
              <w:pStyle w:val="TableParagraph"/>
              <w:spacing w:before="10"/>
              <w:jc w:val="center"/>
              <w:rPr>
                <w:rFonts w:ascii="Times New Roman" w:hAnsi="Times New Roman" w:cs="Times New Roman"/>
                <w:sz w:val="17"/>
              </w:rPr>
            </w:pPr>
          </w:p>
          <w:p w14:paraId="3A97D0C2" w14:textId="77777777" w:rsidR="004E7104" w:rsidRPr="004E7104" w:rsidRDefault="004E7104" w:rsidP="004E7104">
            <w:pPr>
              <w:pStyle w:val="TableParagraph"/>
              <w:ind w:left="69"/>
              <w:jc w:val="center"/>
              <w:rPr>
                <w:rFonts w:ascii="Times New Roman" w:hAnsi="Times New Roman" w:cs="Times New Roman"/>
                <w:b/>
                <w:sz w:val="20"/>
              </w:rPr>
            </w:pPr>
            <w:r w:rsidRPr="004E7104">
              <w:rPr>
                <w:rFonts w:ascii="Times New Roman" w:hAnsi="Times New Roman" w:cs="Times New Roman"/>
                <w:b/>
                <w:sz w:val="20"/>
              </w:rPr>
              <w:t>20</w:t>
            </w:r>
          </w:p>
        </w:tc>
        <w:tc>
          <w:tcPr>
            <w:tcW w:w="1432" w:type="dxa"/>
          </w:tcPr>
          <w:p w14:paraId="6D30762B" w14:textId="77777777" w:rsidR="004E7104" w:rsidRPr="004E7104" w:rsidRDefault="004E7104" w:rsidP="004E7104">
            <w:pPr>
              <w:pStyle w:val="TableParagraph"/>
              <w:jc w:val="center"/>
              <w:rPr>
                <w:rFonts w:ascii="Times New Roman" w:hAnsi="Times New Roman" w:cs="Times New Roman"/>
                <w:sz w:val="16"/>
              </w:rPr>
            </w:pPr>
          </w:p>
        </w:tc>
        <w:tc>
          <w:tcPr>
            <w:tcW w:w="2977" w:type="dxa"/>
          </w:tcPr>
          <w:p w14:paraId="77324BB3" w14:textId="77777777" w:rsidR="004E7104" w:rsidRPr="004E7104" w:rsidRDefault="004E7104" w:rsidP="004E7104">
            <w:pPr>
              <w:pStyle w:val="TableParagraph"/>
              <w:jc w:val="center"/>
              <w:rPr>
                <w:rFonts w:ascii="Times New Roman" w:hAnsi="Times New Roman" w:cs="Times New Roman"/>
                <w:sz w:val="16"/>
              </w:rPr>
            </w:pPr>
          </w:p>
        </w:tc>
        <w:tc>
          <w:tcPr>
            <w:tcW w:w="2199" w:type="dxa"/>
          </w:tcPr>
          <w:p w14:paraId="5F8F0A6F" w14:textId="77777777" w:rsidR="004E7104" w:rsidRPr="004E7104" w:rsidRDefault="004E7104" w:rsidP="004E7104">
            <w:pPr>
              <w:pStyle w:val="TableParagraph"/>
              <w:jc w:val="center"/>
              <w:rPr>
                <w:rFonts w:ascii="Times New Roman" w:hAnsi="Times New Roman" w:cs="Times New Roman"/>
                <w:sz w:val="16"/>
              </w:rPr>
            </w:pPr>
          </w:p>
        </w:tc>
        <w:tc>
          <w:tcPr>
            <w:tcW w:w="1092" w:type="dxa"/>
          </w:tcPr>
          <w:p w14:paraId="0D9040A2" w14:textId="77777777" w:rsidR="004E7104" w:rsidRPr="004E7104" w:rsidRDefault="004E7104" w:rsidP="004E7104">
            <w:pPr>
              <w:pStyle w:val="TableParagraph"/>
              <w:jc w:val="center"/>
              <w:rPr>
                <w:rFonts w:ascii="Times New Roman" w:hAnsi="Times New Roman" w:cs="Times New Roman"/>
                <w:sz w:val="16"/>
              </w:rPr>
            </w:pPr>
          </w:p>
        </w:tc>
        <w:tc>
          <w:tcPr>
            <w:tcW w:w="1243" w:type="dxa"/>
          </w:tcPr>
          <w:p w14:paraId="720C4770" w14:textId="77777777" w:rsidR="004E7104" w:rsidRPr="004E7104" w:rsidRDefault="004E7104" w:rsidP="004E7104">
            <w:pPr>
              <w:pStyle w:val="TableParagraph"/>
              <w:jc w:val="center"/>
              <w:rPr>
                <w:rFonts w:ascii="Times New Roman" w:hAnsi="Times New Roman" w:cs="Times New Roman"/>
                <w:sz w:val="16"/>
              </w:rPr>
            </w:pPr>
          </w:p>
        </w:tc>
        <w:tc>
          <w:tcPr>
            <w:tcW w:w="1135" w:type="dxa"/>
          </w:tcPr>
          <w:p w14:paraId="5C1D838E" w14:textId="77777777" w:rsidR="004E7104" w:rsidRPr="004E7104" w:rsidRDefault="004E7104" w:rsidP="004E7104">
            <w:pPr>
              <w:pStyle w:val="TableParagraph"/>
              <w:jc w:val="center"/>
              <w:rPr>
                <w:rFonts w:ascii="Times New Roman" w:hAnsi="Times New Roman" w:cs="Times New Roman"/>
                <w:sz w:val="16"/>
              </w:rPr>
            </w:pPr>
          </w:p>
        </w:tc>
      </w:tr>
      <w:tr w:rsidR="004E7104" w14:paraId="67CFB199" w14:textId="77777777" w:rsidTr="004E7104">
        <w:trPr>
          <w:trHeight w:val="645"/>
        </w:trPr>
        <w:tc>
          <w:tcPr>
            <w:tcW w:w="10767" w:type="dxa"/>
            <w:gridSpan w:val="7"/>
          </w:tcPr>
          <w:p w14:paraId="6265B298" w14:textId="77777777" w:rsidR="004E7104" w:rsidRPr="004E7104" w:rsidRDefault="004E7104" w:rsidP="004E7104">
            <w:pPr>
              <w:pStyle w:val="TableParagraph"/>
              <w:spacing w:before="10"/>
              <w:rPr>
                <w:rFonts w:ascii="Times New Roman" w:hAnsi="Times New Roman" w:cs="Times New Roman"/>
                <w:sz w:val="17"/>
              </w:rPr>
            </w:pPr>
          </w:p>
          <w:p w14:paraId="72815CBD" w14:textId="77777777" w:rsidR="004E7104" w:rsidRPr="004E7104" w:rsidRDefault="004E7104" w:rsidP="004E7104">
            <w:pPr>
              <w:pStyle w:val="TableParagraph"/>
              <w:ind w:left="69"/>
              <w:rPr>
                <w:rFonts w:ascii="Times New Roman" w:hAnsi="Times New Roman" w:cs="Times New Roman"/>
                <w:b/>
                <w:sz w:val="20"/>
              </w:rPr>
            </w:pPr>
            <w:r w:rsidRPr="004E7104">
              <w:rPr>
                <w:rFonts w:ascii="Times New Roman" w:hAnsi="Times New Roman" w:cs="Times New Roman"/>
                <w:b/>
                <w:sz w:val="20"/>
              </w:rPr>
              <w:t>TOTAL</w:t>
            </w:r>
          </w:p>
        </w:tc>
      </w:tr>
    </w:tbl>
    <w:p w14:paraId="5225A44C" w14:textId="77777777" w:rsidR="004E7104" w:rsidRDefault="004E7104" w:rsidP="004E7104">
      <w:pPr>
        <w:rPr>
          <w:lang w:val="es-ES"/>
        </w:rPr>
      </w:pPr>
    </w:p>
    <w:p w14:paraId="436B5179" w14:textId="77777777" w:rsidR="00404B16" w:rsidRDefault="00404B16" w:rsidP="004E7104">
      <w:pPr>
        <w:rPr>
          <w:b/>
          <w:bCs/>
          <w:sz w:val="18"/>
          <w:szCs w:val="16"/>
          <w:lang w:val="es-ES"/>
        </w:rPr>
      </w:pPr>
    </w:p>
    <w:p w14:paraId="27D1192B" w14:textId="53BE37B1" w:rsidR="004E7104" w:rsidRPr="0047640F" w:rsidRDefault="004E7104" w:rsidP="004E7104">
      <w:pPr>
        <w:rPr>
          <w:b/>
          <w:bCs/>
          <w:szCs w:val="24"/>
          <w:lang w:val="es-ES"/>
        </w:rPr>
      </w:pPr>
      <w:r w:rsidRPr="0047640F">
        <w:rPr>
          <w:b/>
          <w:bCs/>
          <w:szCs w:val="24"/>
          <w:lang w:val="es-ES"/>
        </w:rPr>
        <w:t xml:space="preserve">Nota: </w:t>
      </w:r>
    </w:p>
    <w:p w14:paraId="08506261" w14:textId="3CBC99D1" w:rsidR="004E7104" w:rsidRPr="0047640F" w:rsidRDefault="004E7104">
      <w:pPr>
        <w:pStyle w:val="Prrafodelista"/>
        <w:numPr>
          <w:ilvl w:val="0"/>
          <w:numId w:val="7"/>
        </w:numPr>
        <w:rPr>
          <w:szCs w:val="24"/>
          <w:lang w:val="es-ES"/>
        </w:rPr>
      </w:pPr>
      <w:r w:rsidRPr="0047640F">
        <w:rPr>
          <w:szCs w:val="24"/>
          <w:lang w:val="es-ES"/>
        </w:rPr>
        <w:t>Considerar la fecha de suscripción del contrato, de la emisión de la Orden de Compra o de cancelación del comprobante de pago, según corresponda.</w:t>
      </w:r>
    </w:p>
    <w:p w14:paraId="7E974C8F" w14:textId="54087915" w:rsidR="004E7104" w:rsidRPr="0047640F" w:rsidRDefault="004E7104">
      <w:pPr>
        <w:pStyle w:val="Prrafodelista"/>
        <w:numPr>
          <w:ilvl w:val="0"/>
          <w:numId w:val="7"/>
        </w:numPr>
        <w:rPr>
          <w:szCs w:val="24"/>
          <w:lang w:val="es-ES"/>
        </w:rPr>
      </w:pPr>
      <w:r w:rsidRPr="0047640F">
        <w:rPr>
          <w:szCs w:val="24"/>
          <w:lang w:val="es-ES"/>
        </w:rPr>
        <w:t>Consignar en la moneda establecida en las bases</w:t>
      </w:r>
    </w:p>
    <w:p w14:paraId="307C2986" w14:textId="77777777" w:rsidR="004E7104" w:rsidRPr="004E7104" w:rsidRDefault="004E7104" w:rsidP="004E7104">
      <w:pPr>
        <w:rPr>
          <w:lang w:val="es-ES"/>
        </w:rPr>
      </w:pPr>
    </w:p>
    <w:p w14:paraId="70C984AA" w14:textId="52B44023" w:rsidR="004E7104" w:rsidRDefault="00404B16" w:rsidP="004E7104">
      <w:pPr>
        <w:rPr>
          <w:lang w:val="es-MX"/>
        </w:rPr>
      </w:pPr>
      <w:r>
        <w:rPr>
          <w:lang w:val="es-MX"/>
        </w:rPr>
        <w:t>[</w:t>
      </w:r>
      <w:r w:rsidR="00FA4E66">
        <w:rPr>
          <w:lang w:val="es-MX"/>
        </w:rPr>
        <w:t>Consignar</w:t>
      </w:r>
      <w:r>
        <w:rPr>
          <w:lang w:val="es-MX"/>
        </w:rPr>
        <w:t xml:space="preserve"> ciudad y fecha]</w:t>
      </w:r>
    </w:p>
    <w:p w14:paraId="69ED5D0B" w14:textId="77777777" w:rsidR="00404B16" w:rsidRDefault="00404B16" w:rsidP="004E7104">
      <w:pPr>
        <w:rPr>
          <w:lang w:val="es-MX"/>
        </w:rPr>
      </w:pPr>
    </w:p>
    <w:p w14:paraId="085C747B" w14:textId="77777777" w:rsidR="00A661A8" w:rsidRDefault="00A661A8" w:rsidP="004E7104">
      <w:pPr>
        <w:rPr>
          <w:lang w:val="es-MX"/>
        </w:rPr>
      </w:pPr>
    </w:p>
    <w:p w14:paraId="7172F288" w14:textId="77777777" w:rsidR="00A661A8" w:rsidRDefault="00A661A8" w:rsidP="004E7104">
      <w:pPr>
        <w:rPr>
          <w:lang w:val="es-MX"/>
        </w:rPr>
      </w:pPr>
    </w:p>
    <w:p w14:paraId="62FE83A7" w14:textId="77777777" w:rsidR="00404B16" w:rsidRDefault="00404B16" w:rsidP="004E7104">
      <w:pPr>
        <w:rPr>
          <w:lang w:val="es-MX"/>
        </w:rPr>
      </w:pPr>
    </w:p>
    <w:p w14:paraId="299C4F16" w14:textId="77777777" w:rsidR="00404B16" w:rsidRPr="00392A6B" w:rsidRDefault="00404B16" w:rsidP="00404B16">
      <w:pPr>
        <w:rPr>
          <w:sz w:val="22"/>
          <w:szCs w:val="20"/>
          <w:lang w:val="es-MX"/>
        </w:rPr>
      </w:pPr>
      <w:r w:rsidRPr="00392A6B">
        <w:rPr>
          <w:sz w:val="22"/>
          <w:szCs w:val="20"/>
          <w:lang w:val="es-MX"/>
        </w:rPr>
        <w:t>…………………………………………………</w:t>
      </w:r>
    </w:p>
    <w:p w14:paraId="6C92B90F" w14:textId="77777777" w:rsidR="00404B16" w:rsidRPr="00392A6B" w:rsidRDefault="00404B16" w:rsidP="00404B16">
      <w:pPr>
        <w:rPr>
          <w:sz w:val="22"/>
          <w:szCs w:val="20"/>
          <w:lang w:val="es-MX"/>
        </w:rPr>
      </w:pPr>
      <w:r w:rsidRPr="00392A6B">
        <w:rPr>
          <w:sz w:val="22"/>
          <w:szCs w:val="20"/>
          <w:lang w:val="es-MX"/>
        </w:rPr>
        <w:t>(Nombre, sello y firma del representante legal)</w:t>
      </w:r>
    </w:p>
    <w:p w14:paraId="45D33995" w14:textId="27B6C53C" w:rsidR="00162D8B" w:rsidRDefault="00162D8B">
      <w:pPr>
        <w:rPr>
          <w:lang w:val="es-MX"/>
        </w:rPr>
      </w:pPr>
    </w:p>
    <w:p w14:paraId="726AF0E1" w14:textId="6B297583" w:rsidR="000A7414" w:rsidRPr="000A7414" w:rsidRDefault="000A7414" w:rsidP="00D96021">
      <w:pPr>
        <w:pStyle w:val="Ttulo2"/>
        <w:jc w:val="center"/>
        <w:rPr>
          <w:lang w:val="es-MX"/>
        </w:rPr>
      </w:pPr>
      <w:bookmarkStart w:id="41" w:name="_Toc237361111"/>
      <w:r>
        <w:rPr>
          <w:lang w:val="es-MX"/>
        </w:rPr>
        <w:lastRenderedPageBreak/>
        <w:t>Anexo 6: Formato de presentación de consultas</w:t>
      </w:r>
      <w:bookmarkEnd w:id="41"/>
    </w:p>
    <w:p w14:paraId="36085AB2" w14:textId="72301A29" w:rsidR="007E240B" w:rsidRDefault="007E240B" w:rsidP="003807DA">
      <w:pPr>
        <w:jc w:val="both"/>
        <w:rPr>
          <w:lang w:val="es-MX"/>
        </w:rPr>
      </w:pPr>
      <w:r>
        <w:rPr>
          <w:b/>
          <w:lang w:val="es-ES"/>
        </w:rPr>
        <w:t>LICITACIÓN N° 05</w:t>
      </w:r>
      <w:r w:rsidR="003807DA">
        <w:rPr>
          <w:b/>
          <w:lang w:val="es-ES"/>
        </w:rPr>
        <w:t>9</w:t>
      </w:r>
      <w:r>
        <w:rPr>
          <w:b/>
          <w:lang w:val="es-ES"/>
        </w:rPr>
        <w:t xml:space="preserve">/2026 – </w:t>
      </w:r>
      <w:r w:rsidR="003807DA" w:rsidRPr="000D7779">
        <w:rPr>
          <w:b/>
        </w:rPr>
        <w:t>SERVICIO DE TRABAJOS METAL MECÁNICOS PARA FABRICACIÓN E INSTALACIÓN DE FACILIDADES PARA PASO DE PIG DE TUBERÍA SUBMARINA</w:t>
      </w:r>
      <w:r w:rsidR="003807DA">
        <w:rPr>
          <w:b/>
          <w:lang w:val="es-ES"/>
        </w:rPr>
        <w:t>.</w:t>
      </w:r>
    </w:p>
    <w:p w14:paraId="58EC35DA" w14:textId="0DFCCB1A" w:rsidR="00FA4E66" w:rsidRDefault="00FA4E66" w:rsidP="000A7414">
      <w:pPr>
        <w:rPr>
          <w:lang w:val="es-MX"/>
        </w:rPr>
      </w:pPr>
      <w:r>
        <w:rPr>
          <w:lang w:val="es-MX"/>
        </w:rPr>
        <w:t>Razón social del postor:</w:t>
      </w:r>
    </w:p>
    <w:p w14:paraId="0B7374C5" w14:textId="061B3AAA" w:rsidR="00FA4E66" w:rsidRDefault="00FA4E66" w:rsidP="000A7414">
      <w:pPr>
        <w:rPr>
          <w:lang w:val="es-MX"/>
        </w:rPr>
      </w:pPr>
      <w:r>
        <w:rPr>
          <w:lang w:val="es-MX"/>
        </w:rPr>
        <w:t>RUC:</w:t>
      </w:r>
    </w:p>
    <w:p w14:paraId="4E41ED8E" w14:textId="77777777" w:rsidR="00FA4E66" w:rsidRDefault="00FA4E66" w:rsidP="000A7414">
      <w:pPr>
        <w:rPr>
          <w:lang w:val="es-MX"/>
        </w:rPr>
      </w:pPr>
    </w:p>
    <w:tbl>
      <w:tblPr>
        <w:tblStyle w:val="TableNormal1"/>
        <w:tblW w:w="89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3924"/>
        <w:gridCol w:w="708"/>
        <w:gridCol w:w="3828"/>
      </w:tblGrid>
      <w:tr w:rsidR="00FA4E66" w:rsidRPr="00CE4862" w14:paraId="535818B5" w14:textId="77777777" w:rsidTr="00FA4E66">
        <w:trPr>
          <w:trHeight w:val="509"/>
        </w:trPr>
        <w:tc>
          <w:tcPr>
            <w:tcW w:w="458" w:type="dxa"/>
            <w:shd w:val="clear" w:color="auto" w:fill="000000" w:themeFill="text1"/>
          </w:tcPr>
          <w:p w14:paraId="2DA662BC" w14:textId="77777777" w:rsidR="00FA4E66" w:rsidRPr="00CE4862" w:rsidRDefault="00FA4E66" w:rsidP="003D3B21">
            <w:pPr>
              <w:pStyle w:val="TableParagraph"/>
              <w:ind w:left="134"/>
              <w:jc w:val="both"/>
              <w:rPr>
                <w:rFonts w:asciiTheme="minorHAnsi" w:hAnsiTheme="minorHAnsi" w:cstheme="minorHAnsi"/>
                <w:b/>
              </w:rPr>
            </w:pPr>
            <w:r w:rsidRPr="00CE4862">
              <w:rPr>
                <w:rFonts w:asciiTheme="minorHAnsi" w:hAnsiTheme="minorHAnsi" w:cstheme="minorHAnsi"/>
                <w:b/>
              </w:rPr>
              <w:t>N°</w:t>
            </w:r>
          </w:p>
        </w:tc>
        <w:tc>
          <w:tcPr>
            <w:tcW w:w="3924" w:type="dxa"/>
            <w:shd w:val="clear" w:color="auto" w:fill="000000" w:themeFill="text1"/>
          </w:tcPr>
          <w:p w14:paraId="632695F2" w14:textId="77777777" w:rsidR="00FA4E66" w:rsidRPr="00CE4862" w:rsidRDefault="00FA4E66" w:rsidP="003D3B21">
            <w:pPr>
              <w:pStyle w:val="TableParagraph"/>
              <w:ind w:left="1073" w:right="564"/>
              <w:rPr>
                <w:rFonts w:asciiTheme="minorHAnsi" w:hAnsiTheme="minorHAnsi" w:cstheme="minorHAnsi"/>
                <w:b/>
              </w:rPr>
            </w:pPr>
            <w:r w:rsidRPr="00CE4862">
              <w:rPr>
                <w:rFonts w:asciiTheme="minorHAnsi" w:hAnsiTheme="minorHAnsi" w:cstheme="minorHAnsi"/>
                <w:b/>
              </w:rPr>
              <w:t>REFERENCIA</w:t>
            </w:r>
          </w:p>
        </w:tc>
        <w:tc>
          <w:tcPr>
            <w:tcW w:w="708" w:type="dxa"/>
            <w:shd w:val="clear" w:color="auto" w:fill="000000" w:themeFill="text1"/>
          </w:tcPr>
          <w:p w14:paraId="5A5341F9" w14:textId="77777777" w:rsidR="00FA4E66" w:rsidRPr="00CE4862" w:rsidRDefault="00FA4E66" w:rsidP="003D3B21">
            <w:pPr>
              <w:pStyle w:val="TableParagraph"/>
              <w:ind w:left="195"/>
              <w:rPr>
                <w:rFonts w:asciiTheme="minorHAnsi" w:hAnsiTheme="minorHAnsi" w:cstheme="minorHAnsi"/>
                <w:b/>
              </w:rPr>
            </w:pPr>
            <w:r w:rsidRPr="00CE4862">
              <w:rPr>
                <w:rFonts w:asciiTheme="minorHAnsi" w:hAnsiTheme="minorHAnsi" w:cstheme="minorHAnsi"/>
                <w:b/>
              </w:rPr>
              <w:t>PÁG</w:t>
            </w:r>
          </w:p>
        </w:tc>
        <w:tc>
          <w:tcPr>
            <w:tcW w:w="3828" w:type="dxa"/>
            <w:shd w:val="clear" w:color="auto" w:fill="000000" w:themeFill="text1"/>
          </w:tcPr>
          <w:p w14:paraId="4716DE39" w14:textId="77777777" w:rsidR="00FA4E66" w:rsidRPr="00CE4862" w:rsidRDefault="00FA4E66" w:rsidP="003D3B21">
            <w:pPr>
              <w:pStyle w:val="TableParagraph"/>
              <w:ind w:left="515"/>
              <w:jc w:val="center"/>
              <w:rPr>
                <w:rFonts w:asciiTheme="minorHAnsi" w:hAnsiTheme="minorHAnsi" w:cstheme="minorHAnsi"/>
                <w:b/>
              </w:rPr>
            </w:pPr>
            <w:r w:rsidRPr="00CE4862">
              <w:rPr>
                <w:rFonts w:asciiTheme="minorHAnsi" w:hAnsiTheme="minorHAnsi" w:cstheme="minorHAnsi"/>
                <w:b/>
              </w:rPr>
              <w:t>RESPUESTA</w:t>
            </w:r>
          </w:p>
        </w:tc>
      </w:tr>
      <w:tr w:rsidR="00FA4E66" w:rsidRPr="00CE4862" w14:paraId="34D0C1DD" w14:textId="77777777" w:rsidTr="00FA4E66">
        <w:trPr>
          <w:trHeight w:val="280"/>
        </w:trPr>
        <w:tc>
          <w:tcPr>
            <w:tcW w:w="458" w:type="dxa"/>
          </w:tcPr>
          <w:p w14:paraId="75B8B616" w14:textId="77777777" w:rsidR="00FA4E66" w:rsidRPr="00CE4862" w:rsidRDefault="00FA4E66" w:rsidP="003D3B21">
            <w:pPr>
              <w:pStyle w:val="TableParagraph"/>
              <w:ind w:left="174"/>
              <w:jc w:val="both"/>
              <w:rPr>
                <w:rFonts w:asciiTheme="minorHAnsi" w:hAnsiTheme="minorHAnsi" w:cstheme="minorHAnsi"/>
              </w:rPr>
            </w:pPr>
            <w:r w:rsidRPr="00CE4862">
              <w:rPr>
                <w:rFonts w:asciiTheme="minorHAnsi" w:hAnsiTheme="minorHAnsi" w:cstheme="minorHAnsi"/>
              </w:rPr>
              <w:t>1</w:t>
            </w:r>
          </w:p>
        </w:tc>
        <w:tc>
          <w:tcPr>
            <w:tcW w:w="3924" w:type="dxa"/>
          </w:tcPr>
          <w:p w14:paraId="4A2E5E21" w14:textId="77777777" w:rsidR="00FA4E66" w:rsidRPr="00CE4862" w:rsidRDefault="00FA4E66" w:rsidP="003D3B21">
            <w:pPr>
              <w:pStyle w:val="TableParagraph"/>
              <w:jc w:val="both"/>
              <w:rPr>
                <w:rFonts w:asciiTheme="minorHAnsi" w:hAnsiTheme="minorHAnsi" w:cstheme="minorHAnsi"/>
              </w:rPr>
            </w:pPr>
          </w:p>
        </w:tc>
        <w:tc>
          <w:tcPr>
            <w:tcW w:w="708" w:type="dxa"/>
          </w:tcPr>
          <w:p w14:paraId="6FDE06CE" w14:textId="77777777" w:rsidR="00FA4E66" w:rsidRPr="00CE4862" w:rsidRDefault="00FA4E66" w:rsidP="003D3B21">
            <w:pPr>
              <w:pStyle w:val="TableParagraph"/>
              <w:jc w:val="both"/>
              <w:rPr>
                <w:rFonts w:asciiTheme="minorHAnsi" w:hAnsiTheme="minorHAnsi" w:cstheme="minorHAnsi"/>
              </w:rPr>
            </w:pPr>
          </w:p>
        </w:tc>
        <w:tc>
          <w:tcPr>
            <w:tcW w:w="3828" w:type="dxa"/>
          </w:tcPr>
          <w:p w14:paraId="33B7FF7A" w14:textId="77777777" w:rsidR="00FA4E66" w:rsidRPr="00CE4862" w:rsidRDefault="00FA4E66" w:rsidP="003D3B21">
            <w:pPr>
              <w:pStyle w:val="TableParagraph"/>
              <w:jc w:val="both"/>
              <w:rPr>
                <w:rFonts w:asciiTheme="minorHAnsi" w:hAnsiTheme="minorHAnsi" w:cstheme="minorHAnsi"/>
              </w:rPr>
            </w:pPr>
          </w:p>
        </w:tc>
      </w:tr>
      <w:tr w:rsidR="00FA4E66" w:rsidRPr="00CE4862" w14:paraId="0CB71815" w14:textId="77777777" w:rsidTr="00FA4E66">
        <w:trPr>
          <w:trHeight w:val="280"/>
        </w:trPr>
        <w:tc>
          <w:tcPr>
            <w:tcW w:w="458" w:type="dxa"/>
          </w:tcPr>
          <w:p w14:paraId="47AA0D42" w14:textId="77777777" w:rsidR="00FA4E66" w:rsidRPr="00CE4862" w:rsidRDefault="00FA4E66" w:rsidP="003D3B21">
            <w:pPr>
              <w:pStyle w:val="TableParagraph"/>
              <w:ind w:left="174"/>
              <w:jc w:val="both"/>
              <w:rPr>
                <w:rFonts w:asciiTheme="minorHAnsi" w:hAnsiTheme="minorHAnsi" w:cstheme="minorHAnsi"/>
              </w:rPr>
            </w:pPr>
            <w:r w:rsidRPr="00CE4862">
              <w:rPr>
                <w:rFonts w:asciiTheme="minorHAnsi" w:hAnsiTheme="minorHAnsi" w:cstheme="minorHAnsi"/>
              </w:rPr>
              <w:t>2</w:t>
            </w:r>
          </w:p>
        </w:tc>
        <w:tc>
          <w:tcPr>
            <w:tcW w:w="3924" w:type="dxa"/>
          </w:tcPr>
          <w:p w14:paraId="61CB6BE0" w14:textId="77777777" w:rsidR="00FA4E66" w:rsidRPr="00CE4862" w:rsidRDefault="00FA4E66" w:rsidP="003D3B21">
            <w:pPr>
              <w:pStyle w:val="TableParagraph"/>
              <w:jc w:val="both"/>
              <w:rPr>
                <w:rFonts w:asciiTheme="minorHAnsi" w:hAnsiTheme="minorHAnsi" w:cstheme="minorHAnsi"/>
              </w:rPr>
            </w:pPr>
          </w:p>
        </w:tc>
        <w:tc>
          <w:tcPr>
            <w:tcW w:w="708" w:type="dxa"/>
          </w:tcPr>
          <w:p w14:paraId="53F6547A" w14:textId="77777777" w:rsidR="00FA4E66" w:rsidRPr="00CE4862" w:rsidRDefault="00FA4E66" w:rsidP="003D3B21">
            <w:pPr>
              <w:pStyle w:val="TableParagraph"/>
              <w:jc w:val="both"/>
              <w:rPr>
                <w:rFonts w:asciiTheme="minorHAnsi" w:hAnsiTheme="minorHAnsi" w:cstheme="minorHAnsi"/>
              </w:rPr>
            </w:pPr>
          </w:p>
        </w:tc>
        <w:tc>
          <w:tcPr>
            <w:tcW w:w="3828" w:type="dxa"/>
          </w:tcPr>
          <w:p w14:paraId="2C13BFF0" w14:textId="77777777" w:rsidR="00FA4E66" w:rsidRPr="00CE4862" w:rsidRDefault="00FA4E66" w:rsidP="003D3B21">
            <w:pPr>
              <w:pStyle w:val="TableParagraph"/>
              <w:jc w:val="both"/>
              <w:rPr>
                <w:rFonts w:asciiTheme="minorHAnsi" w:hAnsiTheme="minorHAnsi" w:cstheme="minorHAnsi"/>
              </w:rPr>
            </w:pPr>
          </w:p>
        </w:tc>
      </w:tr>
      <w:tr w:rsidR="00FA4E66" w:rsidRPr="00CE4862" w14:paraId="53EEC762" w14:textId="77777777" w:rsidTr="00FA4E66">
        <w:trPr>
          <w:trHeight w:val="279"/>
        </w:trPr>
        <w:tc>
          <w:tcPr>
            <w:tcW w:w="458" w:type="dxa"/>
          </w:tcPr>
          <w:p w14:paraId="67239274" w14:textId="77777777" w:rsidR="00FA4E66" w:rsidRPr="00CE4862" w:rsidRDefault="00FA4E66" w:rsidP="003D3B21">
            <w:pPr>
              <w:pStyle w:val="TableParagraph"/>
              <w:ind w:left="174"/>
              <w:jc w:val="both"/>
              <w:rPr>
                <w:rFonts w:asciiTheme="minorHAnsi" w:hAnsiTheme="minorHAnsi" w:cstheme="minorHAnsi"/>
              </w:rPr>
            </w:pPr>
            <w:r w:rsidRPr="00CE4862">
              <w:rPr>
                <w:rFonts w:asciiTheme="minorHAnsi" w:hAnsiTheme="minorHAnsi" w:cstheme="minorHAnsi"/>
              </w:rPr>
              <w:t>3</w:t>
            </w:r>
          </w:p>
        </w:tc>
        <w:tc>
          <w:tcPr>
            <w:tcW w:w="3924" w:type="dxa"/>
          </w:tcPr>
          <w:p w14:paraId="5AB64827" w14:textId="77777777" w:rsidR="00FA4E66" w:rsidRPr="00CE4862" w:rsidRDefault="00FA4E66" w:rsidP="003D3B21">
            <w:pPr>
              <w:pStyle w:val="TableParagraph"/>
              <w:jc w:val="both"/>
              <w:rPr>
                <w:rFonts w:asciiTheme="minorHAnsi" w:hAnsiTheme="minorHAnsi" w:cstheme="minorHAnsi"/>
              </w:rPr>
            </w:pPr>
          </w:p>
        </w:tc>
        <w:tc>
          <w:tcPr>
            <w:tcW w:w="708" w:type="dxa"/>
          </w:tcPr>
          <w:p w14:paraId="1DFADC1B" w14:textId="77777777" w:rsidR="00FA4E66" w:rsidRPr="00CE4862" w:rsidRDefault="00FA4E66" w:rsidP="003D3B21">
            <w:pPr>
              <w:pStyle w:val="TableParagraph"/>
              <w:jc w:val="both"/>
              <w:rPr>
                <w:rFonts w:asciiTheme="minorHAnsi" w:hAnsiTheme="minorHAnsi" w:cstheme="minorHAnsi"/>
              </w:rPr>
            </w:pPr>
          </w:p>
        </w:tc>
        <w:tc>
          <w:tcPr>
            <w:tcW w:w="3828" w:type="dxa"/>
          </w:tcPr>
          <w:p w14:paraId="3BDACCC7" w14:textId="77777777" w:rsidR="00FA4E66" w:rsidRPr="00CE4862" w:rsidRDefault="00FA4E66" w:rsidP="003D3B21">
            <w:pPr>
              <w:pStyle w:val="TableParagraph"/>
              <w:jc w:val="both"/>
              <w:rPr>
                <w:rFonts w:asciiTheme="minorHAnsi" w:hAnsiTheme="minorHAnsi" w:cstheme="minorHAnsi"/>
              </w:rPr>
            </w:pPr>
          </w:p>
        </w:tc>
      </w:tr>
      <w:tr w:rsidR="00FA4E66" w:rsidRPr="00CE4862" w14:paraId="4181977E" w14:textId="77777777" w:rsidTr="00FA4E66">
        <w:trPr>
          <w:trHeight w:val="280"/>
        </w:trPr>
        <w:tc>
          <w:tcPr>
            <w:tcW w:w="458" w:type="dxa"/>
          </w:tcPr>
          <w:p w14:paraId="0A63D352" w14:textId="77777777" w:rsidR="00FA4E66" w:rsidRPr="00CE4862" w:rsidRDefault="00FA4E66" w:rsidP="003D3B21">
            <w:pPr>
              <w:pStyle w:val="TableParagraph"/>
              <w:ind w:left="174"/>
              <w:jc w:val="both"/>
              <w:rPr>
                <w:rFonts w:asciiTheme="minorHAnsi" w:hAnsiTheme="minorHAnsi" w:cstheme="minorHAnsi"/>
              </w:rPr>
            </w:pPr>
            <w:r w:rsidRPr="00CE4862">
              <w:rPr>
                <w:rFonts w:asciiTheme="minorHAnsi" w:hAnsiTheme="minorHAnsi" w:cstheme="minorHAnsi"/>
              </w:rPr>
              <w:t>4</w:t>
            </w:r>
          </w:p>
        </w:tc>
        <w:tc>
          <w:tcPr>
            <w:tcW w:w="3924" w:type="dxa"/>
          </w:tcPr>
          <w:p w14:paraId="32AEA6AA" w14:textId="77777777" w:rsidR="00FA4E66" w:rsidRPr="00CE4862" w:rsidRDefault="00FA4E66" w:rsidP="003D3B21">
            <w:pPr>
              <w:pStyle w:val="TableParagraph"/>
              <w:jc w:val="both"/>
              <w:rPr>
                <w:rFonts w:asciiTheme="minorHAnsi" w:hAnsiTheme="minorHAnsi" w:cstheme="minorHAnsi"/>
              </w:rPr>
            </w:pPr>
          </w:p>
        </w:tc>
        <w:tc>
          <w:tcPr>
            <w:tcW w:w="708" w:type="dxa"/>
          </w:tcPr>
          <w:p w14:paraId="713C923C" w14:textId="77777777" w:rsidR="00FA4E66" w:rsidRPr="00CE4862" w:rsidRDefault="00FA4E66" w:rsidP="003D3B21">
            <w:pPr>
              <w:pStyle w:val="TableParagraph"/>
              <w:jc w:val="both"/>
              <w:rPr>
                <w:rFonts w:asciiTheme="minorHAnsi" w:hAnsiTheme="minorHAnsi" w:cstheme="minorHAnsi"/>
              </w:rPr>
            </w:pPr>
          </w:p>
        </w:tc>
        <w:tc>
          <w:tcPr>
            <w:tcW w:w="3828" w:type="dxa"/>
          </w:tcPr>
          <w:p w14:paraId="3BC2F6C4" w14:textId="77777777" w:rsidR="00FA4E66" w:rsidRPr="00CE4862" w:rsidRDefault="00FA4E66" w:rsidP="003D3B21">
            <w:pPr>
              <w:pStyle w:val="TableParagraph"/>
              <w:jc w:val="both"/>
              <w:rPr>
                <w:rFonts w:asciiTheme="minorHAnsi" w:hAnsiTheme="minorHAnsi" w:cstheme="minorHAnsi"/>
              </w:rPr>
            </w:pPr>
          </w:p>
        </w:tc>
      </w:tr>
      <w:tr w:rsidR="00FA4E66" w:rsidRPr="00CE4862" w14:paraId="54262F71" w14:textId="77777777" w:rsidTr="00FA4E66">
        <w:trPr>
          <w:trHeight w:val="280"/>
        </w:trPr>
        <w:tc>
          <w:tcPr>
            <w:tcW w:w="458" w:type="dxa"/>
          </w:tcPr>
          <w:p w14:paraId="239D91E5" w14:textId="77777777" w:rsidR="00FA4E66" w:rsidRPr="00CE4862" w:rsidRDefault="00FA4E66" w:rsidP="003D3B21">
            <w:pPr>
              <w:pStyle w:val="TableParagraph"/>
              <w:ind w:left="174"/>
              <w:jc w:val="both"/>
              <w:rPr>
                <w:rFonts w:asciiTheme="minorHAnsi" w:hAnsiTheme="minorHAnsi" w:cstheme="minorHAnsi"/>
              </w:rPr>
            </w:pPr>
            <w:r w:rsidRPr="00CE4862">
              <w:rPr>
                <w:rFonts w:asciiTheme="minorHAnsi" w:hAnsiTheme="minorHAnsi" w:cstheme="minorHAnsi"/>
              </w:rPr>
              <w:t>5</w:t>
            </w:r>
          </w:p>
        </w:tc>
        <w:tc>
          <w:tcPr>
            <w:tcW w:w="3924" w:type="dxa"/>
          </w:tcPr>
          <w:p w14:paraId="6EF2BEDA" w14:textId="77777777" w:rsidR="00FA4E66" w:rsidRPr="00CE4862" w:rsidRDefault="00FA4E66" w:rsidP="003D3B21">
            <w:pPr>
              <w:pStyle w:val="TableParagraph"/>
              <w:jc w:val="both"/>
              <w:rPr>
                <w:rFonts w:asciiTheme="minorHAnsi" w:hAnsiTheme="minorHAnsi" w:cstheme="minorHAnsi"/>
              </w:rPr>
            </w:pPr>
          </w:p>
        </w:tc>
        <w:tc>
          <w:tcPr>
            <w:tcW w:w="708" w:type="dxa"/>
          </w:tcPr>
          <w:p w14:paraId="7190A807" w14:textId="77777777" w:rsidR="00FA4E66" w:rsidRPr="00CE4862" w:rsidRDefault="00FA4E66" w:rsidP="003D3B21">
            <w:pPr>
              <w:pStyle w:val="TableParagraph"/>
              <w:jc w:val="both"/>
              <w:rPr>
                <w:rFonts w:asciiTheme="minorHAnsi" w:hAnsiTheme="minorHAnsi" w:cstheme="minorHAnsi"/>
              </w:rPr>
            </w:pPr>
          </w:p>
        </w:tc>
        <w:tc>
          <w:tcPr>
            <w:tcW w:w="3828" w:type="dxa"/>
          </w:tcPr>
          <w:p w14:paraId="558B180B" w14:textId="77777777" w:rsidR="00FA4E66" w:rsidRPr="00CE4862" w:rsidRDefault="00FA4E66" w:rsidP="003D3B21">
            <w:pPr>
              <w:pStyle w:val="TableParagraph"/>
              <w:jc w:val="both"/>
              <w:rPr>
                <w:rFonts w:asciiTheme="minorHAnsi" w:hAnsiTheme="minorHAnsi" w:cstheme="minorHAnsi"/>
              </w:rPr>
            </w:pPr>
          </w:p>
        </w:tc>
      </w:tr>
      <w:tr w:rsidR="00FA4E66" w:rsidRPr="00CE4862" w14:paraId="727588AC" w14:textId="77777777" w:rsidTr="00FA4E66">
        <w:trPr>
          <w:trHeight w:val="280"/>
        </w:trPr>
        <w:tc>
          <w:tcPr>
            <w:tcW w:w="458" w:type="dxa"/>
          </w:tcPr>
          <w:p w14:paraId="57F6ECE6" w14:textId="77777777" w:rsidR="00FA4E66" w:rsidRPr="00CE4862" w:rsidRDefault="00FA4E66" w:rsidP="003D3B21">
            <w:pPr>
              <w:pStyle w:val="TableParagraph"/>
              <w:ind w:left="174"/>
              <w:jc w:val="both"/>
              <w:rPr>
                <w:rFonts w:asciiTheme="minorHAnsi" w:hAnsiTheme="minorHAnsi" w:cstheme="minorHAnsi"/>
              </w:rPr>
            </w:pPr>
            <w:r w:rsidRPr="00CE4862">
              <w:rPr>
                <w:rFonts w:asciiTheme="minorHAnsi" w:hAnsiTheme="minorHAnsi" w:cstheme="minorHAnsi"/>
              </w:rPr>
              <w:t>6</w:t>
            </w:r>
          </w:p>
        </w:tc>
        <w:tc>
          <w:tcPr>
            <w:tcW w:w="3924" w:type="dxa"/>
          </w:tcPr>
          <w:p w14:paraId="36EB0E25" w14:textId="77777777" w:rsidR="00FA4E66" w:rsidRPr="00CE4862" w:rsidRDefault="00FA4E66" w:rsidP="003D3B21">
            <w:pPr>
              <w:pStyle w:val="TableParagraph"/>
              <w:jc w:val="both"/>
              <w:rPr>
                <w:rFonts w:asciiTheme="minorHAnsi" w:hAnsiTheme="minorHAnsi" w:cstheme="minorHAnsi"/>
              </w:rPr>
            </w:pPr>
          </w:p>
        </w:tc>
        <w:tc>
          <w:tcPr>
            <w:tcW w:w="708" w:type="dxa"/>
          </w:tcPr>
          <w:p w14:paraId="728A6C11" w14:textId="77777777" w:rsidR="00FA4E66" w:rsidRPr="00CE4862" w:rsidRDefault="00FA4E66" w:rsidP="003D3B21">
            <w:pPr>
              <w:pStyle w:val="TableParagraph"/>
              <w:jc w:val="both"/>
              <w:rPr>
                <w:rFonts w:asciiTheme="minorHAnsi" w:hAnsiTheme="minorHAnsi" w:cstheme="minorHAnsi"/>
              </w:rPr>
            </w:pPr>
          </w:p>
        </w:tc>
        <w:tc>
          <w:tcPr>
            <w:tcW w:w="3828" w:type="dxa"/>
          </w:tcPr>
          <w:p w14:paraId="4360C515" w14:textId="77777777" w:rsidR="00FA4E66" w:rsidRPr="00CE4862" w:rsidRDefault="00FA4E66" w:rsidP="003D3B21">
            <w:pPr>
              <w:pStyle w:val="TableParagraph"/>
              <w:jc w:val="both"/>
              <w:rPr>
                <w:rFonts w:asciiTheme="minorHAnsi" w:hAnsiTheme="minorHAnsi" w:cstheme="minorHAnsi"/>
              </w:rPr>
            </w:pPr>
          </w:p>
        </w:tc>
      </w:tr>
      <w:tr w:rsidR="00FA4E66" w:rsidRPr="00CE4862" w14:paraId="70E8463B" w14:textId="77777777" w:rsidTr="00FA4E66">
        <w:trPr>
          <w:trHeight w:val="280"/>
        </w:trPr>
        <w:tc>
          <w:tcPr>
            <w:tcW w:w="458" w:type="dxa"/>
          </w:tcPr>
          <w:p w14:paraId="22092AB8" w14:textId="77777777" w:rsidR="00FA4E66" w:rsidRPr="00CE4862" w:rsidRDefault="00FA4E66" w:rsidP="003D3B21">
            <w:pPr>
              <w:pStyle w:val="TableParagraph"/>
              <w:ind w:left="174"/>
              <w:jc w:val="both"/>
              <w:rPr>
                <w:rFonts w:asciiTheme="minorHAnsi" w:hAnsiTheme="minorHAnsi" w:cstheme="minorHAnsi"/>
              </w:rPr>
            </w:pPr>
            <w:r w:rsidRPr="00CE4862">
              <w:rPr>
                <w:rFonts w:asciiTheme="minorHAnsi" w:hAnsiTheme="minorHAnsi" w:cstheme="minorHAnsi"/>
              </w:rPr>
              <w:t>7</w:t>
            </w:r>
          </w:p>
        </w:tc>
        <w:tc>
          <w:tcPr>
            <w:tcW w:w="3924" w:type="dxa"/>
          </w:tcPr>
          <w:p w14:paraId="54B88E9D" w14:textId="77777777" w:rsidR="00FA4E66" w:rsidRPr="00CE4862" w:rsidRDefault="00FA4E66" w:rsidP="003D3B21">
            <w:pPr>
              <w:pStyle w:val="TableParagraph"/>
              <w:jc w:val="both"/>
              <w:rPr>
                <w:rFonts w:asciiTheme="minorHAnsi" w:hAnsiTheme="minorHAnsi" w:cstheme="minorHAnsi"/>
              </w:rPr>
            </w:pPr>
          </w:p>
        </w:tc>
        <w:tc>
          <w:tcPr>
            <w:tcW w:w="708" w:type="dxa"/>
          </w:tcPr>
          <w:p w14:paraId="4743F899" w14:textId="77777777" w:rsidR="00FA4E66" w:rsidRPr="00CE4862" w:rsidRDefault="00FA4E66" w:rsidP="003D3B21">
            <w:pPr>
              <w:pStyle w:val="TableParagraph"/>
              <w:jc w:val="both"/>
              <w:rPr>
                <w:rFonts w:asciiTheme="minorHAnsi" w:hAnsiTheme="minorHAnsi" w:cstheme="minorHAnsi"/>
              </w:rPr>
            </w:pPr>
          </w:p>
        </w:tc>
        <w:tc>
          <w:tcPr>
            <w:tcW w:w="3828" w:type="dxa"/>
          </w:tcPr>
          <w:p w14:paraId="15A4DE13" w14:textId="77777777" w:rsidR="00FA4E66" w:rsidRPr="00CE4862" w:rsidRDefault="00FA4E66" w:rsidP="003D3B21">
            <w:pPr>
              <w:pStyle w:val="TableParagraph"/>
              <w:jc w:val="both"/>
              <w:rPr>
                <w:rFonts w:asciiTheme="minorHAnsi" w:hAnsiTheme="minorHAnsi" w:cstheme="minorHAnsi"/>
              </w:rPr>
            </w:pPr>
          </w:p>
        </w:tc>
      </w:tr>
    </w:tbl>
    <w:p w14:paraId="779B3F79" w14:textId="77777777" w:rsidR="00FA4E66" w:rsidRDefault="00FA4E66" w:rsidP="000A7414">
      <w:pPr>
        <w:rPr>
          <w:lang w:val="es-MX"/>
        </w:rPr>
      </w:pPr>
    </w:p>
    <w:p w14:paraId="608DB07E" w14:textId="77777777" w:rsidR="00FA4E66" w:rsidRPr="00FA4E66" w:rsidRDefault="00FA4E66" w:rsidP="00FA4E66">
      <w:pPr>
        <w:rPr>
          <w:b/>
          <w:lang w:val="es-ES"/>
        </w:rPr>
      </w:pPr>
      <w:r w:rsidRPr="00FA4E66">
        <w:rPr>
          <w:b/>
          <w:lang w:val="es-ES"/>
        </w:rPr>
        <w:t>NOTA: Las consultas deben ser presentadas empleando el formato en Archivo Excel</w:t>
      </w:r>
    </w:p>
    <w:p w14:paraId="088649C9" w14:textId="77777777" w:rsidR="009B5441" w:rsidRDefault="00162D8B" w:rsidP="009B5441">
      <w:pPr>
        <w:pStyle w:val="Textoindependiente"/>
      </w:pPr>
      <w:r>
        <w:br w:type="page"/>
      </w:r>
    </w:p>
    <w:bookmarkStart w:id="42" w:name="_Toc237361112"/>
    <w:p w14:paraId="0CCE864C" w14:textId="34D70DA6" w:rsidR="009B5441" w:rsidRPr="00E94F49" w:rsidRDefault="003807DA" w:rsidP="00E94F49">
      <w:pPr>
        <w:pStyle w:val="Ttulo2"/>
        <w:ind w:left="0"/>
        <w:jc w:val="center"/>
        <w:rPr>
          <w:lang w:val="es-MX"/>
        </w:rPr>
      </w:pPr>
      <w:r>
        <w:rPr>
          <w:rFonts w:ascii="Times New Roman"/>
          <w:noProof/>
          <w:sz w:val="59"/>
        </w:rPr>
        <w:lastRenderedPageBreak/>
        <mc:AlternateContent>
          <mc:Choice Requires="wps">
            <w:drawing>
              <wp:anchor distT="0" distB="0" distL="114300" distR="114300" simplePos="0" relativeHeight="251661312" behindDoc="1" locked="0" layoutInCell="1" allowOverlap="1" wp14:anchorId="471942FF" wp14:editId="7B083EB2">
                <wp:simplePos x="0" y="0"/>
                <wp:positionH relativeFrom="column">
                  <wp:posOffset>-267335</wp:posOffset>
                </wp:positionH>
                <wp:positionV relativeFrom="paragraph">
                  <wp:posOffset>273685</wp:posOffset>
                </wp:positionV>
                <wp:extent cx="6121400" cy="8374380"/>
                <wp:effectExtent l="19050" t="19050" r="31750" b="45720"/>
                <wp:wrapNone/>
                <wp:docPr id="278746014" name="Graphic 2"/>
                <wp:cNvGraphicFramePr/>
                <a:graphic xmlns:a="http://schemas.openxmlformats.org/drawingml/2006/main">
                  <a:graphicData uri="http://schemas.microsoft.com/office/word/2010/wordprocessingShape">
                    <wps:wsp>
                      <wps:cNvSpPr/>
                      <wps:spPr>
                        <a:xfrm>
                          <a:off x="0" y="0"/>
                          <a:ext cx="6121400" cy="8374380"/>
                        </a:xfrm>
                        <a:custGeom>
                          <a:avLst/>
                          <a:gdLst/>
                          <a:ahLst/>
                          <a:cxnLst/>
                          <a:rect l="l" t="t" r="r" b="b"/>
                          <a:pathLst>
                            <a:path w="5454650" h="8580755">
                              <a:moveTo>
                                <a:pt x="5454484" y="8580640"/>
                              </a:moveTo>
                              <a:lnTo>
                                <a:pt x="0" y="8580640"/>
                              </a:lnTo>
                              <a:lnTo>
                                <a:pt x="0" y="0"/>
                              </a:lnTo>
                              <a:lnTo>
                                <a:pt x="5454484" y="0"/>
                              </a:lnTo>
                              <a:lnTo>
                                <a:pt x="5454484" y="8580640"/>
                              </a:lnTo>
                              <a:close/>
                            </a:path>
                          </a:pathLst>
                        </a:custGeom>
                        <a:ln w="50800">
                          <a:solidFill>
                            <a:srgbClr val="E83D2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34704" id="Graphic 2" o:spid="_x0000_s1026" style="position:absolute;margin-left:-21.05pt;margin-top:21.55pt;width:482pt;height:659.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54650,8580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" path="m5454484,8580640l,8580640,,,5454484,r,8580640xe" filled="f" strokecolor="#e83d2e" strokeweight="4pt">
                <v:path arrowok="t"/>
              </v:shape>
            </w:pict>
          </mc:Fallback>
        </mc:AlternateContent>
      </w:r>
      <w:r w:rsidR="00E94F49">
        <w:rPr>
          <w:lang w:val="es-MX"/>
        </w:rPr>
        <w:t xml:space="preserve">Anexo 7: </w:t>
      </w:r>
      <w:r w:rsidR="00D45220" w:rsidRPr="00D45220">
        <w:rPr>
          <w:lang w:val="es-MX"/>
        </w:rPr>
        <w:t>DJ Codigo de Etica para Proveedores</w:t>
      </w:r>
      <w:bookmarkEnd w:id="42"/>
    </w:p>
    <w:p w14:paraId="22C95C84" w14:textId="23B6BF56" w:rsidR="009B5441" w:rsidRDefault="009B5441" w:rsidP="009B5441">
      <w:pPr>
        <w:pStyle w:val="Textoindependiente"/>
        <w:rPr>
          <w:rFonts w:ascii="Times New Roman"/>
          <w:sz w:val="59"/>
        </w:rPr>
      </w:pPr>
      <w:r w:rsidRPr="000E227E">
        <w:rPr>
          <w:rFonts w:ascii="Times New Roman"/>
          <w:noProof/>
          <w:sz w:val="59"/>
          <w:lang w:val="es-PE"/>
        </w:rPr>
        <w:drawing>
          <wp:anchor distT="0" distB="0" distL="114300" distR="114300" simplePos="0" relativeHeight="251666432" behindDoc="0" locked="0" layoutInCell="1" allowOverlap="1" wp14:anchorId="49AE8411" wp14:editId="21FE1A49">
            <wp:simplePos x="0" y="0"/>
            <wp:positionH relativeFrom="margin">
              <wp:align>center</wp:align>
            </wp:positionH>
            <wp:positionV relativeFrom="paragraph">
              <wp:posOffset>361315</wp:posOffset>
            </wp:positionV>
            <wp:extent cx="2903220" cy="1056189"/>
            <wp:effectExtent l="0" t="0" r="0" b="0"/>
            <wp:wrapSquare wrapText="bothSides"/>
            <wp:docPr id="196703288" name="Imagen 7"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3288" name="Imagen 7" descr="Logotipo, nombre de la empresa&#10;&#10;El contenido generado por IA puede ser incorrect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03220" cy="10561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1B943" w14:textId="7687E71A" w:rsidR="009B5441" w:rsidRPr="009B5441" w:rsidRDefault="009B5441" w:rsidP="009B5441">
      <w:pPr>
        <w:pStyle w:val="Textoindependiente"/>
        <w:jc w:val="center"/>
        <w:rPr>
          <w:rFonts w:ascii="Times New Roman"/>
          <w:sz w:val="59"/>
        </w:rPr>
      </w:pPr>
    </w:p>
    <w:p w14:paraId="3F1D26AB" w14:textId="77777777" w:rsidR="009B5441" w:rsidRPr="009B5441" w:rsidRDefault="009B5441" w:rsidP="009B5441">
      <w:pPr>
        <w:pStyle w:val="Ttulo2"/>
        <w:jc w:val="center"/>
        <w:rPr>
          <w:sz w:val="52"/>
          <w:szCs w:val="72"/>
          <w:lang w:val="es-MX"/>
        </w:rPr>
      </w:pPr>
      <w:bookmarkStart w:id="43" w:name="_Toc233296944"/>
      <w:bookmarkStart w:id="44" w:name="_Toc237361113"/>
      <w:r w:rsidRPr="009B5441">
        <w:rPr>
          <w:sz w:val="52"/>
          <w:szCs w:val="72"/>
          <w:lang w:val="es-MX"/>
        </w:rPr>
        <w:t>Compromiso con el Código de Ética y Conducta del Proveedor PSAMP</w:t>
      </w:r>
      <w:bookmarkEnd w:id="43"/>
      <w:bookmarkEnd w:id="44"/>
    </w:p>
    <w:p w14:paraId="5C61341A" w14:textId="77777777" w:rsidR="009B5441" w:rsidRPr="001B3A62" w:rsidRDefault="009B5441" w:rsidP="009B5441">
      <w:pPr>
        <w:pStyle w:val="Textoindependiente"/>
        <w:spacing w:before="14"/>
        <w:rPr>
          <w:b/>
          <w:sz w:val="28"/>
          <w:szCs w:val="28"/>
        </w:rPr>
      </w:pPr>
    </w:p>
    <w:p w14:paraId="1818BC50" w14:textId="77777777" w:rsidR="009B5441" w:rsidRDefault="009B5441" w:rsidP="009B5441">
      <w:pPr>
        <w:pStyle w:val="Textoindependiente"/>
        <w:ind w:left="720"/>
        <w:jc w:val="both"/>
        <w:rPr>
          <w:color w:val="231F20"/>
          <w:sz w:val="28"/>
          <w:szCs w:val="28"/>
        </w:rPr>
      </w:pPr>
    </w:p>
    <w:p w14:paraId="07FD0E00" w14:textId="77777777" w:rsidR="009B5441" w:rsidRPr="001B3A62" w:rsidRDefault="009B5441" w:rsidP="009B5441">
      <w:pPr>
        <w:pStyle w:val="Textoindependiente"/>
        <w:jc w:val="both"/>
        <w:rPr>
          <w:color w:val="231F20"/>
          <w:sz w:val="28"/>
          <w:szCs w:val="28"/>
        </w:rPr>
      </w:pPr>
      <w:r w:rsidRPr="001B3A62">
        <w:rPr>
          <w:color w:val="231F20"/>
          <w:sz w:val="28"/>
          <w:szCs w:val="28"/>
        </w:rPr>
        <w:t xml:space="preserve">Declaro haber recibido y leído el Código de Ética y Conducta para proveedores de PSA Marine </w:t>
      </w:r>
      <w:r>
        <w:rPr>
          <w:color w:val="231F20"/>
          <w:sz w:val="28"/>
          <w:szCs w:val="28"/>
        </w:rPr>
        <w:t>Perú</w:t>
      </w:r>
      <w:r w:rsidRPr="001B3A62">
        <w:rPr>
          <w:color w:val="231F20"/>
          <w:sz w:val="28"/>
          <w:szCs w:val="28"/>
        </w:rPr>
        <w:t xml:space="preserve"> </w:t>
      </w:r>
      <w:r>
        <w:rPr>
          <w:color w:val="231F20"/>
          <w:sz w:val="28"/>
          <w:szCs w:val="28"/>
        </w:rPr>
        <w:t>SAC</w:t>
      </w:r>
      <w:r w:rsidRPr="001B3A62">
        <w:rPr>
          <w:color w:val="231F20"/>
          <w:sz w:val="28"/>
          <w:szCs w:val="28"/>
        </w:rPr>
        <w:t xml:space="preserve"> Manifiesto comprender su contenido y me comprometo a cumplir con las disposiciones y normativas establecidas en el mismo. </w:t>
      </w:r>
    </w:p>
    <w:p w14:paraId="120ECDAD" w14:textId="77777777" w:rsidR="009B5441" w:rsidRPr="001B3A62" w:rsidRDefault="009B5441" w:rsidP="009B5441">
      <w:pPr>
        <w:pStyle w:val="Textoindependiente"/>
        <w:jc w:val="both"/>
        <w:rPr>
          <w:color w:val="231F20"/>
          <w:sz w:val="28"/>
          <w:szCs w:val="28"/>
        </w:rPr>
      </w:pPr>
    </w:p>
    <w:p w14:paraId="5CF517C0" w14:textId="77777777" w:rsidR="009B5441" w:rsidRPr="001B3A62" w:rsidRDefault="009B5441" w:rsidP="009B5441">
      <w:pPr>
        <w:pStyle w:val="Textoindependiente"/>
        <w:jc w:val="both"/>
        <w:rPr>
          <w:sz w:val="28"/>
          <w:szCs w:val="28"/>
        </w:rPr>
      </w:pPr>
      <w:r w:rsidRPr="001B3A62">
        <w:rPr>
          <w:color w:val="231F20"/>
          <w:sz w:val="28"/>
          <w:szCs w:val="28"/>
        </w:rPr>
        <w:t>Reconozco que el desconocimiento del Reglamento no exime de su cumplimiento y me comprometo a acatarlo en su totalidad.</w:t>
      </w:r>
    </w:p>
    <w:p w14:paraId="419CF98A" w14:textId="77777777" w:rsidR="009B5441" w:rsidRPr="001B3A62" w:rsidRDefault="009B5441" w:rsidP="009B5441">
      <w:pPr>
        <w:pStyle w:val="Textoindependiente"/>
        <w:spacing w:before="106"/>
        <w:rPr>
          <w:sz w:val="28"/>
          <w:szCs w:val="28"/>
        </w:rPr>
      </w:pPr>
    </w:p>
    <w:p w14:paraId="3E1E0657" w14:textId="77777777" w:rsidR="009B5441" w:rsidRDefault="009B5441" w:rsidP="009B5441">
      <w:pPr>
        <w:ind w:left="792"/>
        <w:rPr>
          <w:b/>
          <w:color w:val="231F20"/>
          <w:spacing w:val="-2"/>
          <w:sz w:val="28"/>
          <w:szCs w:val="28"/>
        </w:rPr>
      </w:pPr>
      <w:r>
        <w:rPr>
          <w:b/>
          <w:noProof/>
          <w:color w:val="231F20"/>
          <w:spacing w:val="-2"/>
          <w:sz w:val="28"/>
          <w:szCs w:val="28"/>
        </w:rPr>
        <mc:AlternateContent>
          <mc:Choice Requires="wps">
            <w:drawing>
              <wp:anchor distT="0" distB="0" distL="114300" distR="114300" simplePos="0" relativeHeight="251662336" behindDoc="1" locked="0" layoutInCell="1" allowOverlap="1" wp14:anchorId="66ECB57E" wp14:editId="6CE120DB">
                <wp:simplePos x="0" y="0"/>
                <wp:positionH relativeFrom="column">
                  <wp:posOffset>81915</wp:posOffset>
                </wp:positionH>
                <wp:positionV relativeFrom="paragraph">
                  <wp:posOffset>252095</wp:posOffset>
                </wp:positionV>
                <wp:extent cx="4897825" cy="352369"/>
                <wp:effectExtent l="0" t="0" r="17145" b="10160"/>
                <wp:wrapNone/>
                <wp:docPr id="1180753123" name="Graphic 15"/>
                <wp:cNvGraphicFramePr/>
                <a:graphic xmlns:a="http://schemas.openxmlformats.org/drawingml/2006/main">
                  <a:graphicData uri="http://schemas.microsoft.com/office/word/2010/wordprocessingShape">
                    <wps:wsp>
                      <wps:cNvSpPr/>
                      <wps:spPr>
                        <a:xfrm>
                          <a:off x="0" y="0"/>
                          <a:ext cx="4897825" cy="352369"/>
                        </a:xfrm>
                        <a:custGeom>
                          <a:avLst/>
                          <a:gdLst/>
                          <a:ahLst/>
                          <a:cxnLst/>
                          <a:rect l="l" t="t" r="r" b="b"/>
                          <a:pathLst>
                            <a:path w="4267835" h="321945">
                              <a:moveTo>
                                <a:pt x="4204093" y="321348"/>
                              </a:moveTo>
                              <a:lnTo>
                                <a:pt x="63512" y="321348"/>
                              </a:lnTo>
                              <a:lnTo>
                                <a:pt x="38790" y="316358"/>
                              </a:lnTo>
                              <a:lnTo>
                                <a:pt x="18602" y="302750"/>
                              </a:lnTo>
                              <a:lnTo>
                                <a:pt x="4991" y="282562"/>
                              </a:lnTo>
                              <a:lnTo>
                                <a:pt x="0" y="257835"/>
                              </a:lnTo>
                              <a:lnTo>
                                <a:pt x="0" y="63512"/>
                              </a:lnTo>
                              <a:lnTo>
                                <a:pt x="4991" y="38795"/>
                              </a:lnTo>
                              <a:lnTo>
                                <a:pt x="18602" y="18607"/>
                              </a:lnTo>
                              <a:lnTo>
                                <a:pt x="38790" y="4992"/>
                              </a:lnTo>
                              <a:lnTo>
                                <a:pt x="63512" y="0"/>
                              </a:lnTo>
                              <a:lnTo>
                                <a:pt x="4204093" y="0"/>
                              </a:lnTo>
                              <a:lnTo>
                                <a:pt x="4228815" y="4992"/>
                              </a:lnTo>
                              <a:lnTo>
                                <a:pt x="4249004" y="18607"/>
                              </a:lnTo>
                              <a:lnTo>
                                <a:pt x="4262615" y="38795"/>
                              </a:lnTo>
                              <a:lnTo>
                                <a:pt x="4267606" y="63512"/>
                              </a:lnTo>
                              <a:lnTo>
                                <a:pt x="4267606" y="257835"/>
                              </a:lnTo>
                              <a:lnTo>
                                <a:pt x="4262615" y="282562"/>
                              </a:lnTo>
                              <a:lnTo>
                                <a:pt x="4249004" y="302750"/>
                              </a:lnTo>
                              <a:lnTo>
                                <a:pt x="4228815" y="316358"/>
                              </a:lnTo>
                              <a:lnTo>
                                <a:pt x="4204093" y="321348"/>
                              </a:lnTo>
                              <a:close/>
                            </a:path>
                          </a:pathLst>
                        </a:custGeom>
                        <a:ln w="6350">
                          <a:solidFill>
                            <a:srgbClr val="C2C4C6"/>
                          </a:solidFill>
                          <a:prstDash val="solid"/>
                        </a:ln>
                      </wps:spPr>
                      <wps:bodyPr wrap="square" lIns="0" tIns="0" rIns="0" bIns="0" rtlCol="0">
                        <a:prstTxWarp prst="textNoShape">
                          <a:avLst/>
                        </a:prstTxWarp>
                        <a:noAutofit/>
                      </wps:bodyPr>
                    </wps:wsp>
                  </a:graphicData>
                </a:graphic>
              </wp:anchor>
            </w:drawing>
          </mc:Choice>
          <mc:Fallback>
            <w:pict>
              <v:shape w14:anchorId="1B61B2E3" id="Graphic 15" o:spid="_x0000_s1026" style="position:absolute;margin-left:6.45pt;margin-top:19.85pt;width:385.65pt;height:27.75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426783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" path="m4204093,321348r-4140581,l38790,316358,18602,302750,4991,282562,,257835,,63512,4991,38795,18602,18607,38790,4992,63512,,4204093,r24722,4992l4249004,18607r13611,20188l4267606,63512r,194323l4262615,282562r-13611,20188l4228815,316358r-24722,4990xe" filled="f" strokecolor="#c2c4c6" strokeweight=".5pt">
                <v:path arrowok="t"/>
              </v:shape>
            </w:pict>
          </mc:Fallback>
        </mc:AlternateContent>
      </w:r>
    </w:p>
    <w:p w14:paraId="20E5FDF7" w14:textId="77777777" w:rsidR="009B5441" w:rsidRPr="00157486" w:rsidRDefault="009B5441" w:rsidP="009B5441">
      <w:pPr>
        <w:ind w:firstLine="720"/>
        <w:rPr>
          <w:b/>
          <w:sz w:val="28"/>
          <w:szCs w:val="28"/>
          <w:lang w:val="en-US"/>
        </w:rPr>
      </w:pPr>
      <w:r w:rsidRPr="00157486">
        <w:rPr>
          <w:b/>
          <w:color w:val="231F20"/>
          <w:spacing w:val="-2"/>
          <w:sz w:val="28"/>
          <w:szCs w:val="28"/>
          <w:lang w:val="en-US"/>
        </w:rPr>
        <w:t xml:space="preserve">NOMBRE: </w:t>
      </w:r>
    </w:p>
    <w:p w14:paraId="324CB5B6" w14:textId="77777777" w:rsidR="009B5441" w:rsidRPr="00157486" w:rsidRDefault="009B5441" w:rsidP="009B5441">
      <w:pPr>
        <w:pStyle w:val="Textoindependiente"/>
        <w:rPr>
          <w:b/>
          <w:sz w:val="28"/>
          <w:szCs w:val="28"/>
          <w:lang w:val="en-US"/>
        </w:rPr>
      </w:pPr>
    </w:p>
    <w:p w14:paraId="43E3DDCF" w14:textId="77777777" w:rsidR="009B5441" w:rsidRPr="00157486" w:rsidRDefault="009B5441" w:rsidP="009B5441">
      <w:pPr>
        <w:pStyle w:val="Textoindependiente"/>
        <w:rPr>
          <w:b/>
          <w:sz w:val="28"/>
          <w:szCs w:val="28"/>
          <w:lang w:val="en-US"/>
        </w:rPr>
      </w:pPr>
    </w:p>
    <w:p w14:paraId="17C12E1C" w14:textId="77777777" w:rsidR="009B5441" w:rsidRPr="00157486" w:rsidRDefault="009B5441" w:rsidP="009B5441">
      <w:pPr>
        <w:pStyle w:val="Textoindependiente"/>
        <w:spacing w:before="68"/>
        <w:rPr>
          <w:b/>
          <w:sz w:val="28"/>
          <w:szCs w:val="28"/>
          <w:lang w:val="en-US"/>
        </w:rPr>
      </w:pPr>
      <w:r>
        <w:rPr>
          <w:b/>
          <w:noProof/>
          <w:sz w:val="28"/>
          <w:szCs w:val="28"/>
        </w:rPr>
        <mc:AlternateContent>
          <mc:Choice Requires="wps">
            <w:drawing>
              <wp:anchor distT="0" distB="0" distL="114300" distR="114300" simplePos="0" relativeHeight="251663360" behindDoc="1" locked="0" layoutInCell="1" allowOverlap="1" wp14:anchorId="4BA599A4" wp14:editId="2B040ABC">
                <wp:simplePos x="0" y="0"/>
                <wp:positionH relativeFrom="column">
                  <wp:posOffset>51435</wp:posOffset>
                </wp:positionH>
                <wp:positionV relativeFrom="paragraph">
                  <wp:posOffset>145415</wp:posOffset>
                </wp:positionV>
                <wp:extent cx="4897825" cy="352369"/>
                <wp:effectExtent l="0" t="0" r="17145" b="10160"/>
                <wp:wrapNone/>
                <wp:docPr id="26925863" name="Graphic 17"/>
                <wp:cNvGraphicFramePr/>
                <a:graphic xmlns:a="http://schemas.openxmlformats.org/drawingml/2006/main">
                  <a:graphicData uri="http://schemas.microsoft.com/office/word/2010/wordprocessingShape">
                    <wps:wsp>
                      <wps:cNvSpPr/>
                      <wps:spPr>
                        <a:xfrm>
                          <a:off x="0" y="0"/>
                          <a:ext cx="4897825" cy="352369"/>
                        </a:xfrm>
                        <a:custGeom>
                          <a:avLst/>
                          <a:gdLst/>
                          <a:ahLst/>
                          <a:cxnLst/>
                          <a:rect l="l" t="t" r="r" b="b"/>
                          <a:pathLst>
                            <a:path w="4267835" h="321945">
                              <a:moveTo>
                                <a:pt x="4204093" y="321360"/>
                              </a:moveTo>
                              <a:lnTo>
                                <a:pt x="63512" y="321360"/>
                              </a:lnTo>
                              <a:lnTo>
                                <a:pt x="38790" y="316369"/>
                              </a:lnTo>
                              <a:lnTo>
                                <a:pt x="18602" y="302758"/>
                              </a:lnTo>
                              <a:lnTo>
                                <a:pt x="4991" y="282570"/>
                              </a:lnTo>
                              <a:lnTo>
                                <a:pt x="0" y="257848"/>
                              </a:lnTo>
                              <a:lnTo>
                                <a:pt x="0" y="63525"/>
                              </a:lnTo>
                              <a:lnTo>
                                <a:pt x="4991" y="38801"/>
                              </a:lnTo>
                              <a:lnTo>
                                <a:pt x="18602" y="18608"/>
                              </a:lnTo>
                              <a:lnTo>
                                <a:pt x="38790" y="4993"/>
                              </a:lnTo>
                              <a:lnTo>
                                <a:pt x="63512" y="0"/>
                              </a:lnTo>
                              <a:lnTo>
                                <a:pt x="4204093" y="0"/>
                              </a:lnTo>
                              <a:lnTo>
                                <a:pt x="4228815" y="4993"/>
                              </a:lnTo>
                              <a:lnTo>
                                <a:pt x="4249004" y="18608"/>
                              </a:lnTo>
                              <a:lnTo>
                                <a:pt x="4262615" y="38801"/>
                              </a:lnTo>
                              <a:lnTo>
                                <a:pt x="4267606" y="63525"/>
                              </a:lnTo>
                              <a:lnTo>
                                <a:pt x="4267606" y="257848"/>
                              </a:lnTo>
                              <a:lnTo>
                                <a:pt x="4262615" y="282570"/>
                              </a:lnTo>
                              <a:lnTo>
                                <a:pt x="4249004" y="302758"/>
                              </a:lnTo>
                              <a:lnTo>
                                <a:pt x="4228815" y="316369"/>
                              </a:lnTo>
                              <a:lnTo>
                                <a:pt x="4204093" y="321360"/>
                              </a:lnTo>
                              <a:close/>
                            </a:path>
                          </a:pathLst>
                        </a:custGeom>
                        <a:ln w="6350">
                          <a:solidFill>
                            <a:srgbClr val="C2C4C6"/>
                          </a:solidFill>
                          <a:prstDash val="solid"/>
                        </a:ln>
                      </wps:spPr>
                      <wps:bodyPr wrap="square" lIns="0" tIns="0" rIns="0" bIns="0" rtlCol="0">
                        <a:prstTxWarp prst="textNoShape">
                          <a:avLst/>
                        </a:prstTxWarp>
                        <a:noAutofit/>
                      </wps:bodyPr>
                    </wps:wsp>
                  </a:graphicData>
                </a:graphic>
              </wp:anchor>
            </w:drawing>
          </mc:Choice>
          <mc:Fallback>
            <w:pict>
              <v:shape w14:anchorId="5174BE58" id="Graphic 17" o:spid="_x0000_s1026" style="position:absolute;margin-left:4.05pt;margin-top:11.45pt;width:385.65pt;height:27.75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426783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" path="m4204093,321360r-4140581,l38790,316369,18602,302758,4991,282570,,257848,,63525,4991,38801,18602,18608,38790,4993,63512,,4204093,r24722,4993l4249004,18608r13611,20193l4267606,63525r,194323l4262615,282570r-13611,20188l4228815,316369r-24722,4991xe" filled="f" strokecolor="#c2c4c6" strokeweight=".5pt">
                <v:path arrowok="t"/>
              </v:shape>
            </w:pict>
          </mc:Fallback>
        </mc:AlternateContent>
      </w:r>
    </w:p>
    <w:p w14:paraId="6912AED4" w14:textId="77777777" w:rsidR="009B5441" w:rsidRPr="00157486" w:rsidRDefault="009B5441" w:rsidP="009B5441">
      <w:pPr>
        <w:ind w:left="792"/>
        <w:rPr>
          <w:b/>
          <w:sz w:val="28"/>
          <w:szCs w:val="28"/>
          <w:lang w:val="en-US"/>
        </w:rPr>
      </w:pPr>
      <w:r w:rsidRPr="00157486">
        <w:rPr>
          <w:b/>
          <w:color w:val="231F20"/>
          <w:spacing w:val="-2"/>
          <w:sz w:val="28"/>
          <w:szCs w:val="28"/>
          <w:lang w:val="en-US"/>
        </w:rPr>
        <w:t xml:space="preserve">CARGO: </w:t>
      </w:r>
    </w:p>
    <w:p w14:paraId="0CC9DFDF" w14:textId="77777777" w:rsidR="009B5441" w:rsidRPr="00157486" w:rsidRDefault="009B5441" w:rsidP="009B5441">
      <w:pPr>
        <w:pStyle w:val="Textoindependiente"/>
        <w:rPr>
          <w:b/>
          <w:sz w:val="28"/>
          <w:szCs w:val="28"/>
          <w:lang w:val="en-US"/>
        </w:rPr>
      </w:pPr>
    </w:p>
    <w:p w14:paraId="379E3438" w14:textId="77777777" w:rsidR="009B5441" w:rsidRPr="00157486" w:rsidRDefault="009B5441" w:rsidP="009B5441">
      <w:pPr>
        <w:pStyle w:val="Textoindependiente"/>
        <w:rPr>
          <w:b/>
          <w:sz w:val="28"/>
          <w:szCs w:val="28"/>
          <w:lang w:val="en-US"/>
        </w:rPr>
      </w:pPr>
    </w:p>
    <w:p w14:paraId="4B4629C0" w14:textId="77777777" w:rsidR="009B5441" w:rsidRPr="00157486" w:rsidRDefault="009B5441" w:rsidP="009B5441">
      <w:pPr>
        <w:pStyle w:val="Textoindependiente"/>
        <w:spacing w:before="68"/>
        <w:rPr>
          <w:b/>
          <w:sz w:val="28"/>
          <w:szCs w:val="28"/>
          <w:lang w:val="en-US"/>
        </w:rPr>
      </w:pPr>
      <w:r>
        <w:rPr>
          <w:b/>
          <w:noProof/>
          <w:color w:val="231F20"/>
          <w:spacing w:val="-2"/>
          <w:sz w:val="28"/>
          <w:szCs w:val="28"/>
        </w:rPr>
        <mc:AlternateContent>
          <mc:Choice Requires="wps">
            <w:drawing>
              <wp:anchor distT="0" distB="0" distL="114300" distR="114300" simplePos="0" relativeHeight="251664384" behindDoc="1" locked="0" layoutInCell="1" allowOverlap="1" wp14:anchorId="551CA630" wp14:editId="47205BC0">
                <wp:simplePos x="0" y="0"/>
                <wp:positionH relativeFrom="column">
                  <wp:posOffset>76199</wp:posOffset>
                </wp:positionH>
                <wp:positionV relativeFrom="paragraph">
                  <wp:posOffset>178435</wp:posOffset>
                </wp:positionV>
                <wp:extent cx="2375535" cy="352369"/>
                <wp:effectExtent l="0" t="0" r="24765" b="10160"/>
                <wp:wrapNone/>
                <wp:docPr id="1313314847" name="Graphic 18"/>
                <wp:cNvGraphicFramePr/>
                <a:graphic xmlns:a="http://schemas.openxmlformats.org/drawingml/2006/main">
                  <a:graphicData uri="http://schemas.microsoft.com/office/word/2010/wordprocessingShape">
                    <wps:wsp>
                      <wps:cNvSpPr/>
                      <wps:spPr>
                        <a:xfrm>
                          <a:off x="0" y="0"/>
                          <a:ext cx="2375535" cy="352369"/>
                        </a:xfrm>
                        <a:custGeom>
                          <a:avLst/>
                          <a:gdLst/>
                          <a:ahLst/>
                          <a:cxnLst/>
                          <a:rect l="l" t="t" r="r" b="b"/>
                          <a:pathLst>
                            <a:path w="1754505" h="321945">
                              <a:moveTo>
                                <a:pt x="1690839" y="321360"/>
                              </a:moveTo>
                              <a:lnTo>
                                <a:pt x="63525" y="321360"/>
                              </a:lnTo>
                              <a:lnTo>
                                <a:pt x="38801" y="316369"/>
                              </a:lnTo>
                              <a:lnTo>
                                <a:pt x="18608" y="302758"/>
                              </a:lnTo>
                              <a:lnTo>
                                <a:pt x="4993" y="282570"/>
                              </a:lnTo>
                              <a:lnTo>
                                <a:pt x="0" y="257848"/>
                              </a:lnTo>
                              <a:lnTo>
                                <a:pt x="0" y="63525"/>
                              </a:lnTo>
                              <a:lnTo>
                                <a:pt x="4993" y="38801"/>
                              </a:lnTo>
                              <a:lnTo>
                                <a:pt x="18608" y="18608"/>
                              </a:lnTo>
                              <a:lnTo>
                                <a:pt x="38801" y="4993"/>
                              </a:lnTo>
                              <a:lnTo>
                                <a:pt x="63525" y="0"/>
                              </a:lnTo>
                              <a:lnTo>
                                <a:pt x="1690839" y="0"/>
                              </a:lnTo>
                              <a:lnTo>
                                <a:pt x="1715562" y="4993"/>
                              </a:lnTo>
                              <a:lnTo>
                                <a:pt x="1735750" y="18608"/>
                              </a:lnTo>
                              <a:lnTo>
                                <a:pt x="1749361" y="38801"/>
                              </a:lnTo>
                              <a:lnTo>
                                <a:pt x="1754352" y="63525"/>
                              </a:lnTo>
                              <a:lnTo>
                                <a:pt x="1754352" y="257848"/>
                              </a:lnTo>
                              <a:lnTo>
                                <a:pt x="1749361" y="282570"/>
                              </a:lnTo>
                              <a:lnTo>
                                <a:pt x="1735750" y="302758"/>
                              </a:lnTo>
                              <a:lnTo>
                                <a:pt x="1715562" y="316369"/>
                              </a:lnTo>
                              <a:lnTo>
                                <a:pt x="1690839" y="321360"/>
                              </a:lnTo>
                              <a:close/>
                            </a:path>
                          </a:pathLst>
                        </a:custGeom>
                        <a:ln w="4076">
                          <a:solidFill>
                            <a:srgbClr val="C2C4C6"/>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98816A5" id="Graphic 18" o:spid="_x0000_s1026" style="position:absolute;margin-left:6pt;margin-top:14.05pt;width:187.05pt;height:27.7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75450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" path="m1690839,321360r-1627314,l38801,316369,18608,302758,4993,282570,,257848,,63525,4993,38801,18608,18608,38801,4993,63525,,1690839,r24723,4993l1735750,18608r13611,20193l1754352,63525r,194323l1749361,282570r-13611,20188l1715562,316369r-24723,4991xe" filled="f" strokecolor="#c2c4c6" strokeweight=".1132mm">
                <v:path arrowok="t"/>
              </v:shape>
            </w:pict>
          </mc:Fallback>
        </mc:AlternateContent>
      </w:r>
    </w:p>
    <w:p w14:paraId="5DBC89AF" w14:textId="77777777" w:rsidR="009B5441" w:rsidRPr="00157486" w:rsidRDefault="009B5441" w:rsidP="009B5441">
      <w:pPr>
        <w:tabs>
          <w:tab w:val="left" w:pos="3662"/>
        </w:tabs>
        <w:ind w:left="792"/>
        <w:rPr>
          <w:b/>
          <w:color w:val="231F20"/>
          <w:spacing w:val="-2"/>
          <w:sz w:val="28"/>
          <w:szCs w:val="28"/>
          <w:lang w:val="en-US"/>
        </w:rPr>
      </w:pPr>
      <w:r>
        <w:rPr>
          <w:b/>
          <w:noProof/>
          <w:color w:val="231F20"/>
          <w:spacing w:val="-2"/>
          <w:sz w:val="28"/>
          <w:szCs w:val="28"/>
        </w:rPr>
        <mc:AlternateContent>
          <mc:Choice Requires="wps">
            <w:drawing>
              <wp:anchor distT="0" distB="0" distL="114300" distR="114300" simplePos="0" relativeHeight="251665408" behindDoc="1" locked="0" layoutInCell="1" allowOverlap="1" wp14:anchorId="3F6CA633" wp14:editId="4630B703">
                <wp:simplePos x="0" y="0"/>
                <wp:positionH relativeFrom="column">
                  <wp:posOffset>2712720</wp:posOffset>
                </wp:positionH>
                <wp:positionV relativeFrom="paragraph">
                  <wp:posOffset>852805</wp:posOffset>
                </wp:positionV>
                <wp:extent cx="2238375" cy="60960"/>
                <wp:effectExtent l="0" t="0" r="0" b="0"/>
                <wp:wrapNone/>
                <wp:docPr id="169132606" name="Graphic 19"/>
                <wp:cNvGraphicFramePr/>
                <a:graphic xmlns:a="http://schemas.openxmlformats.org/drawingml/2006/main">
                  <a:graphicData uri="http://schemas.microsoft.com/office/word/2010/wordprocessingShape">
                    <wps:wsp>
                      <wps:cNvSpPr/>
                      <wps:spPr>
                        <a:xfrm>
                          <a:off x="0" y="0"/>
                          <a:ext cx="2238375" cy="60960"/>
                        </a:xfrm>
                        <a:custGeom>
                          <a:avLst/>
                          <a:gdLst/>
                          <a:ahLst/>
                          <a:cxnLst/>
                          <a:rect l="l" t="t" r="r" b="b"/>
                          <a:pathLst>
                            <a:path w="1838325">
                              <a:moveTo>
                                <a:pt x="0" y="0"/>
                              </a:moveTo>
                              <a:lnTo>
                                <a:pt x="1838159" y="0"/>
                              </a:lnTo>
                            </a:path>
                          </a:pathLst>
                        </a:custGeom>
                        <a:ln w="6553">
                          <a:solidFill>
                            <a:srgbClr val="C2C4C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A67E" id="Graphic 19" o:spid="_x0000_s1026" style="position:absolute;margin-left:213.6pt;margin-top:67.15pt;width:176.25pt;height: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3832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" path="m,l1838159,e" filled="f" strokecolor="#c2c4c6" strokeweight=".18203mm">
                <v:path arrowok="t"/>
              </v:shape>
            </w:pict>
          </mc:Fallback>
        </mc:AlternateContent>
      </w:r>
      <w:r w:rsidRPr="00157486">
        <w:rPr>
          <w:b/>
          <w:color w:val="231F20"/>
          <w:spacing w:val="-2"/>
          <w:sz w:val="28"/>
          <w:szCs w:val="28"/>
          <w:lang w:val="en-US"/>
        </w:rPr>
        <w:t>FECHA:</w:t>
      </w:r>
      <w:r w:rsidRPr="00157486">
        <w:rPr>
          <w:b/>
          <w:color w:val="231F20"/>
          <w:sz w:val="28"/>
          <w:szCs w:val="28"/>
          <w:lang w:val="en-US"/>
        </w:rPr>
        <w:tab/>
      </w:r>
      <w:r w:rsidRPr="00157486">
        <w:rPr>
          <w:b/>
          <w:color w:val="231F20"/>
          <w:sz w:val="28"/>
          <w:szCs w:val="28"/>
          <w:lang w:val="en-US"/>
        </w:rPr>
        <w:tab/>
      </w:r>
      <w:r w:rsidRPr="00157486">
        <w:rPr>
          <w:b/>
          <w:color w:val="231F20"/>
          <w:spacing w:val="-2"/>
          <w:sz w:val="28"/>
          <w:szCs w:val="28"/>
          <w:lang w:val="en-US"/>
        </w:rPr>
        <w:t>FIRMA:</w:t>
      </w:r>
    </w:p>
    <w:p w14:paraId="7EEA9E70" w14:textId="77777777" w:rsidR="001D74F6" w:rsidRPr="00157486" w:rsidRDefault="001D74F6" w:rsidP="009B5441">
      <w:pPr>
        <w:tabs>
          <w:tab w:val="left" w:pos="3662"/>
        </w:tabs>
        <w:ind w:left="792"/>
        <w:rPr>
          <w:b/>
          <w:color w:val="231F20"/>
          <w:spacing w:val="-2"/>
          <w:sz w:val="28"/>
          <w:szCs w:val="28"/>
          <w:lang w:val="en-US"/>
        </w:rPr>
      </w:pPr>
    </w:p>
    <w:p w14:paraId="6C9FE6B8" w14:textId="77777777" w:rsidR="001D74F6" w:rsidRPr="00157486" w:rsidRDefault="001D74F6" w:rsidP="00492FC2">
      <w:pPr>
        <w:tabs>
          <w:tab w:val="left" w:pos="3662"/>
        </w:tabs>
        <w:rPr>
          <w:b/>
          <w:color w:val="231F20"/>
          <w:spacing w:val="-2"/>
          <w:sz w:val="28"/>
          <w:szCs w:val="28"/>
          <w:lang w:val="en-US"/>
        </w:rPr>
      </w:pPr>
    </w:p>
    <w:p w14:paraId="7B1C5FA9" w14:textId="77777777" w:rsidR="00657999" w:rsidRPr="00157486" w:rsidRDefault="00657999" w:rsidP="00657999">
      <w:pPr>
        <w:pStyle w:val="Ttulo2"/>
        <w:ind w:left="0"/>
        <w:jc w:val="center"/>
        <w:rPr>
          <w:lang w:val="en-US"/>
        </w:rPr>
      </w:pPr>
      <w:bookmarkStart w:id="45" w:name="_Toc231301989"/>
      <w:bookmarkStart w:id="46" w:name="_Toc231308237"/>
      <w:bookmarkStart w:id="47" w:name="_Toc231483501"/>
      <w:bookmarkStart w:id="48" w:name="_Toc237361114"/>
      <w:r w:rsidRPr="00157486">
        <w:rPr>
          <w:lang w:val="en-US"/>
        </w:rPr>
        <w:lastRenderedPageBreak/>
        <w:t>Anexo 8: Know Your Customer (KYC) Form</w:t>
      </w:r>
      <w:bookmarkEnd w:id="45"/>
      <w:bookmarkEnd w:id="46"/>
      <w:bookmarkEnd w:id="47"/>
      <w:bookmarkEnd w:id="48"/>
    </w:p>
    <w:p w14:paraId="0A8EDCE5" w14:textId="77777777" w:rsidR="00657999" w:rsidRPr="00157486" w:rsidRDefault="00657999" w:rsidP="00657999">
      <w:pPr>
        <w:rPr>
          <w:lang w:val="en-US"/>
        </w:rPr>
      </w:pPr>
    </w:p>
    <w:p w14:paraId="25BCF278" w14:textId="77777777" w:rsidR="00657999" w:rsidRPr="00157486" w:rsidRDefault="00657999" w:rsidP="00657999">
      <w:pPr>
        <w:pStyle w:val="Textoindependiente"/>
        <w:spacing w:before="23"/>
        <w:jc w:val="center"/>
        <w:rPr>
          <w:b/>
          <w:bCs/>
          <w:sz w:val="20"/>
          <w:u w:val="single"/>
          <w:lang w:val="en-US"/>
        </w:rPr>
      </w:pPr>
      <w:r w:rsidRPr="00157486">
        <w:rPr>
          <w:b/>
          <w:bCs/>
          <w:sz w:val="20"/>
          <w:u w:val="single"/>
          <w:lang w:val="en-US"/>
        </w:rPr>
        <w:t>Know-Your-Counter-Party (KYC) Form- External Due Diligence Questionnaire</w:t>
      </w:r>
    </w:p>
    <w:p w14:paraId="5CAE9EB0" w14:textId="77777777" w:rsidR="00657999" w:rsidRPr="00157486" w:rsidRDefault="00657999" w:rsidP="00657999">
      <w:pPr>
        <w:spacing w:before="1"/>
        <w:ind w:left="2267"/>
        <w:rPr>
          <w:b/>
          <w:sz w:val="20"/>
          <w:lang w:val="en-US"/>
        </w:rPr>
      </w:pPr>
      <w:r w:rsidRPr="00157486">
        <w:rPr>
          <w:b/>
          <w:color w:val="FF0000"/>
          <w:sz w:val="20"/>
          <w:lang w:val="en-US"/>
        </w:rPr>
        <w:t>TO</w:t>
      </w:r>
      <w:r w:rsidRPr="00157486">
        <w:rPr>
          <w:b/>
          <w:color w:val="FF0000"/>
          <w:spacing w:val="-7"/>
          <w:sz w:val="20"/>
          <w:lang w:val="en-US"/>
        </w:rPr>
        <w:t xml:space="preserve"> </w:t>
      </w:r>
      <w:r w:rsidRPr="00157486">
        <w:rPr>
          <w:b/>
          <w:color w:val="FF0000"/>
          <w:sz w:val="20"/>
          <w:lang w:val="en-US"/>
        </w:rPr>
        <w:t>BE</w:t>
      </w:r>
      <w:r w:rsidRPr="00157486">
        <w:rPr>
          <w:b/>
          <w:color w:val="FF0000"/>
          <w:spacing w:val="-5"/>
          <w:sz w:val="20"/>
          <w:lang w:val="en-US"/>
        </w:rPr>
        <w:t xml:space="preserve"> </w:t>
      </w:r>
      <w:r w:rsidRPr="00157486">
        <w:rPr>
          <w:b/>
          <w:color w:val="FF0000"/>
          <w:sz w:val="20"/>
          <w:lang w:val="en-US"/>
        </w:rPr>
        <w:t>COMPLETED</w:t>
      </w:r>
      <w:r w:rsidRPr="00157486">
        <w:rPr>
          <w:b/>
          <w:color w:val="FF0000"/>
          <w:spacing w:val="-8"/>
          <w:sz w:val="20"/>
          <w:lang w:val="en-US"/>
        </w:rPr>
        <w:t xml:space="preserve"> </w:t>
      </w:r>
      <w:r w:rsidRPr="00157486">
        <w:rPr>
          <w:b/>
          <w:color w:val="FF0000"/>
          <w:sz w:val="20"/>
          <w:lang w:val="en-US"/>
        </w:rPr>
        <w:t>BY</w:t>
      </w:r>
      <w:r w:rsidRPr="00157486">
        <w:rPr>
          <w:b/>
          <w:color w:val="FF0000"/>
          <w:spacing w:val="-6"/>
          <w:sz w:val="20"/>
          <w:lang w:val="en-US"/>
        </w:rPr>
        <w:t xml:space="preserve"> </w:t>
      </w:r>
      <w:r w:rsidRPr="00157486">
        <w:rPr>
          <w:b/>
          <w:color w:val="FF0000"/>
          <w:sz w:val="20"/>
          <w:lang w:val="en-US"/>
        </w:rPr>
        <w:t>CONTRACTING</w:t>
      </w:r>
      <w:r w:rsidRPr="00157486">
        <w:rPr>
          <w:b/>
          <w:color w:val="FF0000"/>
          <w:spacing w:val="-6"/>
          <w:sz w:val="20"/>
          <w:lang w:val="en-US"/>
        </w:rPr>
        <w:t xml:space="preserve"> </w:t>
      </w:r>
      <w:r w:rsidRPr="00157486">
        <w:rPr>
          <w:b/>
          <w:color w:val="FF0000"/>
          <w:sz w:val="20"/>
          <w:lang w:val="en-US"/>
        </w:rPr>
        <w:t>COUNTER</w:t>
      </w:r>
      <w:r w:rsidRPr="00157486">
        <w:rPr>
          <w:b/>
          <w:color w:val="FF0000"/>
          <w:spacing w:val="-7"/>
          <w:sz w:val="20"/>
          <w:lang w:val="en-US"/>
        </w:rPr>
        <w:t xml:space="preserve"> </w:t>
      </w:r>
      <w:r w:rsidRPr="00157486">
        <w:rPr>
          <w:b/>
          <w:color w:val="FF0000"/>
          <w:spacing w:val="-4"/>
          <w:sz w:val="20"/>
          <w:lang w:val="en-US"/>
        </w:rPr>
        <w:t>PARTY</w:t>
      </w:r>
    </w:p>
    <w:p w14:paraId="320AAF83" w14:textId="77777777" w:rsidR="00657999" w:rsidRPr="00157486" w:rsidRDefault="00657999" w:rsidP="00657999">
      <w:pPr>
        <w:ind w:left="23" w:right="443"/>
        <w:jc w:val="both"/>
        <w:rPr>
          <w:lang w:val="en-US"/>
        </w:rPr>
      </w:pPr>
      <w:r w:rsidRPr="00157486">
        <w:rPr>
          <w:sz w:val="22"/>
          <w:lang w:val="en-US"/>
        </w:rPr>
        <w:t>PSA strives to comply with all applicable laws and regulations of the jurisdictions in which it does business, ensuring compliance with anti-bribery and corruption laws.</w:t>
      </w:r>
    </w:p>
    <w:p w14:paraId="5EFC0BCE" w14:textId="77777777" w:rsidR="00657999" w:rsidRPr="00157486" w:rsidRDefault="00657999" w:rsidP="00657999">
      <w:pPr>
        <w:spacing w:before="267"/>
        <w:ind w:left="23" w:right="444"/>
        <w:jc w:val="both"/>
        <w:rPr>
          <w:sz w:val="22"/>
          <w:lang w:val="en-US"/>
        </w:rPr>
      </w:pPr>
      <w:r w:rsidRPr="00157486">
        <w:rPr>
          <w:sz w:val="22"/>
          <w:lang w:val="en-US"/>
        </w:rPr>
        <w:t>Counterparty information provided in this KYC form will be used for due diligence purposes to ascertain information about PSA’s Counterparty (Vendor, Customer, potential business partner). All parts are mandatory and must be completed, unless inapplicable.</w:t>
      </w:r>
    </w:p>
    <w:p w14:paraId="065DC82A" w14:textId="77777777" w:rsidR="00657999" w:rsidRPr="00157486" w:rsidRDefault="00657999" w:rsidP="00657999">
      <w:pPr>
        <w:spacing w:before="267"/>
        <w:ind w:right="444"/>
        <w:jc w:val="both"/>
        <w:rPr>
          <w:lang w:val="en-US"/>
        </w:rPr>
      </w:pPr>
    </w:p>
    <w:p w14:paraId="56D49D11" w14:textId="77777777" w:rsidR="00657999" w:rsidRDefault="00657999">
      <w:pPr>
        <w:pStyle w:val="Prrafodelista"/>
        <w:widowControl w:val="0"/>
        <w:numPr>
          <w:ilvl w:val="0"/>
          <w:numId w:val="12"/>
        </w:numPr>
        <w:tabs>
          <w:tab w:val="left" w:pos="241"/>
        </w:tabs>
        <w:autoSpaceDE w:val="0"/>
        <w:autoSpaceDN w:val="0"/>
        <w:spacing w:after="0" w:line="240" w:lineRule="auto"/>
        <w:ind w:left="241" w:hanging="218"/>
        <w:contextualSpacing w:val="0"/>
        <w:rPr>
          <w:b/>
        </w:rPr>
      </w:pPr>
      <w:r>
        <w:rPr>
          <w:b/>
          <w:sz w:val="22"/>
        </w:rPr>
        <w:t>Contracting</w:t>
      </w:r>
      <w:r>
        <w:rPr>
          <w:b/>
          <w:spacing w:val="-8"/>
          <w:sz w:val="22"/>
        </w:rPr>
        <w:t xml:space="preserve"> </w:t>
      </w:r>
      <w:r>
        <w:rPr>
          <w:b/>
          <w:sz w:val="22"/>
        </w:rPr>
        <w:t>Counter</w:t>
      </w:r>
      <w:r>
        <w:rPr>
          <w:b/>
          <w:spacing w:val="-6"/>
          <w:sz w:val="22"/>
        </w:rPr>
        <w:t xml:space="preserve"> </w:t>
      </w:r>
      <w:r>
        <w:rPr>
          <w:b/>
          <w:sz w:val="22"/>
        </w:rPr>
        <w:t>Party</w:t>
      </w:r>
      <w:r>
        <w:rPr>
          <w:b/>
          <w:spacing w:val="-7"/>
          <w:sz w:val="22"/>
        </w:rPr>
        <w:t xml:space="preserve"> </w:t>
      </w:r>
      <w:r>
        <w:rPr>
          <w:b/>
          <w:spacing w:val="-2"/>
          <w:sz w:val="22"/>
        </w:rPr>
        <w:t>Background</w:t>
      </w:r>
    </w:p>
    <w:p w14:paraId="359A7CA7" w14:textId="77777777" w:rsidR="00657999" w:rsidRPr="00157486" w:rsidRDefault="00657999" w:rsidP="00657999">
      <w:pPr>
        <w:spacing w:before="41" w:line="276" w:lineRule="auto"/>
        <w:ind w:left="23" w:right="124"/>
        <w:rPr>
          <w:lang w:val="en-US"/>
        </w:rPr>
      </w:pPr>
      <w:r w:rsidRPr="00157486">
        <w:rPr>
          <w:b/>
          <w:sz w:val="22"/>
          <w:lang w:val="en-US"/>
        </w:rPr>
        <w:t>Type</w:t>
      </w:r>
      <w:r w:rsidRPr="00157486">
        <w:rPr>
          <w:b/>
          <w:spacing w:val="80"/>
          <w:w w:val="150"/>
          <w:sz w:val="22"/>
          <w:lang w:val="en-US"/>
        </w:rPr>
        <w:t xml:space="preserve"> </w:t>
      </w:r>
      <w:r w:rsidRPr="00157486">
        <w:rPr>
          <w:b/>
          <w:sz w:val="22"/>
          <w:lang w:val="en-US"/>
        </w:rPr>
        <w:t>of</w:t>
      </w:r>
      <w:r w:rsidRPr="00157486">
        <w:rPr>
          <w:b/>
          <w:spacing w:val="80"/>
          <w:w w:val="150"/>
          <w:sz w:val="22"/>
          <w:lang w:val="en-US"/>
        </w:rPr>
        <w:t xml:space="preserve"> </w:t>
      </w:r>
      <w:r w:rsidRPr="00157486">
        <w:rPr>
          <w:b/>
          <w:sz w:val="22"/>
          <w:lang w:val="en-US"/>
        </w:rPr>
        <w:t>Company:</w:t>
      </w:r>
      <w:r w:rsidRPr="00157486">
        <w:rPr>
          <w:b/>
          <w:spacing w:val="80"/>
          <w:w w:val="150"/>
          <w:sz w:val="22"/>
          <w:lang w:val="en-US"/>
        </w:rPr>
        <w:t xml:space="preserve"> </w:t>
      </w:r>
      <w:r w:rsidRPr="00157486">
        <w:rPr>
          <w:sz w:val="22"/>
          <w:lang w:val="en-US"/>
        </w:rPr>
        <w:t>Shipping</w:t>
      </w:r>
      <w:r w:rsidRPr="00157486">
        <w:rPr>
          <w:spacing w:val="80"/>
          <w:w w:val="150"/>
          <w:sz w:val="22"/>
          <w:lang w:val="en-US"/>
        </w:rPr>
        <w:t xml:space="preserve"> </w:t>
      </w:r>
      <w:r w:rsidRPr="00157486">
        <w:rPr>
          <w:sz w:val="22"/>
          <w:lang w:val="en-US"/>
        </w:rPr>
        <w:t>Line/</w:t>
      </w:r>
      <w:r w:rsidRPr="00157486">
        <w:rPr>
          <w:spacing w:val="80"/>
          <w:w w:val="150"/>
          <w:sz w:val="22"/>
          <w:lang w:val="en-US"/>
        </w:rPr>
        <w:t xml:space="preserve"> </w:t>
      </w:r>
      <w:r w:rsidRPr="00157486">
        <w:rPr>
          <w:sz w:val="22"/>
          <w:lang w:val="en-US"/>
        </w:rPr>
        <w:t>Shipping</w:t>
      </w:r>
      <w:r w:rsidRPr="00157486">
        <w:rPr>
          <w:spacing w:val="80"/>
          <w:w w:val="150"/>
          <w:sz w:val="22"/>
          <w:lang w:val="en-US"/>
        </w:rPr>
        <w:t xml:space="preserve"> </w:t>
      </w:r>
      <w:r w:rsidRPr="00157486">
        <w:rPr>
          <w:sz w:val="22"/>
          <w:lang w:val="en-US"/>
        </w:rPr>
        <w:t>Agent/</w:t>
      </w:r>
      <w:r w:rsidRPr="00157486">
        <w:rPr>
          <w:spacing w:val="80"/>
          <w:w w:val="150"/>
          <w:sz w:val="22"/>
          <w:lang w:val="en-US"/>
        </w:rPr>
        <w:t xml:space="preserve"> </w:t>
      </w:r>
      <w:r w:rsidRPr="00157486">
        <w:rPr>
          <w:sz w:val="22"/>
          <w:lang w:val="en-US"/>
        </w:rPr>
        <w:t>Freight</w:t>
      </w:r>
      <w:r w:rsidRPr="00157486">
        <w:rPr>
          <w:spacing w:val="80"/>
          <w:w w:val="150"/>
          <w:sz w:val="22"/>
          <w:lang w:val="en-US"/>
        </w:rPr>
        <w:t xml:space="preserve"> </w:t>
      </w:r>
      <w:r w:rsidRPr="00157486">
        <w:rPr>
          <w:sz w:val="22"/>
          <w:lang w:val="en-US"/>
        </w:rPr>
        <w:t>Forwarder/</w:t>
      </w:r>
      <w:r w:rsidRPr="00157486">
        <w:rPr>
          <w:spacing w:val="80"/>
          <w:w w:val="150"/>
          <w:sz w:val="22"/>
          <w:lang w:val="en-US"/>
        </w:rPr>
        <w:t xml:space="preserve"> </w:t>
      </w:r>
      <w:r w:rsidRPr="00157486">
        <w:rPr>
          <w:sz w:val="22"/>
          <w:lang w:val="en-US"/>
        </w:rPr>
        <w:t>Logistics</w:t>
      </w:r>
      <w:r w:rsidRPr="00157486">
        <w:rPr>
          <w:spacing w:val="80"/>
          <w:w w:val="150"/>
          <w:sz w:val="22"/>
          <w:lang w:val="en-US"/>
        </w:rPr>
        <w:t xml:space="preserve"> </w:t>
      </w:r>
      <w:r w:rsidRPr="00157486">
        <w:rPr>
          <w:sz w:val="22"/>
          <w:lang w:val="en-US"/>
        </w:rPr>
        <w:t xml:space="preserve">Provider </w:t>
      </w:r>
      <w:r w:rsidRPr="00157486">
        <w:rPr>
          <w:spacing w:val="-2"/>
          <w:sz w:val="22"/>
          <w:lang w:val="en-US"/>
        </w:rPr>
        <w:t>Other</w:t>
      </w:r>
    </w:p>
    <w:p w14:paraId="02ACE697" w14:textId="77777777" w:rsidR="00657999" w:rsidRDefault="00657999" w:rsidP="00657999">
      <w:pPr>
        <w:pStyle w:val="Textoindependiente"/>
        <w:ind w:left="23"/>
      </w:pPr>
      <w:r>
        <w:t>Years</w:t>
      </w:r>
      <w:r>
        <w:rPr>
          <w:spacing w:val="-5"/>
        </w:rPr>
        <w:t xml:space="preserve"> </w:t>
      </w:r>
      <w:r>
        <w:t>in</w:t>
      </w:r>
      <w:r>
        <w:rPr>
          <w:spacing w:val="-3"/>
        </w:rPr>
        <w:t xml:space="preserve"> </w:t>
      </w:r>
      <w:r>
        <w:rPr>
          <w:spacing w:val="-2"/>
        </w:rPr>
        <w:t>Operation:</w:t>
      </w:r>
    </w:p>
    <w:p w14:paraId="3E16F31E" w14:textId="77777777" w:rsidR="00657999" w:rsidRDefault="00657999" w:rsidP="00657999">
      <w:pPr>
        <w:pStyle w:val="Textoindependiente"/>
        <w:spacing w:before="79"/>
      </w:pPr>
    </w:p>
    <w:p w14:paraId="11798B96" w14:textId="77777777" w:rsidR="00657999" w:rsidRDefault="00657999">
      <w:pPr>
        <w:pStyle w:val="Prrafodelista"/>
        <w:widowControl w:val="0"/>
        <w:numPr>
          <w:ilvl w:val="0"/>
          <w:numId w:val="12"/>
        </w:numPr>
        <w:tabs>
          <w:tab w:val="left" w:pos="241"/>
        </w:tabs>
        <w:autoSpaceDE w:val="0"/>
        <w:autoSpaceDN w:val="0"/>
        <w:spacing w:after="43" w:line="240" w:lineRule="auto"/>
        <w:ind w:left="241" w:hanging="218"/>
        <w:contextualSpacing w:val="0"/>
        <w:rPr>
          <w:b/>
        </w:rPr>
      </w:pPr>
      <w:r>
        <w:rPr>
          <w:b/>
          <w:sz w:val="22"/>
        </w:rPr>
        <w:t>Place</w:t>
      </w:r>
      <w:r>
        <w:rPr>
          <w:b/>
          <w:spacing w:val="-6"/>
          <w:sz w:val="22"/>
        </w:rPr>
        <w:t xml:space="preserve"> </w:t>
      </w:r>
      <w:r>
        <w:rPr>
          <w:b/>
          <w:sz w:val="22"/>
        </w:rPr>
        <w:t>of</w:t>
      </w:r>
      <w:r>
        <w:rPr>
          <w:b/>
          <w:spacing w:val="-2"/>
          <w:sz w:val="22"/>
        </w:rPr>
        <w:t xml:space="preserve"> business:</w:t>
      </w: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336"/>
      </w:tblGrid>
      <w:tr w:rsidR="00657999" w14:paraId="7E60B841" w14:textId="77777777" w:rsidTr="00097C89">
        <w:trPr>
          <w:trHeight w:val="537"/>
        </w:trPr>
        <w:tc>
          <w:tcPr>
            <w:tcW w:w="3682" w:type="dxa"/>
          </w:tcPr>
          <w:p w14:paraId="7EECC11F" w14:textId="77777777" w:rsidR="00657999" w:rsidRDefault="00657999" w:rsidP="00097C89">
            <w:pPr>
              <w:pStyle w:val="TableParagraph"/>
              <w:spacing w:line="268" w:lineRule="exact"/>
              <w:ind w:left="107"/>
            </w:pPr>
            <w:r>
              <w:rPr>
                <w:sz w:val="22"/>
              </w:rPr>
              <w:t>Country</w:t>
            </w:r>
            <w:r>
              <w:rPr>
                <w:spacing w:val="-3"/>
                <w:sz w:val="22"/>
              </w:rPr>
              <w:t xml:space="preserve"> </w:t>
            </w:r>
            <w:r>
              <w:rPr>
                <w:sz w:val="22"/>
              </w:rPr>
              <w:t>of</w:t>
            </w:r>
            <w:r>
              <w:rPr>
                <w:spacing w:val="-2"/>
                <w:sz w:val="22"/>
              </w:rPr>
              <w:t xml:space="preserve"> Incorporation:</w:t>
            </w:r>
          </w:p>
        </w:tc>
        <w:tc>
          <w:tcPr>
            <w:tcW w:w="5336" w:type="dxa"/>
          </w:tcPr>
          <w:p w14:paraId="5BB9B4FA" w14:textId="77777777" w:rsidR="00657999" w:rsidRDefault="00657999" w:rsidP="00097C89">
            <w:pPr>
              <w:pStyle w:val="TableParagraph"/>
              <w:rPr>
                <w:rFonts w:ascii="Times New Roman"/>
              </w:rPr>
            </w:pPr>
          </w:p>
        </w:tc>
      </w:tr>
      <w:tr w:rsidR="00657999" w14:paraId="4CD49460" w14:textId="77777777" w:rsidTr="00097C89">
        <w:trPr>
          <w:trHeight w:val="537"/>
        </w:trPr>
        <w:tc>
          <w:tcPr>
            <w:tcW w:w="3682" w:type="dxa"/>
          </w:tcPr>
          <w:p w14:paraId="5F8982DB" w14:textId="77777777" w:rsidR="00657999" w:rsidRDefault="00657999" w:rsidP="00097C89">
            <w:pPr>
              <w:pStyle w:val="TableParagraph"/>
              <w:spacing w:line="268" w:lineRule="exact"/>
              <w:ind w:left="107"/>
            </w:pPr>
            <w:r>
              <w:rPr>
                <w:sz w:val="22"/>
              </w:rPr>
              <w:t>Primary</w:t>
            </w:r>
            <w:r>
              <w:rPr>
                <w:spacing w:val="-6"/>
                <w:sz w:val="22"/>
              </w:rPr>
              <w:t xml:space="preserve"> </w:t>
            </w:r>
            <w:r>
              <w:rPr>
                <w:sz w:val="22"/>
              </w:rPr>
              <w:t>Countries</w:t>
            </w:r>
            <w:r>
              <w:rPr>
                <w:spacing w:val="-5"/>
                <w:sz w:val="22"/>
              </w:rPr>
              <w:t xml:space="preserve"> </w:t>
            </w:r>
            <w:r>
              <w:rPr>
                <w:spacing w:val="-2"/>
                <w:sz w:val="22"/>
              </w:rPr>
              <w:t>Served:</w:t>
            </w:r>
          </w:p>
        </w:tc>
        <w:tc>
          <w:tcPr>
            <w:tcW w:w="5336" w:type="dxa"/>
          </w:tcPr>
          <w:p w14:paraId="396E0578" w14:textId="77777777" w:rsidR="00657999" w:rsidRDefault="00657999" w:rsidP="00097C89">
            <w:pPr>
              <w:pStyle w:val="TableParagraph"/>
              <w:rPr>
                <w:rFonts w:ascii="Times New Roman"/>
              </w:rPr>
            </w:pPr>
          </w:p>
        </w:tc>
      </w:tr>
      <w:tr w:rsidR="00657999" w14:paraId="3F00B2E7" w14:textId="77777777" w:rsidTr="00097C89">
        <w:trPr>
          <w:trHeight w:val="268"/>
        </w:trPr>
        <w:tc>
          <w:tcPr>
            <w:tcW w:w="3682" w:type="dxa"/>
          </w:tcPr>
          <w:p w14:paraId="124D012B" w14:textId="77777777" w:rsidR="00657999" w:rsidRDefault="00657999" w:rsidP="00097C89">
            <w:pPr>
              <w:pStyle w:val="TableParagraph"/>
              <w:spacing w:line="248" w:lineRule="exact"/>
              <w:ind w:left="107"/>
            </w:pPr>
            <w:r>
              <w:rPr>
                <w:sz w:val="22"/>
              </w:rPr>
              <w:t>Geographical</w:t>
            </w:r>
            <w:r>
              <w:rPr>
                <w:spacing w:val="-5"/>
                <w:sz w:val="22"/>
              </w:rPr>
              <w:t xml:space="preserve"> </w:t>
            </w:r>
            <w:r>
              <w:rPr>
                <w:sz w:val="22"/>
              </w:rPr>
              <w:t>Countries</w:t>
            </w:r>
            <w:r>
              <w:rPr>
                <w:spacing w:val="-7"/>
                <w:sz w:val="22"/>
              </w:rPr>
              <w:t xml:space="preserve"> </w:t>
            </w:r>
            <w:r>
              <w:rPr>
                <w:sz w:val="22"/>
              </w:rPr>
              <w:t>of</w:t>
            </w:r>
            <w:r>
              <w:rPr>
                <w:spacing w:val="-7"/>
                <w:sz w:val="22"/>
              </w:rPr>
              <w:t xml:space="preserve"> </w:t>
            </w:r>
            <w:r>
              <w:rPr>
                <w:spacing w:val="-2"/>
                <w:sz w:val="22"/>
              </w:rPr>
              <w:t>Operation:</w:t>
            </w:r>
          </w:p>
        </w:tc>
        <w:tc>
          <w:tcPr>
            <w:tcW w:w="5336" w:type="dxa"/>
          </w:tcPr>
          <w:p w14:paraId="2F327D61" w14:textId="77777777" w:rsidR="00657999" w:rsidRDefault="00657999" w:rsidP="00097C89">
            <w:pPr>
              <w:pStyle w:val="TableParagraph"/>
              <w:rPr>
                <w:rFonts w:ascii="Times New Roman"/>
                <w:sz w:val="18"/>
              </w:rPr>
            </w:pPr>
          </w:p>
        </w:tc>
      </w:tr>
    </w:tbl>
    <w:p w14:paraId="18DC1865" w14:textId="77777777" w:rsidR="00657999" w:rsidRPr="00157486" w:rsidRDefault="00657999">
      <w:pPr>
        <w:pStyle w:val="Prrafodelista"/>
        <w:widowControl w:val="0"/>
        <w:numPr>
          <w:ilvl w:val="0"/>
          <w:numId w:val="12"/>
        </w:numPr>
        <w:tabs>
          <w:tab w:val="left" w:pos="242"/>
        </w:tabs>
        <w:autoSpaceDE w:val="0"/>
        <w:autoSpaceDN w:val="0"/>
        <w:spacing w:before="268" w:after="0" w:line="240" w:lineRule="auto"/>
        <w:ind w:left="242" w:hanging="219"/>
        <w:contextualSpacing w:val="0"/>
        <w:rPr>
          <w:lang w:val="en-US"/>
        </w:rPr>
      </w:pPr>
      <w:r w:rsidRPr="00157486">
        <w:rPr>
          <w:b/>
          <w:sz w:val="22"/>
          <w:lang w:val="en-US"/>
        </w:rPr>
        <w:t>Direct</w:t>
      </w:r>
      <w:r w:rsidRPr="00157486">
        <w:rPr>
          <w:b/>
          <w:spacing w:val="-8"/>
          <w:sz w:val="22"/>
          <w:lang w:val="en-US"/>
        </w:rPr>
        <w:t xml:space="preserve"> </w:t>
      </w:r>
      <w:r w:rsidRPr="00157486">
        <w:rPr>
          <w:b/>
          <w:sz w:val="22"/>
          <w:lang w:val="en-US"/>
        </w:rPr>
        <w:t>Beneficial</w:t>
      </w:r>
      <w:r w:rsidRPr="00157486">
        <w:rPr>
          <w:b/>
          <w:spacing w:val="-5"/>
          <w:sz w:val="22"/>
          <w:lang w:val="en-US"/>
        </w:rPr>
        <w:t xml:space="preserve"> </w:t>
      </w:r>
      <w:r w:rsidRPr="00157486">
        <w:rPr>
          <w:b/>
          <w:sz w:val="22"/>
          <w:lang w:val="en-US"/>
        </w:rPr>
        <w:t>Owner(s)</w:t>
      </w:r>
      <w:r w:rsidRPr="00157486">
        <w:rPr>
          <w:b/>
          <w:spacing w:val="-3"/>
          <w:sz w:val="22"/>
          <w:lang w:val="en-US"/>
        </w:rPr>
        <w:t xml:space="preserve"> </w:t>
      </w:r>
      <w:r w:rsidRPr="00157486">
        <w:rPr>
          <w:b/>
          <w:sz w:val="22"/>
          <w:lang w:val="en-US"/>
        </w:rPr>
        <w:t>of</w:t>
      </w:r>
      <w:r w:rsidRPr="00157486">
        <w:rPr>
          <w:b/>
          <w:spacing w:val="-7"/>
          <w:sz w:val="22"/>
          <w:lang w:val="en-US"/>
        </w:rPr>
        <w:t xml:space="preserve"> </w:t>
      </w:r>
      <w:r w:rsidRPr="00157486">
        <w:rPr>
          <w:b/>
          <w:sz w:val="22"/>
          <w:lang w:val="en-US"/>
        </w:rPr>
        <w:t>Interests</w:t>
      </w:r>
      <w:r w:rsidRPr="00157486">
        <w:rPr>
          <w:b/>
          <w:spacing w:val="-3"/>
          <w:sz w:val="22"/>
          <w:lang w:val="en-US"/>
        </w:rPr>
        <w:t xml:space="preserve"> </w:t>
      </w:r>
      <w:r w:rsidRPr="00157486">
        <w:rPr>
          <w:sz w:val="22"/>
          <w:lang w:val="en-US"/>
        </w:rPr>
        <w:t>(please</w:t>
      </w:r>
      <w:r w:rsidRPr="00157486">
        <w:rPr>
          <w:spacing w:val="-5"/>
          <w:sz w:val="22"/>
          <w:lang w:val="en-US"/>
        </w:rPr>
        <w:t xml:space="preserve"> </w:t>
      </w:r>
      <w:r w:rsidRPr="00157486">
        <w:rPr>
          <w:sz w:val="22"/>
          <w:lang w:val="en-US"/>
        </w:rPr>
        <w:t>attach</w:t>
      </w:r>
      <w:r w:rsidRPr="00157486">
        <w:rPr>
          <w:spacing w:val="-5"/>
          <w:sz w:val="22"/>
          <w:lang w:val="en-US"/>
        </w:rPr>
        <w:t xml:space="preserve"> </w:t>
      </w:r>
      <w:r w:rsidRPr="00157486">
        <w:rPr>
          <w:sz w:val="22"/>
          <w:lang w:val="en-US"/>
        </w:rPr>
        <w:t>an</w:t>
      </w:r>
      <w:r w:rsidRPr="00157486">
        <w:rPr>
          <w:spacing w:val="-5"/>
          <w:sz w:val="22"/>
          <w:lang w:val="en-US"/>
        </w:rPr>
        <w:t xml:space="preserve"> </w:t>
      </w:r>
      <w:r w:rsidRPr="00157486">
        <w:rPr>
          <w:sz w:val="22"/>
          <w:lang w:val="en-US"/>
        </w:rPr>
        <w:t>additional</w:t>
      </w:r>
      <w:r w:rsidRPr="00157486">
        <w:rPr>
          <w:spacing w:val="-4"/>
          <w:sz w:val="22"/>
          <w:lang w:val="en-US"/>
        </w:rPr>
        <w:t xml:space="preserve"> </w:t>
      </w:r>
      <w:r w:rsidRPr="00157486">
        <w:rPr>
          <w:sz w:val="22"/>
          <w:lang w:val="en-US"/>
        </w:rPr>
        <w:t>page</w:t>
      </w:r>
      <w:r w:rsidRPr="00157486">
        <w:rPr>
          <w:spacing w:val="-6"/>
          <w:sz w:val="22"/>
          <w:lang w:val="en-US"/>
        </w:rPr>
        <w:t xml:space="preserve"> </w:t>
      </w:r>
      <w:r w:rsidRPr="00157486">
        <w:rPr>
          <w:sz w:val="22"/>
          <w:lang w:val="en-US"/>
        </w:rPr>
        <w:t>if</w:t>
      </w:r>
      <w:r w:rsidRPr="00157486">
        <w:rPr>
          <w:spacing w:val="-3"/>
          <w:sz w:val="22"/>
          <w:lang w:val="en-US"/>
        </w:rPr>
        <w:t xml:space="preserve"> </w:t>
      </w:r>
      <w:r w:rsidRPr="00157486">
        <w:rPr>
          <w:spacing w:val="-2"/>
          <w:sz w:val="22"/>
          <w:lang w:val="en-US"/>
        </w:rPr>
        <w:t>necessary)</w:t>
      </w: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6"/>
        <w:gridCol w:w="3400"/>
      </w:tblGrid>
      <w:tr w:rsidR="00657999" w14:paraId="1B7C4B0C" w14:textId="77777777" w:rsidTr="00097C89">
        <w:trPr>
          <w:trHeight w:val="268"/>
        </w:trPr>
        <w:tc>
          <w:tcPr>
            <w:tcW w:w="5666" w:type="dxa"/>
          </w:tcPr>
          <w:p w14:paraId="4EA09150" w14:textId="77777777" w:rsidR="00657999" w:rsidRDefault="00657999" w:rsidP="00097C89">
            <w:pPr>
              <w:pStyle w:val="TableParagraph"/>
              <w:spacing w:line="248" w:lineRule="exact"/>
              <w:ind w:left="107"/>
              <w:rPr>
                <w:b/>
              </w:rPr>
            </w:pPr>
            <w:r>
              <w:rPr>
                <w:b/>
                <w:sz w:val="22"/>
              </w:rPr>
              <w:t>Legal</w:t>
            </w:r>
            <w:r>
              <w:rPr>
                <w:b/>
                <w:spacing w:val="-5"/>
                <w:sz w:val="22"/>
              </w:rPr>
              <w:t xml:space="preserve"> </w:t>
            </w:r>
            <w:r>
              <w:rPr>
                <w:b/>
                <w:sz w:val="22"/>
              </w:rPr>
              <w:t>Full</w:t>
            </w:r>
            <w:r>
              <w:rPr>
                <w:b/>
                <w:spacing w:val="-3"/>
                <w:sz w:val="22"/>
              </w:rPr>
              <w:t xml:space="preserve"> </w:t>
            </w:r>
            <w:r>
              <w:rPr>
                <w:b/>
                <w:spacing w:val="-4"/>
                <w:sz w:val="22"/>
              </w:rPr>
              <w:t>Name</w:t>
            </w:r>
          </w:p>
        </w:tc>
        <w:tc>
          <w:tcPr>
            <w:tcW w:w="3400" w:type="dxa"/>
          </w:tcPr>
          <w:p w14:paraId="00F393DE" w14:textId="77777777" w:rsidR="00657999" w:rsidRDefault="00657999" w:rsidP="00097C89">
            <w:pPr>
              <w:pStyle w:val="TableParagraph"/>
              <w:spacing w:line="248" w:lineRule="exact"/>
              <w:ind w:left="105"/>
              <w:rPr>
                <w:b/>
              </w:rPr>
            </w:pPr>
            <w:r>
              <w:rPr>
                <w:b/>
                <w:sz w:val="22"/>
              </w:rPr>
              <w:t>%</w:t>
            </w:r>
            <w:r>
              <w:rPr>
                <w:b/>
                <w:spacing w:val="-4"/>
                <w:sz w:val="22"/>
              </w:rPr>
              <w:t xml:space="preserve"> </w:t>
            </w:r>
            <w:r>
              <w:rPr>
                <w:b/>
                <w:sz w:val="22"/>
              </w:rPr>
              <w:t>of</w:t>
            </w:r>
            <w:r>
              <w:rPr>
                <w:b/>
                <w:spacing w:val="-3"/>
                <w:sz w:val="22"/>
              </w:rPr>
              <w:t xml:space="preserve"> </w:t>
            </w:r>
            <w:r>
              <w:rPr>
                <w:b/>
                <w:sz w:val="22"/>
              </w:rPr>
              <w:t>Shareholding</w:t>
            </w:r>
            <w:r>
              <w:rPr>
                <w:b/>
                <w:spacing w:val="-3"/>
                <w:sz w:val="22"/>
              </w:rPr>
              <w:t xml:space="preserve"> </w:t>
            </w:r>
            <w:r>
              <w:rPr>
                <w:b/>
                <w:sz w:val="22"/>
              </w:rPr>
              <w:t>(if</w:t>
            </w:r>
            <w:r>
              <w:rPr>
                <w:b/>
                <w:spacing w:val="-3"/>
                <w:sz w:val="22"/>
              </w:rPr>
              <w:t xml:space="preserve"> </w:t>
            </w:r>
            <w:r>
              <w:rPr>
                <w:b/>
                <w:spacing w:val="-2"/>
                <w:sz w:val="22"/>
              </w:rPr>
              <w:t>available)</w:t>
            </w:r>
          </w:p>
        </w:tc>
      </w:tr>
      <w:tr w:rsidR="00657999" w14:paraId="7F215D07" w14:textId="77777777" w:rsidTr="00097C89">
        <w:trPr>
          <w:trHeight w:val="268"/>
        </w:trPr>
        <w:tc>
          <w:tcPr>
            <w:tcW w:w="5666" w:type="dxa"/>
          </w:tcPr>
          <w:p w14:paraId="0A57C2F6" w14:textId="77777777" w:rsidR="00657999" w:rsidRDefault="00657999" w:rsidP="00097C89">
            <w:pPr>
              <w:pStyle w:val="TableParagraph"/>
              <w:rPr>
                <w:rFonts w:ascii="Times New Roman"/>
                <w:sz w:val="18"/>
              </w:rPr>
            </w:pPr>
          </w:p>
        </w:tc>
        <w:tc>
          <w:tcPr>
            <w:tcW w:w="3400" w:type="dxa"/>
          </w:tcPr>
          <w:p w14:paraId="63DF0DCD" w14:textId="77777777" w:rsidR="00657999" w:rsidRDefault="00657999" w:rsidP="00097C89">
            <w:pPr>
              <w:pStyle w:val="TableParagraph"/>
              <w:rPr>
                <w:rFonts w:ascii="Times New Roman"/>
                <w:sz w:val="18"/>
              </w:rPr>
            </w:pPr>
          </w:p>
        </w:tc>
      </w:tr>
      <w:tr w:rsidR="00657999" w14:paraId="3C77172C" w14:textId="77777777" w:rsidTr="00097C89">
        <w:trPr>
          <w:trHeight w:val="268"/>
        </w:trPr>
        <w:tc>
          <w:tcPr>
            <w:tcW w:w="5666" w:type="dxa"/>
          </w:tcPr>
          <w:p w14:paraId="3DFADF1D" w14:textId="77777777" w:rsidR="00657999" w:rsidRDefault="00657999" w:rsidP="00097C89">
            <w:pPr>
              <w:pStyle w:val="TableParagraph"/>
              <w:rPr>
                <w:rFonts w:ascii="Times New Roman"/>
                <w:sz w:val="18"/>
              </w:rPr>
            </w:pPr>
          </w:p>
        </w:tc>
        <w:tc>
          <w:tcPr>
            <w:tcW w:w="3400" w:type="dxa"/>
          </w:tcPr>
          <w:p w14:paraId="5C4E21E4" w14:textId="77777777" w:rsidR="00657999" w:rsidRDefault="00657999" w:rsidP="00097C89">
            <w:pPr>
              <w:pStyle w:val="TableParagraph"/>
              <w:rPr>
                <w:rFonts w:ascii="Times New Roman"/>
                <w:sz w:val="18"/>
              </w:rPr>
            </w:pPr>
          </w:p>
        </w:tc>
      </w:tr>
      <w:tr w:rsidR="00657999" w14:paraId="144CC623" w14:textId="77777777" w:rsidTr="00097C89">
        <w:trPr>
          <w:trHeight w:val="268"/>
        </w:trPr>
        <w:tc>
          <w:tcPr>
            <w:tcW w:w="5666" w:type="dxa"/>
          </w:tcPr>
          <w:p w14:paraId="3FC0C9AD" w14:textId="77777777" w:rsidR="00657999" w:rsidRDefault="00657999" w:rsidP="00097C89">
            <w:pPr>
              <w:pStyle w:val="TableParagraph"/>
              <w:rPr>
                <w:rFonts w:ascii="Times New Roman"/>
                <w:sz w:val="18"/>
              </w:rPr>
            </w:pPr>
          </w:p>
        </w:tc>
        <w:tc>
          <w:tcPr>
            <w:tcW w:w="3400" w:type="dxa"/>
          </w:tcPr>
          <w:p w14:paraId="6205D1C1" w14:textId="77777777" w:rsidR="00657999" w:rsidRDefault="00657999" w:rsidP="00097C89">
            <w:pPr>
              <w:pStyle w:val="TableParagraph"/>
              <w:rPr>
                <w:rFonts w:ascii="Times New Roman"/>
                <w:sz w:val="18"/>
              </w:rPr>
            </w:pPr>
          </w:p>
        </w:tc>
      </w:tr>
      <w:tr w:rsidR="00657999" w14:paraId="62E78E46" w14:textId="77777777" w:rsidTr="00097C89">
        <w:trPr>
          <w:trHeight w:val="268"/>
        </w:trPr>
        <w:tc>
          <w:tcPr>
            <w:tcW w:w="5666" w:type="dxa"/>
          </w:tcPr>
          <w:p w14:paraId="6059EB34" w14:textId="77777777" w:rsidR="00657999" w:rsidRDefault="00657999" w:rsidP="00097C89">
            <w:pPr>
              <w:pStyle w:val="TableParagraph"/>
              <w:rPr>
                <w:rFonts w:ascii="Times New Roman"/>
                <w:sz w:val="18"/>
              </w:rPr>
            </w:pPr>
          </w:p>
        </w:tc>
        <w:tc>
          <w:tcPr>
            <w:tcW w:w="3400" w:type="dxa"/>
          </w:tcPr>
          <w:p w14:paraId="74A11675" w14:textId="77777777" w:rsidR="00657999" w:rsidRDefault="00657999" w:rsidP="00097C89">
            <w:pPr>
              <w:pStyle w:val="TableParagraph"/>
              <w:rPr>
                <w:rFonts w:ascii="Times New Roman"/>
                <w:sz w:val="18"/>
              </w:rPr>
            </w:pPr>
          </w:p>
        </w:tc>
      </w:tr>
    </w:tbl>
    <w:p w14:paraId="6849F25D" w14:textId="77777777" w:rsidR="00657999" w:rsidRDefault="00657999" w:rsidP="00657999">
      <w:pPr>
        <w:pStyle w:val="Textoindependiente"/>
        <w:spacing w:before="1"/>
        <w:rPr>
          <w:b/>
        </w:rPr>
      </w:pPr>
    </w:p>
    <w:p w14:paraId="77E3B8F1" w14:textId="77777777" w:rsidR="00657999" w:rsidRPr="00157486" w:rsidRDefault="00657999">
      <w:pPr>
        <w:pStyle w:val="Prrafodelista"/>
        <w:widowControl w:val="0"/>
        <w:numPr>
          <w:ilvl w:val="0"/>
          <w:numId w:val="12"/>
        </w:numPr>
        <w:tabs>
          <w:tab w:val="left" w:pos="340"/>
        </w:tabs>
        <w:autoSpaceDE w:val="0"/>
        <w:autoSpaceDN w:val="0"/>
        <w:spacing w:after="0" w:line="240" w:lineRule="auto"/>
        <w:ind w:left="22" w:right="446" w:firstLine="0"/>
        <w:contextualSpacing w:val="0"/>
        <w:rPr>
          <w:lang w:val="en-US"/>
        </w:rPr>
      </w:pPr>
      <w:r w:rsidRPr="00157486">
        <w:rPr>
          <w:b/>
          <w:sz w:val="22"/>
          <w:lang w:val="en-US"/>
        </w:rPr>
        <w:t>Key</w:t>
      </w:r>
      <w:r w:rsidRPr="00157486">
        <w:rPr>
          <w:b/>
          <w:spacing w:val="80"/>
          <w:sz w:val="22"/>
          <w:lang w:val="en-US"/>
        </w:rPr>
        <w:t xml:space="preserve"> </w:t>
      </w:r>
      <w:r w:rsidRPr="00157486">
        <w:rPr>
          <w:b/>
          <w:sz w:val="22"/>
          <w:lang w:val="en-US"/>
        </w:rPr>
        <w:t>Management</w:t>
      </w:r>
      <w:r w:rsidRPr="00157486">
        <w:rPr>
          <w:b/>
          <w:spacing w:val="80"/>
          <w:sz w:val="22"/>
          <w:lang w:val="en-US"/>
        </w:rPr>
        <w:t xml:space="preserve"> </w:t>
      </w:r>
      <w:r w:rsidRPr="00157486">
        <w:rPr>
          <w:b/>
          <w:sz w:val="22"/>
          <w:lang w:val="en-US"/>
        </w:rPr>
        <w:t>Personnel</w:t>
      </w:r>
      <w:r w:rsidRPr="00157486">
        <w:rPr>
          <w:b/>
          <w:spacing w:val="80"/>
          <w:sz w:val="22"/>
          <w:lang w:val="en-US"/>
        </w:rPr>
        <w:t xml:space="preserve"> </w:t>
      </w:r>
      <w:r w:rsidRPr="00157486">
        <w:rPr>
          <w:b/>
          <w:sz w:val="22"/>
          <w:lang w:val="en-US"/>
        </w:rPr>
        <w:t>(Directors,</w:t>
      </w:r>
      <w:r w:rsidRPr="00157486">
        <w:rPr>
          <w:b/>
          <w:spacing w:val="80"/>
          <w:sz w:val="22"/>
          <w:lang w:val="en-US"/>
        </w:rPr>
        <w:t xml:space="preserve"> </w:t>
      </w:r>
      <w:r w:rsidRPr="00157486">
        <w:rPr>
          <w:b/>
          <w:sz w:val="22"/>
          <w:lang w:val="en-US"/>
        </w:rPr>
        <w:t>C-Suite</w:t>
      </w:r>
      <w:r w:rsidRPr="00157486">
        <w:rPr>
          <w:b/>
          <w:spacing w:val="80"/>
          <w:sz w:val="22"/>
          <w:lang w:val="en-US"/>
        </w:rPr>
        <w:t xml:space="preserve"> </w:t>
      </w:r>
      <w:r w:rsidRPr="00157486">
        <w:rPr>
          <w:b/>
          <w:sz w:val="22"/>
          <w:lang w:val="en-US"/>
        </w:rPr>
        <w:t>Officers,</w:t>
      </w:r>
      <w:r w:rsidRPr="00157486">
        <w:rPr>
          <w:b/>
          <w:spacing w:val="80"/>
          <w:sz w:val="22"/>
          <w:lang w:val="en-US"/>
        </w:rPr>
        <w:t xml:space="preserve"> </w:t>
      </w:r>
      <w:r w:rsidRPr="00157486">
        <w:rPr>
          <w:b/>
          <w:sz w:val="22"/>
          <w:lang w:val="en-US"/>
        </w:rPr>
        <w:t>Partners</w:t>
      </w:r>
      <w:r w:rsidRPr="00157486">
        <w:rPr>
          <w:b/>
          <w:spacing w:val="80"/>
          <w:sz w:val="22"/>
          <w:lang w:val="en-US"/>
        </w:rPr>
        <w:t xml:space="preserve"> </w:t>
      </w:r>
      <w:r w:rsidRPr="00157486">
        <w:rPr>
          <w:b/>
          <w:sz w:val="22"/>
          <w:lang w:val="en-US"/>
        </w:rPr>
        <w:t>and/or</w:t>
      </w:r>
      <w:r w:rsidRPr="00157486">
        <w:rPr>
          <w:b/>
          <w:spacing w:val="80"/>
          <w:sz w:val="22"/>
          <w:lang w:val="en-US"/>
        </w:rPr>
        <w:t xml:space="preserve"> </w:t>
      </w:r>
      <w:r w:rsidRPr="00157486">
        <w:rPr>
          <w:b/>
          <w:sz w:val="22"/>
          <w:lang w:val="en-US"/>
        </w:rPr>
        <w:t>Principals)</w:t>
      </w:r>
      <w:r w:rsidRPr="00157486">
        <w:rPr>
          <w:b/>
          <w:spacing w:val="80"/>
          <w:sz w:val="22"/>
          <w:lang w:val="en-US"/>
        </w:rPr>
        <w:t xml:space="preserve"> </w:t>
      </w:r>
      <w:r w:rsidRPr="00157486">
        <w:rPr>
          <w:b/>
          <w:sz w:val="22"/>
          <w:lang w:val="en-US"/>
        </w:rPr>
        <w:t xml:space="preserve">of Contracting Counter Party </w:t>
      </w:r>
      <w:r w:rsidRPr="00157486">
        <w:rPr>
          <w:sz w:val="22"/>
          <w:lang w:val="en-US"/>
        </w:rPr>
        <w:t>(please attach an additional page if necessary)</w:t>
      </w: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7"/>
        <w:gridCol w:w="4509"/>
      </w:tblGrid>
      <w:tr w:rsidR="00657999" w14:paraId="0901DC12" w14:textId="77777777" w:rsidTr="00097C89">
        <w:trPr>
          <w:trHeight w:val="537"/>
        </w:trPr>
        <w:tc>
          <w:tcPr>
            <w:tcW w:w="4507" w:type="dxa"/>
          </w:tcPr>
          <w:p w14:paraId="763AE99D" w14:textId="77777777" w:rsidR="00657999" w:rsidRDefault="00657999" w:rsidP="00097C89">
            <w:pPr>
              <w:pStyle w:val="TableParagraph"/>
              <w:spacing w:line="268" w:lineRule="exact"/>
              <w:ind w:left="107"/>
              <w:rPr>
                <w:b/>
              </w:rPr>
            </w:pPr>
            <w:r>
              <w:rPr>
                <w:b/>
                <w:sz w:val="22"/>
              </w:rPr>
              <w:t>Legal</w:t>
            </w:r>
            <w:r>
              <w:rPr>
                <w:b/>
                <w:spacing w:val="-5"/>
                <w:sz w:val="22"/>
              </w:rPr>
              <w:t xml:space="preserve"> </w:t>
            </w:r>
            <w:r>
              <w:rPr>
                <w:b/>
                <w:sz w:val="22"/>
              </w:rPr>
              <w:t>Full</w:t>
            </w:r>
            <w:r>
              <w:rPr>
                <w:b/>
                <w:spacing w:val="-3"/>
                <w:sz w:val="22"/>
              </w:rPr>
              <w:t xml:space="preserve"> </w:t>
            </w:r>
            <w:r>
              <w:rPr>
                <w:b/>
                <w:spacing w:val="-4"/>
                <w:sz w:val="22"/>
              </w:rPr>
              <w:t>Name:</w:t>
            </w:r>
          </w:p>
        </w:tc>
        <w:tc>
          <w:tcPr>
            <w:tcW w:w="4509" w:type="dxa"/>
          </w:tcPr>
          <w:p w14:paraId="4D2113CF" w14:textId="77777777" w:rsidR="00657999" w:rsidRDefault="00657999" w:rsidP="00097C89">
            <w:pPr>
              <w:pStyle w:val="TableParagraph"/>
              <w:spacing w:line="268" w:lineRule="exact"/>
              <w:ind w:left="108"/>
              <w:rPr>
                <w:b/>
              </w:rPr>
            </w:pPr>
            <w:r>
              <w:rPr>
                <w:b/>
                <w:spacing w:val="-2"/>
                <w:sz w:val="22"/>
              </w:rPr>
              <w:t>Title</w:t>
            </w:r>
          </w:p>
        </w:tc>
      </w:tr>
      <w:tr w:rsidR="00657999" w14:paraId="61D00568" w14:textId="77777777" w:rsidTr="00097C89">
        <w:trPr>
          <w:trHeight w:val="268"/>
        </w:trPr>
        <w:tc>
          <w:tcPr>
            <w:tcW w:w="4507" w:type="dxa"/>
          </w:tcPr>
          <w:p w14:paraId="27645949" w14:textId="77777777" w:rsidR="00657999" w:rsidRDefault="00657999" w:rsidP="00097C89">
            <w:pPr>
              <w:pStyle w:val="TableParagraph"/>
              <w:rPr>
                <w:rFonts w:ascii="Times New Roman"/>
                <w:sz w:val="18"/>
              </w:rPr>
            </w:pPr>
          </w:p>
        </w:tc>
        <w:tc>
          <w:tcPr>
            <w:tcW w:w="4509" w:type="dxa"/>
          </w:tcPr>
          <w:p w14:paraId="4FC20894" w14:textId="77777777" w:rsidR="00657999" w:rsidRDefault="00657999" w:rsidP="00097C89">
            <w:pPr>
              <w:pStyle w:val="TableParagraph"/>
              <w:rPr>
                <w:rFonts w:ascii="Times New Roman"/>
                <w:sz w:val="18"/>
              </w:rPr>
            </w:pPr>
          </w:p>
        </w:tc>
      </w:tr>
      <w:tr w:rsidR="00657999" w14:paraId="32EE2CA2" w14:textId="77777777" w:rsidTr="00097C89">
        <w:trPr>
          <w:trHeight w:val="268"/>
        </w:trPr>
        <w:tc>
          <w:tcPr>
            <w:tcW w:w="4507" w:type="dxa"/>
          </w:tcPr>
          <w:p w14:paraId="046C595A" w14:textId="77777777" w:rsidR="00657999" w:rsidRDefault="00657999" w:rsidP="00097C89">
            <w:pPr>
              <w:pStyle w:val="TableParagraph"/>
              <w:rPr>
                <w:rFonts w:ascii="Times New Roman"/>
                <w:sz w:val="18"/>
              </w:rPr>
            </w:pPr>
          </w:p>
        </w:tc>
        <w:tc>
          <w:tcPr>
            <w:tcW w:w="4509" w:type="dxa"/>
          </w:tcPr>
          <w:p w14:paraId="4BAC7AC1" w14:textId="77777777" w:rsidR="00657999" w:rsidRDefault="00657999" w:rsidP="00097C89">
            <w:pPr>
              <w:pStyle w:val="TableParagraph"/>
              <w:rPr>
                <w:rFonts w:ascii="Times New Roman"/>
                <w:sz w:val="18"/>
              </w:rPr>
            </w:pPr>
          </w:p>
        </w:tc>
      </w:tr>
      <w:tr w:rsidR="00657999" w14:paraId="13ECCB68" w14:textId="77777777" w:rsidTr="00097C89">
        <w:trPr>
          <w:trHeight w:val="268"/>
        </w:trPr>
        <w:tc>
          <w:tcPr>
            <w:tcW w:w="4507" w:type="dxa"/>
          </w:tcPr>
          <w:p w14:paraId="7633199E" w14:textId="77777777" w:rsidR="00657999" w:rsidRDefault="00657999" w:rsidP="00097C89">
            <w:pPr>
              <w:pStyle w:val="TableParagraph"/>
              <w:rPr>
                <w:rFonts w:ascii="Times New Roman"/>
                <w:sz w:val="18"/>
              </w:rPr>
            </w:pPr>
          </w:p>
        </w:tc>
        <w:tc>
          <w:tcPr>
            <w:tcW w:w="4509" w:type="dxa"/>
          </w:tcPr>
          <w:p w14:paraId="216AA947" w14:textId="77777777" w:rsidR="00657999" w:rsidRDefault="00657999" w:rsidP="00097C89">
            <w:pPr>
              <w:pStyle w:val="TableParagraph"/>
              <w:rPr>
                <w:rFonts w:ascii="Times New Roman"/>
                <w:sz w:val="18"/>
              </w:rPr>
            </w:pPr>
          </w:p>
        </w:tc>
      </w:tr>
    </w:tbl>
    <w:p w14:paraId="7E441A9C" w14:textId="77777777" w:rsidR="00657999" w:rsidRDefault="00657999" w:rsidP="00657999">
      <w:pPr>
        <w:pStyle w:val="Textoindependiente"/>
        <w:spacing w:before="41"/>
        <w:rPr>
          <w:b/>
        </w:rPr>
      </w:pPr>
    </w:p>
    <w:p w14:paraId="15BDDDF7" w14:textId="77777777" w:rsidR="00657999" w:rsidRDefault="00657999">
      <w:pPr>
        <w:pStyle w:val="Prrafodelista"/>
        <w:widowControl w:val="0"/>
        <w:numPr>
          <w:ilvl w:val="0"/>
          <w:numId w:val="12"/>
        </w:numPr>
        <w:tabs>
          <w:tab w:val="left" w:pos="242"/>
        </w:tabs>
        <w:autoSpaceDE w:val="0"/>
        <w:autoSpaceDN w:val="0"/>
        <w:spacing w:after="0" w:line="240" w:lineRule="auto"/>
        <w:ind w:left="242" w:hanging="219"/>
        <w:contextualSpacing w:val="0"/>
        <w:jc w:val="both"/>
        <w:rPr>
          <w:b/>
        </w:rPr>
      </w:pPr>
      <w:r>
        <w:rPr>
          <w:b/>
          <w:sz w:val="22"/>
        </w:rPr>
        <w:t>Regulatory</w:t>
      </w:r>
      <w:r>
        <w:rPr>
          <w:b/>
          <w:spacing w:val="-8"/>
          <w:sz w:val="22"/>
        </w:rPr>
        <w:t xml:space="preserve"> </w:t>
      </w:r>
      <w:r>
        <w:rPr>
          <w:b/>
          <w:spacing w:val="-2"/>
          <w:sz w:val="22"/>
        </w:rPr>
        <w:t>Compliance</w:t>
      </w:r>
    </w:p>
    <w:p w14:paraId="2FF919FC" w14:textId="77777777" w:rsidR="00657999" w:rsidRPr="00157486" w:rsidRDefault="00657999" w:rsidP="00657999">
      <w:pPr>
        <w:pStyle w:val="Textoindependiente"/>
        <w:spacing w:before="41" w:line="276" w:lineRule="auto"/>
        <w:ind w:left="22" w:right="442"/>
        <w:jc w:val="both"/>
        <w:rPr>
          <w:lang w:val="en-US"/>
        </w:rPr>
      </w:pPr>
      <w:r>
        <w:rPr>
          <w:noProof/>
        </w:rPr>
        <mc:AlternateContent>
          <mc:Choice Requires="wpg">
            <w:drawing>
              <wp:anchor distT="0" distB="0" distL="0" distR="0" simplePos="0" relativeHeight="251668480" behindDoc="1" locked="0" layoutInCell="1" allowOverlap="1" wp14:anchorId="646E6A63" wp14:editId="7AF44AE7">
                <wp:simplePos x="0" y="0"/>
                <wp:positionH relativeFrom="page">
                  <wp:posOffset>1321727</wp:posOffset>
                </wp:positionH>
                <wp:positionV relativeFrom="paragraph">
                  <wp:posOffset>803586</wp:posOffset>
                </wp:positionV>
                <wp:extent cx="228600" cy="2286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5" name="Image 5"/>
                          <pic:cNvPicPr/>
                        </pic:nvPicPr>
                        <pic:blipFill>
                          <a:blip r:embed="rId47" cstate="print"/>
                          <a:stretch>
                            <a:fillRect/>
                          </a:stretch>
                        </pic:blipFill>
                        <pic:spPr>
                          <a:xfrm>
                            <a:off x="13676" y="14998"/>
                            <a:ext cx="173990" cy="173989"/>
                          </a:xfrm>
                          <a:prstGeom prst="rect">
                            <a:avLst/>
                          </a:prstGeom>
                        </pic:spPr>
                      </pic:pic>
                      <pic:pic xmlns:pic="http://schemas.openxmlformats.org/drawingml/2006/picture">
                        <pic:nvPicPr>
                          <pic:cNvPr id="6" name="Image 6"/>
                          <pic:cNvPicPr/>
                        </pic:nvPicPr>
                        <pic:blipFill>
                          <a:blip r:embed="rId48" cstate="print"/>
                          <a:stretch>
                            <a:fillRect/>
                          </a:stretch>
                        </pic:blipFill>
                        <pic:spPr>
                          <a:xfrm>
                            <a:off x="0" y="0"/>
                            <a:ext cx="228600" cy="228600"/>
                          </a:xfrm>
                          <a:prstGeom prst="rect">
                            <a:avLst/>
                          </a:prstGeom>
                        </pic:spPr>
                      </pic:pic>
                    </wpg:wgp>
                  </a:graphicData>
                </a:graphic>
              </wp:anchor>
            </w:drawing>
          </mc:Choice>
          <mc:Fallback>
            <w:pict>
              <v:group w14:anchorId="14842B7E" id="Group 4" o:spid="_x0000_s1026" style="position:absolute;margin-left:104.05pt;margin-top:63.25pt;width:18pt;height:18pt;z-index:-251648000;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13676;top:14998;width:173990;height:173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">
                  <v:imagedata r:id="rId49" o:title=""/>
                </v:shape>
                <v:shape id="Image 6"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">
                  <v:imagedata r:id="rId50" o:title=""/>
                </v:shape>
                <w10:wrap anchorx="page"/>
              </v:group>
            </w:pict>
          </mc:Fallback>
        </mc:AlternateContent>
      </w:r>
      <w:r w:rsidRPr="00157486">
        <w:rPr>
          <w:lang w:val="en-US"/>
        </w:rPr>
        <w:t>Does</w:t>
      </w:r>
      <w:r w:rsidRPr="00157486">
        <w:rPr>
          <w:spacing w:val="-13"/>
          <w:lang w:val="en-US"/>
        </w:rPr>
        <w:t xml:space="preserve"> </w:t>
      </w:r>
      <w:r w:rsidRPr="00157486">
        <w:rPr>
          <w:lang w:val="en-US"/>
        </w:rPr>
        <w:t>the</w:t>
      </w:r>
      <w:r w:rsidRPr="00157486">
        <w:rPr>
          <w:spacing w:val="-12"/>
          <w:lang w:val="en-US"/>
        </w:rPr>
        <w:t xml:space="preserve"> </w:t>
      </w:r>
      <w:r w:rsidRPr="00157486">
        <w:rPr>
          <w:lang w:val="en-US"/>
        </w:rPr>
        <w:t>company</w:t>
      </w:r>
      <w:r w:rsidRPr="00157486">
        <w:rPr>
          <w:spacing w:val="-13"/>
          <w:lang w:val="en-US"/>
        </w:rPr>
        <w:t xml:space="preserve"> </w:t>
      </w:r>
      <w:r w:rsidRPr="00157486">
        <w:rPr>
          <w:lang w:val="en-US"/>
        </w:rPr>
        <w:t>(or</w:t>
      </w:r>
      <w:r w:rsidRPr="00157486">
        <w:rPr>
          <w:spacing w:val="-12"/>
          <w:lang w:val="en-US"/>
        </w:rPr>
        <w:t xml:space="preserve"> </w:t>
      </w:r>
      <w:r w:rsidRPr="00157486">
        <w:rPr>
          <w:lang w:val="en-US"/>
        </w:rPr>
        <w:t>company</w:t>
      </w:r>
      <w:r w:rsidRPr="00157486">
        <w:rPr>
          <w:spacing w:val="-12"/>
          <w:lang w:val="en-US"/>
        </w:rPr>
        <w:t xml:space="preserve"> </w:t>
      </w:r>
      <w:r w:rsidRPr="00157486">
        <w:rPr>
          <w:lang w:val="en-US"/>
        </w:rPr>
        <w:t>you</w:t>
      </w:r>
      <w:r w:rsidRPr="00157486">
        <w:rPr>
          <w:spacing w:val="-12"/>
          <w:lang w:val="en-US"/>
        </w:rPr>
        <w:t xml:space="preserve"> </w:t>
      </w:r>
      <w:r w:rsidRPr="00157486">
        <w:rPr>
          <w:lang w:val="en-US"/>
        </w:rPr>
        <w:t>are</w:t>
      </w:r>
      <w:r w:rsidRPr="00157486">
        <w:rPr>
          <w:spacing w:val="-13"/>
          <w:lang w:val="en-US"/>
        </w:rPr>
        <w:t xml:space="preserve"> </w:t>
      </w:r>
      <w:r w:rsidRPr="00157486">
        <w:rPr>
          <w:lang w:val="en-US"/>
        </w:rPr>
        <w:t>acting</w:t>
      </w:r>
      <w:r w:rsidRPr="00157486">
        <w:rPr>
          <w:spacing w:val="-12"/>
          <w:lang w:val="en-US"/>
        </w:rPr>
        <w:t xml:space="preserve"> </w:t>
      </w:r>
      <w:r w:rsidRPr="00157486">
        <w:rPr>
          <w:lang w:val="en-US"/>
        </w:rPr>
        <w:t>on</w:t>
      </w:r>
      <w:r w:rsidRPr="00157486">
        <w:rPr>
          <w:spacing w:val="-11"/>
          <w:lang w:val="en-US"/>
        </w:rPr>
        <w:t xml:space="preserve"> </w:t>
      </w:r>
      <w:r w:rsidRPr="00157486">
        <w:rPr>
          <w:lang w:val="en-US"/>
        </w:rPr>
        <w:t>behalf</w:t>
      </w:r>
      <w:r w:rsidRPr="00157486">
        <w:rPr>
          <w:spacing w:val="-12"/>
          <w:lang w:val="en-US"/>
        </w:rPr>
        <w:t xml:space="preserve"> </w:t>
      </w:r>
      <w:r w:rsidRPr="00157486">
        <w:rPr>
          <w:lang w:val="en-US"/>
        </w:rPr>
        <w:t>of)</w:t>
      </w:r>
      <w:r w:rsidRPr="00157486">
        <w:rPr>
          <w:spacing w:val="-13"/>
          <w:lang w:val="en-US"/>
        </w:rPr>
        <w:t xml:space="preserve"> </w:t>
      </w:r>
      <w:r w:rsidRPr="00157486">
        <w:rPr>
          <w:lang w:val="en-US"/>
        </w:rPr>
        <w:t>have</w:t>
      </w:r>
      <w:r w:rsidRPr="00157486">
        <w:rPr>
          <w:spacing w:val="-11"/>
          <w:lang w:val="en-US"/>
        </w:rPr>
        <w:t xml:space="preserve"> </w:t>
      </w:r>
      <w:r w:rsidRPr="00157486">
        <w:rPr>
          <w:lang w:val="en-US"/>
        </w:rPr>
        <w:t>all</w:t>
      </w:r>
      <w:r w:rsidRPr="00157486">
        <w:rPr>
          <w:spacing w:val="-13"/>
          <w:lang w:val="en-US"/>
        </w:rPr>
        <w:t xml:space="preserve"> </w:t>
      </w:r>
      <w:r w:rsidRPr="00157486">
        <w:rPr>
          <w:lang w:val="en-US"/>
        </w:rPr>
        <w:t>the</w:t>
      </w:r>
      <w:r w:rsidRPr="00157486">
        <w:rPr>
          <w:spacing w:val="-11"/>
          <w:lang w:val="en-US"/>
        </w:rPr>
        <w:t xml:space="preserve"> </w:t>
      </w:r>
      <w:r w:rsidRPr="00157486">
        <w:rPr>
          <w:lang w:val="en-US"/>
        </w:rPr>
        <w:t>relevant</w:t>
      </w:r>
      <w:r w:rsidRPr="00157486">
        <w:rPr>
          <w:spacing w:val="-13"/>
          <w:lang w:val="en-US"/>
        </w:rPr>
        <w:t xml:space="preserve"> </w:t>
      </w:r>
      <w:r w:rsidRPr="00157486">
        <w:rPr>
          <w:lang w:val="en-US"/>
        </w:rPr>
        <w:t>licences</w:t>
      </w:r>
      <w:r w:rsidRPr="00157486">
        <w:rPr>
          <w:spacing w:val="-12"/>
          <w:lang w:val="en-US"/>
        </w:rPr>
        <w:t xml:space="preserve"> </w:t>
      </w:r>
      <w:r w:rsidRPr="00157486">
        <w:rPr>
          <w:lang w:val="en-US"/>
        </w:rPr>
        <w:t>and</w:t>
      </w:r>
      <w:r w:rsidRPr="00157486">
        <w:rPr>
          <w:spacing w:val="-12"/>
          <w:lang w:val="en-US"/>
        </w:rPr>
        <w:t xml:space="preserve"> </w:t>
      </w:r>
      <w:r w:rsidRPr="00157486">
        <w:rPr>
          <w:lang w:val="en-US"/>
        </w:rPr>
        <w:t xml:space="preserve">export control permissions required to conduct all the </w:t>
      </w:r>
      <w:r w:rsidRPr="00157486">
        <w:rPr>
          <w:lang w:val="en-US"/>
        </w:rPr>
        <w:lastRenderedPageBreak/>
        <w:t>company’s business activities and comply with the relevant laws with regards to the activity taking place with PSA?</w:t>
      </w:r>
    </w:p>
    <w:p w14:paraId="02669671" w14:textId="77777777" w:rsidR="00657999" w:rsidRPr="00157486" w:rsidRDefault="00657999" w:rsidP="00657999">
      <w:pPr>
        <w:pStyle w:val="Textoindependiente"/>
        <w:spacing w:before="16"/>
        <w:rPr>
          <w:sz w:val="20"/>
          <w:lang w:val="en-US"/>
        </w:rPr>
      </w:pPr>
      <w:r>
        <w:rPr>
          <w:noProof/>
          <w:sz w:val="20"/>
        </w:rPr>
        <mc:AlternateContent>
          <mc:Choice Requires="wps">
            <w:drawing>
              <wp:anchor distT="0" distB="0" distL="0" distR="0" simplePos="0" relativeHeight="251669504" behindDoc="1" locked="0" layoutInCell="1" allowOverlap="1" wp14:anchorId="08EA7230" wp14:editId="252B4F11">
                <wp:simplePos x="0" y="0"/>
                <wp:positionH relativeFrom="page">
                  <wp:posOffset>914393</wp:posOffset>
                </wp:positionH>
                <wp:positionV relativeFrom="paragraph">
                  <wp:posOffset>197210</wp:posOffset>
                </wp:positionV>
                <wp:extent cx="1877695" cy="20891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089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657999" w14:paraId="08B9EADD" w14:textId="77777777">
                              <w:trPr>
                                <w:trHeight w:val="309"/>
                              </w:trPr>
                              <w:tc>
                                <w:tcPr>
                                  <w:tcW w:w="562" w:type="dxa"/>
                                </w:tcPr>
                                <w:p w14:paraId="7F82DE49" w14:textId="77777777" w:rsidR="00657999" w:rsidRDefault="00657999">
                                  <w:pPr>
                                    <w:pStyle w:val="TableParagraph"/>
                                    <w:spacing w:line="268" w:lineRule="exact"/>
                                    <w:ind w:left="107"/>
                                    <w:rPr>
                                      <w:b/>
                                    </w:rPr>
                                  </w:pPr>
                                  <w:r>
                                    <w:rPr>
                                      <w:b/>
                                      <w:spacing w:val="-5"/>
                                      <w:sz w:val="22"/>
                                    </w:rPr>
                                    <w:t>Yes</w:t>
                                  </w:r>
                                </w:p>
                              </w:tc>
                              <w:tc>
                                <w:tcPr>
                                  <w:tcW w:w="1906" w:type="dxa"/>
                                  <w:tcBorders>
                                    <w:top w:val="nil"/>
                                    <w:bottom w:val="nil"/>
                                  </w:tcBorders>
                                </w:tcPr>
                                <w:p w14:paraId="5A96A46F" w14:textId="77777777" w:rsidR="00657999" w:rsidRDefault="00657999">
                                  <w:pPr>
                                    <w:pStyle w:val="TableParagraph"/>
                                    <w:rPr>
                                      <w:rFonts w:ascii="Times New Roman"/>
                                    </w:rPr>
                                  </w:pPr>
                                </w:p>
                              </w:tc>
                              <w:tc>
                                <w:tcPr>
                                  <w:tcW w:w="480" w:type="dxa"/>
                                </w:tcPr>
                                <w:p w14:paraId="602F115C" w14:textId="77777777" w:rsidR="00657999" w:rsidRDefault="00657999">
                                  <w:pPr>
                                    <w:pStyle w:val="TableParagraph"/>
                                    <w:spacing w:line="268" w:lineRule="exact"/>
                                    <w:ind w:left="107"/>
                                    <w:rPr>
                                      <w:b/>
                                    </w:rPr>
                                  </w:pPr>
                                  <w:r>
                                    <w:rPr>
                                      <w:b/>
                                      <w:spacing w:val="-5"/>
                                      <w:sz w:val="22"/>
                                    </w:rPr>
                                    <w:t>No</w:t>
                                  </w:r>
                                </w:p>
                              </w:tc>
                            </w:tr>
                          </w:tbl>
                          <w:p w14:paraId="5F73DE19" w14:textId="77777777" w:rsidR="00657999" w:rsidRDefault="00657999" w:rsidP="00657999">
                            <w:pPr>
                              <w:pStyle w:val="Textoindependiente"/>
                            </w:pPr>
                          </w:p>
                        </w:txbxContent>
                      </wps:txbx>
                      <wps:bodyPr wrap="square" lIns="0" tIns="0" rIns="0" bIns="0" rtlCol="0">
                        <a:noAutofit/>
                      </wps:bodyPr>
                    </wps:wsp>
                  </a:graphicData>
                </a:graphic>
              </wp:anchor>
            </w:drawing>
          </mc:Choice>
          <mc:Fallback>
            <w:pict>
              <v:shapetype w14:anchorId="08EA7230" id="_x0000_t202" coordsize="21600,21600" o:spt="202" path="m,l,21600r21600,l21600,xe">
                <v:stroke joinstyle="miter"/>
                <v:path gradientshapeok="t" o:connecttype="rect"/>
              </v:shapetype>
              <v:shape id="Textbox 7" o:spid="_x0000_s1026" type="#_x0000_t202" style="position:absolute;margin-left:1in;margin-top:15.55pt;width:147.85pt;height:16.4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657999" w14:paraId="08B9EADD" w14:textId="77777777">
                        <w:trPr>
                          <w:trHeight w:val="309"/>
                        </w:trPr>
                        <w:tc>
                          <w:tcPr>
                            <w:tcW w:w="562" w:type="dxa"/>
                          </w:tcPr>
                          <w:p w14:paraId="7F82DE49" w14:textId="77777777" w:rsidR="00657999" w:rsidRDefault="00657999">
                            <w:pPr>
                              <w:pStyle w:val="TableParagraph"/>
                              <w:spacing w:line="268" w:lineRule="exact"/>
                              <w:ind w:left="107"/>
                              <w:rPr>
                                <w:b/>
                              </w:rPr>
                            </w:pPr>
                            <w:r>
                              <w:rPr>
                                <w:b/>
                                <w:spacing w:val="-5"/>
                                <w:sz w:val="22"/>
                              </w:rPr>
                              <w:t>Yes</w:t>
                            </w:r>
                          </w:p>
                        </w:tc>
                        <w:tc>
                          <w:tcPr>
                            <w:tcW w:w="1906" w:type="dxa"/>
                            <w:tcBorders>
                              <w:top w:val="nil"/>
                              <w:bottom w:val="nil"/>
                            </w:tcBorders>
                          </w:tcPr>
                          <w:p w14:paraId="5A96A46F" w14:textId="77777777" w:rsidR="00657999" w:rsidRDefault="00657999">
                            <w:pPr>
                              <w:pStyle w:val="TableParagraph"/>
                              <w:rPr>
                                <w:rFonts w:ascii="Times New Roman"/>
                              </w:rPr>
                            </w:pPr>
                          </w:p>
                        </w:tc>
                        <w:tc>
                          <w:tcPr>
                            <w:tcW w:w="480" w:type="dxa"/>
                          </w:tcPr>
                          <w:p w14:paraId="602F115C" w14:textId="77777777" w:rsidR="00657999" w:rsidRDefault="00657999">
                            <w:pPr>
                              <w:pStyle w:val="TableParagraph"/>
                              <w:spacing w:line="268" w:lineRule="exact"/>
                              <w:ind w:left="107"/>
                              <w:rPr>
                                <w:b/>
                              </w:rPr>
                            </w:pPr>
                            <w:r>
                              <w:rPr>
                                <w:b/>
                                <w:spacing w:val="-5"/>
                                <w:sz w:val="22"/>
                              </w:rPr>
                              <w:t>No</w:t>
                            </w:r>
                          </w:p>
                        </w:tc>
                      </w:tr>
                    </w:tbl>
                    <w:p w14:paraId="5F73DE19" w14:textId="77777777" w:rsidR="00657999" w:rsidRDefault="00657999" w:rsidP="00657999">
                      <w:pPr>
                        <w:pStyle w:val="Textoindependiente"/>
                      </w:pPr>
                    </w:p>
                  </w:txbxContent>
                </v:textbox>
                <w10:wrap type="topAndBottom" anchorx="page"/>
              </v:shape>
            </w:pict>
          </mc:Fallback>
        </mc:AlternateContent>
      </w:r>
      <w:r>
        <w:rPr>
          <w:noProof/>
          <w:sz w:val="20"/>
        </w:rPr>
        <mc:AlternateContent>
          <mc:Choice Requires="wpg">
            <w:drawing>
              <wp:anchor distT="0" distB="0" distL="0" distR="0" simplePos="0" relativeHeight="251670528" behindDoc="1" locked="0" layoutInCell="1" allowOverlap="1" wp14:anchorId="0984F86D" wp14:editId="4D3B1862">
                <wp:simplePos x="0" y="0"/>
                <wp:positionH relativeFrom="page">
                  <wp:posOffset>2834652</wp:posOffset>
                </wp:positionH>
                <wp:positionV relativeFrom="paragraph">
                  <wp:posOffset>180909</wp:posOffset>
                </wp:positionV>
                <wp:extent cx="228600" cy="22860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9" name="Image 9"/>
                          <pic:cNvPicPr/>
                        </pic:nvPicPr>
                        <pic:blipFill>
                          <a:blip r:embed="rId47" cstate="print"/>
                          <a:stretch>
                            <a:fillRect/>
                          </a:stretch>
                        </pic:blipFill>
                        <pic:spPr>
                          <a:xfrm>
                            <a:off x="15225" y="23304"/>
                            <a:ext cx="173989" cy="173989"/>
                          </a:xfrm>
                          <a:prstGeom prst="rect">
                            <a:avLst/>
                          </a:prstGeom>
                        </pic:spPr>
                      </pic:pic>
                      <pic:pic xmlns:pic="http://schemas.openxmlformats.org/drawingml/2006/picture">
                        <pic:nvPicPr>
                          <pic:cNvPr id="10" name="Image 10"/>
                          <pic:cNvPicPr/>
                        </pic:nvPicPr>
                        <pic:blipFill>
                          <a:blip r:embed="rId48" cstate="print"/>
                          <a:stretch>
                            <a:fillRect/>
                          </a:stretch>
                        </pic:blipFill>
                        <pic:spPr>
                          <a:xfrm>
                            <a:off x="0" y="0"/>
                            <a:ext cx="228600" cy="228600"/>
                          </a:xfrm>
                          <a:prstGeom prst="rect">
                            <a:avLst/>
                          </a:prstGeom>
                        </pic:spPr>
                      </pic:pic>
                    </wpg:wgp>
                  </a:graphicData>
                </a:graphic>
              </wp:anchor>
            </w:drawing>
          </mc:Choice>
          <mc:Fallback>
            <w:pict>
              <v:group w14:anchorId="33573738" id="Group 8" o:spid="_x0000_s1026" style="position:absolute;margin-left:223.2pt;margin-top:14.25pt;width:18pt;height:18pt;z-index:-251645952;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">
                <v:shape id="Image 9" o:spid="_x0000_s1027" type="#_x0000_t75" style="position:absolute;left:15225;top:23304;width:173989;height:173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">
                  <v:imagedata r:id="rId49" o:title=""/>
                </v:shape>
                <v:shape id="Image 10"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">
                  <v:imagedata r:id="rId50" o:title=""/>
                </v:shape>
                <w10:wrap type="topAndBottom" anchorx="page"/>
              </v:group>
            </w:pict>
          </mc:Fallback>
        </mc:AlternateContent>
      </w:r>
    </w:p>
    <w:p w14:paraId="34A621E0" w14:textId="77777777" w:rsidR="00657999" w:rsidRPr="00157486" w:rsidRDefault="00657999" w:rsidP="00657999">
      <w:pPr>
        <w:spacing w:before="260"/>
        <w:ind w:left="23"/>
        <w:rPr>
          <w:lang w:val="en-US"/>
        </w:rPr>
      </w:pPr>
      <w:r w:rsidRPr="00157486">
        <w:rPr>
          <w:sz w:val="22"/>
          <w:lang w:val="en-US"/>
        </w:rPr>
        <w:t>If</w:t>
      </w:r>
      <w:r w:rsidRPr="00157486">
        <w:rPr>
          <w:spacing w:val="-3"/>
          <w:sz w:val="22"/>
          <w:lang w:val="en-US"/>
        </w:rPr>
        <w:t xml:space="preserve"> </w:t>
      </w:r>
      <w:r w:rsidRPr="00157486">
        <w:rPr>
          <w:sz w:val="22"/>
          <w:lang w:val="en-US"/>
        </w:rPr>
        <w:t>“No”,</w:t>
      </w:r>
      <w:r w:rsidRPr="00157486">
        <w:rPr>
          <w:spacing w:val="-3"/>
          <w:sz w:val="22"/>
          <w:lang w:val="en-US"/>
        </w:rPr>
        <w:t xml:space="preserve"> </w:t>
      </w:r>
      <w:r w:rsidRPr="00157486">
        <w:rPr>
          <w:sz w:val="22"/>
          <w:lang w:val="en-US"/>
        </w:rPr>
        <w:t>please</w:t>
      </w:r>
      <w:r w:rsidRPr="00157486">
        <w:rPr>
          <w:spacing w:val="-5"/>
          <w:sz w:val="22"/>
          <w:lang w:val="en-US"/>
        </w:rPr>
        <w:t xml:space="preserve"> </w:t>
      </w:r>
      <w:r w:rsidRPr="00157486">
        <w:rPr>
          <w:sz w:val="22"/>
          <w:lang w:val="en-US"/>
        </w:rPr>
        <w:t>attach</w:t>
      </w:r>
      <w:r w:rsidRPr="00157486">
        <w:rPr>
          <w:spacing w:val="-6"/>
          <w:sz w:val="22"/>
          <w:lang w:val="en-US"/>
        </w:rPr>
        <w:t xml:space="preserve"> </w:t>
      </w:r>
      <w:r w:rsidRPr="00157486">
        <w:rPr>
          <w:sz w:val="22"/>
          <w:lang w:val="en-US"/>
        </w:rPr>
        <w:t>a</w:t>
      </w:r>
      <w:r w:rsidRPr="00157486">
        <w:rPr>
          <w:spacing w:val="-3"/>
          <w:sz w:val="22"/>
          <w:lang w:val="en-US"/>
        </w:rPr>
        <w:t xml:space="preserve"> </w:t>
      </w:r>
      <w:r w:rsidRPr="00157486">
        <w:rPr>
          <w:sz w:val="22"/>
          <w:lang w:val="en-US"/>
        </w:rPr>
        <w:t>separate</w:t>
      </w:r>
      <w:r w:rsidRPr="00157486">
        <w:rPr>
          <w:spacing w:val="-2"/>
          <w:sz w:val="22"/>
          <w:lang w:val="en-US"/>
        </w:rPr>
        <w:t xml:space="preserve"> </w:t>
      </w:r>
      <w:r w:rsidRPr="00157486">
        <w:rPr>
          <w:sz w:val="22"/>
          <w:lang w:val="en-US"/>
        </w:rPr>
        <w:t>page</w:t>
      </w:r>
      <w:r w:rsidRPr="00157486">
        <w:rPr>
          <w:spacing w:val="-5"/>
          <w:sz w:val="22"/>
          <w:lang w:val="en-US"/>
        </w:rPr>
        <w:t xml:space="preserve"> </w:t>
      </w:r>
      <w:r w:rsidRPr="00157486">
        <w:rPr>
          <w:sz w:val="22"/>
          <w:lang w:val="en-US"/>
        </w:rPr>
        <w:t>describing</w:t>
      </w:r>
      <w:r w:rsidRPr="00157486">
        <w:rPr>
          <w:spacing w:val="-4"/>
          <w:sz w:val="22"/>
          <w:lang w:val="en-US"/>
        </w:rPr>
        <w:t xml:space="preserve"> </w:t>
      </w:r>
      <w:r w:rsidRPr="00157486">
        <w:rPr>
          <w:sz w:val="22"/>
          <w:lang w:val="en-US"/>
        </w:rPr>
        <w:t>the</w:t>
      </w:r>
      <w:r w:rsidRPr="00157486">
        <w:rPr>
          <w:spacing w:val="-4"/>
          <w:sz w:val="22"/>
          <w:lang w:val="en-US"/>
        </w:rPr>
        <w:t xml:space="preserve"> </w:t>
      </w:r>
      <w:r w:rsidRPr="00157486">
        <w:rPr>
          <w:spacing w:val="-2"/>
          <w:sz w:val="22"/>
          <w:lang w:val="en-US"/>
        </w:rPr>
        <w:t>details.</w:t>
      </w:r>
    </w:p>
    <w:p w14:paraId="6F13044F" w14:textId="77777777" w:rsidR="00A03C78" w:rsidRPr="00157486" w:rsidRDefault="00A03C78">
      <w:pPr>
        <w:pStyle w:val="Prrafodelista"/>
        <w:widowControl w:val="0"/>
        <w:numPr>
          <w:ilvl w:val="0"/>
          <w:numId w:val="12"/>
        </w:numPr>
        <w:tabs>
          <w:tab w:val="left" w:pos="237"/>
        </w:tabs>
        <w:autoSpaceDE w:val="0"/>
        <w:autoSpaceDN w:val="0"/>
        <w:spacing w:before="46" w:after="0" w:line="254" w:lineRule="auto"/>
        <w:ind w:left="23" w:right="443" w:firstLine="0"/>
        <w:contextualSpacing w:val="0"/>
        <w:jc w:val="both"/>
        <w:rPr>
          <w:lang w:val="en-US"/>
        </w:rPr>
      </w:pPr>
      <w:r>
        <w:rPr>
          <w:noProof/>
        </w:rPr>
        <mc:AlternateContent>
          <mc:Choice Requires="wpg">
            <w:drawing>
              <wp:anchor distT="0" distB="0" distL="0" distR="0" simplePos="0" relativeHeight="251676672" behindDoc="1" locked="0" layoutInCell="1" allowOverlap="1" wp14:anchorId="415429F9" wp14:editId="54DB1118">
                <wp:simplePos x="0" y="0"/>
                <wp:positionH relativeFrom="page">
                  <wp:posOffset>1296797</wp:posOffset>
                </wp:positionH>
                <wp:positionV relativeFrom="paragraph">
                  <wp:posOffset>1376387</wp:posOffset>
                </wp:positionV>
                <wp:extent cx="228600" cy="2286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12" name="Image 12"/>
                          <pic:cNvPicPr/>
                        </pic:nvPicPr>
                        <pic:blipFill>
                          <a:blip r:embed="rId51" cstate="print"/>
                          <a:stretch>
                            <a:fillRect/>
                          </a:stretch>
                        </pic:blipFill>
                        <pic:spPr>
                          <a:xfrm>
                            <a:off x="38606" y="25905"/>
                            <a:ext cx="173990" cy="173990"/>
                          </a:xfrm>
                          <a:prstGeom prst="rect">
                            <a:avLst/>
                          </a:prstGeom>
                        </pic:spPr>
                      </pic:pic>
                      <pic:pic xmlns:pic="http://schemas.openxmlformats.org/drawingml/2006/picture">
                        <pic:nvPicPr>
                          <pic:cNvPr id="13" name="Image 13"/>
                          <pic:cNvPicPr/>
                        </pic:nvPicPr>
                        <pic:blipFill>
                          <a:blip r:embed="rId48" cstate="print"/>
                          <a:stretch>
                            <a:fillRect/>
                          </a:stretch>
                        </pic:blipFill>
                        <pic:spPr>
                          <a:xfrm>
                            <a:off x="0" y="0"/>
                            <a:ext cx="228600" cy="228600"/>
                          </a:xfrm>
                          <a:prstGeom prst="rect">
                            <a:avLst/>
                          </a:prstGeom>
                        </pic:spPr>
                      </pic:pic>
                    </wpg:wgp>
                  </a:graphicData>
                </a:graphic>
              </wp:anchor>
            </w:drawing>
          </mc:Choice>
          <mc:Fallback>
            <w:pict>
              <v:group w14:anchorId="0EDE5213" id="Group 11" o:spid="_x0000_s1026" style="position:absolute;margin-left:102.1pt;margin-top:108.4pt;width:18pt;height:18pt;z-index:-251639808;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">
                <v:shape id="Image 12" o:spid="_x0000_s1027" type="#_x0000_t75" style="position:absolute;left:38606;top:25905;width:173990;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">
                  <v:imagedata r:id="rId52" o:title=""/>
                </v:shape>
                <v:shape id="Image 13"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">
                  <v:imagedata r:id="rId50" o:title=""/>
                </v:shape>
                <w10:wrap anchorx="page"/>
              </v:group>
            </w:pict>
          </mc:Fallback>
        </mc:AlternateContent>
      </w:r>
      <w:r w:rsidRPr="00157486">
        <w:rPr>
          <w:b/>
          <w:sz w:val="22"/>
          <w:lang w:val="en-US"/>
        </w:rPr>
        <w:t>Are</w:t>
      </w:r>
      <w:r w:rsidRPr="00157486">
        <w:rPr>
          <w:b/>
          <w:spacing w:val="-7"/>
          <w:sz w:val="22"/>
          <w:lang w:val="en-US"/>
        </w:rPr>
        <w:t xml:space="preserve"> </w:t>
      </w:r>
      <w:r w:rsidRPr="00157486">
        <w:rPr>
          <w:b/>
          <w:sz w:val="22"/>
          <w:lang w:val="en-US"/>
        </w:rPr>
        <w:t>any</w:t>
      </w:r>
      <w:r w:rsidRPr="00157486">
        <w:rPr>
          <w:b/>
          <w:spacing w:val="-8"/>
          <w:sz w:val="22"/>
          <w:lang w:val="en-US"/>
        </w:rPr>
        <w:t xml:space="preserve"> </w:t>
      </w:r>
      <w:r w:rsidRPr="00157486">
        <w:rPr>
          <w:b/>
          <w:sz w:val="22"/>
          <w:lang w:val="en-US"/>
        </w:rPr>
        <w:t>parties</w:t>
      </w:r>
      <w:r w:rsidRPr="00157486">
        <w:rPr>
          <w:b/>
          <w:spacing w:val="-6"/>
          <w:sz w:val="22"/>
          <w:lang w:val="en-US"/>
        </w:rPr>
        <w:t xml:space="preserve"> </w:t>
      </w:r>
      <w:r w:rsidRPr="00157486">
        <w:rPr>
          <w:b/>
          <w:sz w:val="22"/>
          <w:lang w:val="en-US"/>
        </w:rPr>
        <w:t>involved</w:t>
      </w:r>
      <w:r w:rsidRPr="00157486">
        <w:rPr>
          <w:b/>
          <w:spacing w:val="-7"/>
          <w:sz w:val="22"/>
          <w:lang w:val="en-US"/>
        </w:rPr>
        <w:t xml:space="preserve"> </w:t>
      </w:r>
      <w:r w:rsidRPr="00157486">
        <w:rPr>
          <w:b/>
          <w:sz w:val="22"/>
          <w:lang w:val="en-US"/>
        </w:rPr>
        <w:t>in</w:t>
      </w:r>
      <w:r w:rsidRPr="00157486">
        <w:rPr>
          <w:b/>
          <w:spacing w:val="-7"/>
          <w:sz w:val="22"/>
          <w:lang w:val="en-US"/>
        </w:rPr>
        <w:t xml:space="preserve"> </w:t>
      </w:r>
      <w:r w:rsidRPr="00157486">
        <w:rPr>
          <w:b/>
          <w:sz w:val="22"/>
          <w:lang w:val="en-US"/>
        </w:rPr>
        <w:t>the</w:t>
      </w:r>
      <w:r w:rsidRPr="00157486">
        <w:rPr>
          <w:b/>
          <w:spacing w:val="-7"/>
          <w:sz w:val="22"/>
          <w:lang w:val="en-US"/>
        </w:rPr>
        <w:t xml:space="preserve"> </w:t>
      </w:r>
      <w:r w:rsidRPr="00157486">
        <w:rPr>
          <w:b/>
          <w:sz w:val="22"/>
          <w:lang w:val="en-US"/>
        </w:rPr>
        <w:t>management</w:t>
      </w:r>
      <w:r w:rsidRPr="00157486">
        <w:rPr>
          <w:b/>
          <w:spacing w:val="-9"/>
          <w:sz w:val="22"/>
          <w:lang w:val="en-US"/>
        </w:rPr>
        <w:t xml:space="preserve"> </w:t>
      </w:r>
      <w:r w:rsidRPr="00157486">
        <w:rPr>
          <w:b/>
          <w:sz w:val="22"/>
          <w:lang w:val="en-US"/>
        </w:rPr>
        <w:t>and</w:t>
      </w:r>
      <w:r w:rsidRPr="00157486">
        <w:rPr>
          <w:b/>
          <w:spacing w:val="-7"/>
          <w:sz w:val="22"/>
          <w:lang w:val="en-US"/>
        </w:rPr>
        <w:t xml:space="preserve"> </w:t>
      </w:r>
      <w:r w:rsidRPr="00157486">
        <w:rPr>
          <w:b/>
          <w:sz w:val="22"/>
          <w:lang w:val="en-US"/>
        </w:rPr>
        <w:t>control</w:t>
      </w:r>
      <w:r w:rsidRPr="00157486">
        <w:rPr>
          <w:b/>
          <w:spacing w:val="-6"/>
          <w:sz w:val="22"/>
          <w:lang w:val="en-US"/>
        </w:rPr>
        <w:t xml:space="preserve"> </w:t>
      </w:r>
      <w:r w:rsidRPr="00157486">
        <w:rPr>
          <w:b/>
          <w:sz w:val="22"/>
          <w:lang w:val="en-US"/>
        </w:rPr>
        <w:t>of</w:t>
      </w:r>
      <w:r w:rsidRPr="00157486">
        <w:rPr>
          <w:b/>
          <w:spacing w:val="-7"/>
          <w:sz w:val="22"/>
          <w:lang w:val="en-US"/>
        </w:rPr>
        <w:t xml:space="preserve"> </w:t>
      </w:r>
      <w:r w:rsidRPr="00157486">
        <w:rPr>
          <w:b/>
          <w:sz w:val="22"/>
          <w:lang w:val="en-US"/>
        </w:rPr>
        <w:t>company,</w:t>
      </w:r>
      <w:r w:rsidRPr="00157486">
        <w:rPr>
          <w:b/>
          <w:spacing w:val="-6"/>
          <w:sz w:val="22"/>
          <w:lang w:val="en-US"/>
        </w:rPr>
        <w:t xml:space="preserve"> </w:t>
      </w:r>
      <w:r w:rsidRPr="00157486">
        <w:rPr>
          <w:b/>
          <w:sz w:val="22"/>
          <w:lang w:val="en-US"/>
        </w:rPr>
        <w:t>(or</w:t>
      </w:r>
      <w:r w:rsidRPr="00157486">
        <w:rPr>
          <w:b/>
          <w:spacing w:val="-8"/>
          <w:sz w:val="22"/>
          <w:lang w:val="en-US"/>
        </w:rPr>
        <w:t xml:space="preserve"> </w:t>
      </w:r>
      <w:r w:rsidRPr="00157486">
        <w:rPr>
          <w:b/>
          <w:sz w:val="22"/>
          <w:lang w:val="en-US"/>
        </w:rPr>
        <w:t>company</w:t>
      </w:r>
      <w:r w:rsidRPr="00157486">
        <w:rPr>
          <w:b/>
          <w:spacing w:val="-6"/>
          <w:sz w:val="22"/>
          <w:lang w:val="en-US"/>
        </w:rPr>
        <w:t xml:space="preserve"> </w:t>
      </w:r>
      <w:r w:rsidRPr="00157486">
        <w:rPr>
          <w:b/>
          <w:sz w:val="22"/>
          <w:lang w:val="en-US"/>
        </w:rPr>
        <w:t>you</w:t>
      </w:r>
      <w:r w:rsidRPr="00157486">
        <w:rPr>
          <w:b/>
          <w:spacing w:val="-7"/>
          <w:sz w:val="22"/>
          <w:lang w:val="en-US"/>
        </w:rPr>
        <w:t xml:space="preserve"> </w:t>
      </w:r>
      <w:r w:rsidRPr="00157486">
        <w:rPr>
          <w:b/>
          <w:sz w:val="22"/>
          <w:lang w:val="en-US"/>
        </w:rPr>
        <w:t>are</w:t>
      </w:r>
      <w:r w:rsidRPr="00157486">
        <w:rPr>
          <w:b/>
          <w:spacing w:val="-7"/>
          <w:sz w:val="22"/>
          <w:lang w:val="en-US"/>
        </w:rPr>
        <w:t xml:space="preserve"> </w:t>
      </w:r>
      <w:r w:rsidRPr="00157486">
        <w:rPr>
          <w:b/>
          <w:sz w:val="22"/>
          <w:lang w:val="en-US"/>
        </w:rPr>
        <w:t xml:space="preserve">acting on behalf of) whether directors or key officers, direct, indirect, intermediate or ultimate shareholder(s), subject to any national or international sanctions? </w:t>
      </w:r>
      <w:r w:rsidRPr="00157486">
        <w:rPr>
          <w:sz w:val="22"/>
          <w:lang w:val="en-US"/>
        </w:rPr>
        <w:t xml:space="preserve">(Such national or international sanctions include sanctions implemented by the United Nations, United States, United Kingdom, the European Union and any of its member states, Canada, Australia, Switzerland, Singapore, and any other sanctions programme applicable to the Counterparty and jurisdiction in which it operates its </w:t>
      </w:r>
      <w:r w:rsidRPr="00157486">
        <w:rPr>
          <w:spacing w:val="-2"/>
          <w:sz w:val="22"/>
          <w:lang w:val="en-US"/>
        </w:rPr>
        <w:t>business).</w:t>
      </w:r>
    </w:p>
    <w:p w14:paraId="47994F8C" w14:textId="77777777" w:rsidR="00A03C78" w:rsidRPr="00157486" w:rsidRDefault="00A03C78" w:rsidP="00A03C78">
      <w:pPr>
        <w:pStyle w:val="Textoindependiente"/>
        <w:spacing w:before="7"/>
        <w:rPr>
          <w:b/>
          <w:sz w:val="8"/>
          <w:lang w:val="en-US"/>
        </w:rPr>
      </w:pPr>
      <w:r>
        <w:rPr>
          <w:b/>
          <w:noProof/>
          <w:sz w:val="8"/>
        </w:rPr>
        <mc:AlternateContent>
          <mc:Choice Requires="wps">
            <w:drawing>
              <wp:anchor distT="0" distB="0" distL="0" distR="0" simplePos="0" relativeHeight="251678720" behindDoc="1" locked="0" layoutInCell="1" allowOverlap="1" wp14:anchorId="732BA52D" wp14:editId="6C6C98EB">
                <wp:simplePos x="0" y="0"/>
                <wp:positionH relativeFrom="page">
                  <wp:posOffset>914393</wp:posOffset>
                </wp:positionH>
                <wp:positionV relativeFrom="paragraph">
                  <wp:posOffset>100656</wp:posOffset>
                </wp:positionV>
                <wp:extent cx="1877695" cy="20891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089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0118B30E" w14:textId="77777777">
                              <w:trPr>
                                <w:trHeight w:val="309"/>
                              </w:trPr>
                              <w:tc>
                                <w:tcPr>
                                  <w:tcW w:w="562" w:type="dxa"/>
                                </w:tcPr>
                                <w:p w14:paraId="350B3489"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09EB2F35" w14:textId="77777777" w:rsidR="00A03C78" w:rsidRDefault="00A03C78">
                                  <w:pPr>
                                    <w:pStyle w:val="TableParagraph"/>
                                    <w:rPr>
                                      <w:rFonts w:ascii="Times New Roman"/>
                                    </w:rPr>
                                  </w:pPr>
                                </w:p>
                              </w:tc>
                              <w:tc>
                                <w:tcPr>
                                  <w:tcW w:w="480" w:type="dxa"/>
                                </w:tcPr>
                                <w:p w14:paraId="1E7ECA04" w14:textId="77777777" w:rsidR="00A03C78" w:rsidRDefault="00A03C78">
                                  <w:pPr>
                                    <w:pStyle w:val="TableParagraph"/>
                                    <w:spacing w:line="268" w:lineRule="exact"/>
                                    <w:ind w:left="107"/>
                                    <w:rPr>
                                      <w:b/>
                                    </w:rPr>
                                  </w:pPr>
                                  <w:r>
                                    <w:rPr>
                                      <w:b/>
                                      <w:spacing w:val="-5"/>
                                      <w:sz w:val="22"/>
                                    </w:rPr>
                                    <w:t>No</w:t>
                                  </w:r>
                                </w:p>
                              </w:tc>
                            </w:tr>
                          </w:tbl>
                          <w:p w14:paraId="2B99CB05" w14:textId="77777777" w:rsidR="00A03C78" w:rsidRDefault="00A03C78" w:rsidP="00A03C78">
                            <w:pPr>
                              <w:pStyle w:val="Textoindependiente"/>
                            </w:pPr>
                          </w:p>
                        </w:txbxContent>
                      </wps:txbx>
                      <wps:bodyPr wrap="square" lIns="0" tIns="0" rIns="0" bIns="0" rtlCol="0">
                        <a:noAutofit/>
                      </wps:bodyPr>
                    </wps:wsp>
                  </a:graphicData>
                </a:graphic>
              </wp:anchor>
            </w:drawing>
          </mc:Choice>
          <mc:Fallback>
            <w:pict>
              <v:shape w14:anchorId="732BA52D" id="Textbox 14" o:spid="_x0000_s1027" type="#_x0000_t202" style="position:absolute;margin-left:1in;margin-top:7.95pt;width:147.85pt;height:16.4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0118B30E" w14:textId="77777777">
                        <w:trPr>
                          <w:trHeight w:val="309"/>
                        </w:trPr>
                        <w:tc>
                          <w:tcPr>
                            <w:tcW w:w="562" w:type="dxa"/>
                          </w:tcPr>
                          <w:p w14:paraId="350B3489"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09EB2F35" w14:textId="77777777" w:rsidR="00A03C78" w:rsidRDefault="00A03C78">
                            <w:pPr>
                              <w:pStyle w:val="TableParagraph"/>
                              <w:rPr>
                                <w:rFonts w:ascii="Times New Roman"/>
                              </w:rPr>
                            </w:pPr>
                          </w:p>
                        </w:tc>
                        <w:tc>
                          <w:tcPr>
                            <w:tcW w:w="480" w:type="dxa"/>
                          </w:tcPr>
                          <w:p w14:paraId="1E7ECA04" w14:textId="77777777" w:rsidR="00A03C78" w:rsidRDefault="00A03C78">
                            <w:pPr>
                              <w:pStyle w:val="TableParagraph"/>
                              <w:spacing w:line="268" w:lineRule="exact"/>
                              <w:ind w:left="107"/>
                              <w:rPr>
                                <w:b/>
                              </w:rPr>
                            </w:pPr>
                            <w:r>
                              <w:rPr>
                                <w:b/>
                                <w:spacing w:val="-5"/>
                                <w:sz w:val="22"/>
                              </w:rPr>
                              <w:t>No</w:t>
                            </w:r>
                          </w:p>
                        </w:tc>
                      </w:tr>
                    </w:tbl>
                    <w:p w14:paraId="2B99CB05" w14:textId="77777777" w:rsidR="00A03C78" w:rsidRDefault="00A03C78" w:rsidP="00A03C78">
                      <w:pPr>
                        <w:pStyle w:val="Textoindependiente"/>
                      </w:pPr>
                    </w:p>
                  </w:txbxContent>
                </v:textbox>
                <w10:wrap type="topAndBottom" anchorx="page"/>
              </v:shape>
            </w:pict>
          </mc:Fallback>
        </mc:AlternateContent>
      </w:r>
      <w:r>
        <w:rPr>
          <w:b/>
          <w:noProof/>
          <w:sz w:val="8"/>
        </w:rPr>
        <mc:AlternateContent>
          <mc:Choice Requires="wpg">
            <w:drawing>
              <wp:anchor distT="0" distB="0" distL="0" distR="0" simplePos="0" relativeHeight="251684864" behindDoc="1" locked="0" layoutInCell="1" allowOverlap="1" wp14:anchorId="1D336D07" wp14:editId="58EA708C">
                <wp:simplePos x="0" y="0"/>
                <wp:positionH relativeFrom="page">
                  <wp:posOffset>2834652</wp:posOffset>
                </wp:positionH>
                <wp:positionV relativeFrom="paragraph">
                  <wp:posOffset>81828</wp:posOffset>
                </wp:positionV>
                <wp:extent cx="228600" cy="22860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16" name="Image 16"/>
                          <pic:cNvPicPr/>
                        </pic:nvPicPr>
                        <pic:blipFill>
                          <a:blip r:embed="rId51" cstate="print"/>
                          <a:stretch>
                            <a:fillRect/>
                          </a:stretch>
                        </pic:blipFill>
                        <pic:spPr>
                          <a:xfrm>
                            <a:off x="15225" y="25905"/>
                            <a:ext cx="173989" cy="173990"/>
                          </a:xfrm>
                          <a:prstGeom prst="rect">
                            <a:avLst/>
                          </a:prstGeom>
                        </pic:spPr>
                      </pic:pic>
                      <pic:pic xmlns:pic="http://schemas.openxmlformats.org/drawingml/2006/picture">
                        <pic:nvPicPr>
                          <pic:cNvPr id="17" name="Image 17"/>
                          <pic:cNvPicPr/>
                        </pic:nvPicPr>
                        <pic:blipFill>
                          <a:blip r:embed="rId48" cstate="print"/>
                          <a:stretch>
                            <a:fillRect/>
                          </a:stretch>
                        </pic:blipFill>
                        <pic:spPr>
                          <a:xfrm>
                            <a:off x="0" y="0"/>
                            <a:ext cx="228600" cy="228600"/>
                          </a:xfrm>
                          <a:prstGeom prst="rect">
                            <a:avLst/>
                          </a:prstGeom>
                        </pic:spPr>
                      </pic:pic>
                    </wpg:wgp>
                  </a:graphicData>
                </a:graphic>
              </wp:anchor>
            </w:drawing>
          </mc:Choice>
          <mc:Fallback>
            <w:pict>
              <v:group w14:anchorId="2A815244" id="Group 15" o:spid="_x0000_s1026" style="position:absolute;margin-left:223.2pt;margin-top:6.45pt;width:18pt;height:18pt;z-index:-251631616;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">
                <v:shape id="Image 16" o:spid="_x0000_s1027" type="#_x0000_t75" style="position:absolute;left:15225;top:25905;width:173989;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">
                  <v:imagedata r:id="rId52" o:title=""/>
                </v:shape>
                <v:shape id="Image 17"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">
                  <v:imagedata r:id="rId50" o:title=""/>
                </v:shape>
                <w10:wrap type="topAndBottom" anchorx="page"/>
              </v:group>
            </w:pict>
          </mc:Fallback>
        </mc:AlternateContent>
      </w:r>
    </w:p>
    <w:p w14:paraId="5F8D89A5" w14:textId="77777777" w:rsidR="00A03C78" w:rsidRPr="00157486" w:rsidRDefault="00A03C78" w:rsidP="00A03C78">
      <w:pPr>
        <w:pStyle w:val="Textoindependiente"/>
        <w:spacing w:before="12"/>
        <w:rPr>
          <w:b/>
          <w:lang w:val="en-US"/>
        </w:rPr>
      </w:pPr>
    </w:p>
    <w:p w14:paraId="53E66C56" w14:textId="77777777" w:rsidR="00A03C78" w:rsidRPr="00157486" w:rsidRDefault="00A03C78" w:rsidP="00A03C78">
      <w:pPr>
        <w:ind w:left="23"/>
        <w:rPr>
          <w:lang w:val="en-US"/>
        </w:rPr>
      </w:pPr>
      <w:r w:rsidRPr="00157486">
        <w:rPr>
          <w:sz w:val="22"/>
          <w:lang w:val="en-US"/>
        </w:rPr>
        <w:t>If”</w:t>
      </w:r>
      <w:r w:rsidRPr="00157486">
        <w:rPr>
          <w:spacing w:val="-3"/>
          <w:sz w:val="22"/>
          <w:lang w:val="en-US"/>
        </w:rPr>
        <w:t xml:space="preserve"> </w:t>
      </w:r>
      <w:r w:rsidRPr="00157486">
        <w:rPr>
          <w:sz w:val="22"/>
          <w:lang w:val="en-US"/>
        </w:rPr>
        <w:t>Yes”,</w:t>
      </w:r>
      <w:r w:rsidRPr="00157486">
        <w:rPr>
          <w:spacing w:val="-6"/>
          <w:sz w:val="22"/>
          <w:lang w:val="en-US"/>
        </w:rPr>
        <w:t xml:space="preserve"> </w:t>
      </w:r>
      <w:r w:rsidRPr="00157486">
        <w:rPr>
          <w:sz w:val="22"/>
          <w:lang w:val="en-US"/>
        </w:rPr>
        <w:t>please</w:t>
      </w:r>
      <w:r w:rsidRPr="00157486">
        <w:rPr>
          <w:spacing w:val="-3"/>
          <w:sz w:val="22"/>
          <w:lang w:val="en-US"/>
        </w:rPr>
        <w:t xml:space="preserve"> </w:t>
      </w:r>
      <w:r w:rsidRPr="00157486">
        <w:rPr>
          <w:sz w:val="22"/>
          <w:lang w:val="en-US"/>
        </w:rPr>
        <w:t>attach</w:t>
      </w:r>
      <w:r w:rsidRPr="00157486">
        <w:rPr>
          <w:spacing w:val="-5"/>
          <w:sz w:val="22"/>
          <w:lang w:val="en-US"/>
        </w:rPr>
        <w:t xml:space="preserve"> </w:t>
      </w:r>
      <w:r w:rsidRPr="00157486">
        <w:rPr>
          <w:sz w:val="22"/>
          <w:lang w:val="en-US"/>
        </w:rPr>
        <w:t>a</w:t>
      </w:r>
      <w:r w:rsidRPr="00157486">
        <w:rPr>
          <w:spacing w:val="-4"/>
          <w:sz w:val="22"/>
          <w:lang w:val="en-US"/>
        </w:rPr>
        <w:t xml:space="preserve"> </w:t>
      </w:r>
      <w:r w:rsidRPr="00157486">
        <w:rPr>
          <w:sz w:val="22"/>
          <w:lang w:val="en-US"/>
        </w:rPr>
        <w:t>separate</w:t>
      </w:r>
      <w:r w:rsidRPr="00157486">
        <w:rPr>
          <w:spacing w:val="-3"/>
          <w:sz w:val="22"/>
          <w:lang w:val="en-US"/>
        </w:rPr>
        <w:t xml:space="preserve"> </w:t>
      </w:r>
      <w:r w:rsidRPr="00157486">
        <w:rPr>
          <w:sz w:val="22"/>
          <w:lang w:val="en-US"/>
        </w:rPr>
        <w:t>page</w:t>
      </w:r>
      <w:r w:rsidRPr="00157486">
        <w:rPr>
          <w:spacing w:val="-3"/>
          <w:sz w:val="22"/>
          <w:lang w:val="en-US"/>
        </w:rPr>
        <w:t xml:space="preserve"> </w:t>
      </w:r>
      <w:r w:rsidRPr="00157486">
        <w:rPr>
          <w:sz w:val="22"/>
          <w:lang w:val="en-US"/>
        </w:rPr>
        <w:t>describing</w:t>
      </w:r>
      <w:r w:rsidRPr="00157486">
        <w:rPr>
          <w:spacing w:val="-5"/>
          <w:sz w:val="22"/>
          <w:lang w:val="en-US"/>
        </w:rPr>
        <w:t xml:space="preserve"> </w:t>
      </w:r>
      <w:r w:rsidRPr="00157486">
        <w:rPr>
          <w:sz w:val="22"/>
          <w:lang w:val="en-US"/>
        </w:rPr>
        <w:t>the</w:t>
      </w:r>
      <w:r w:rsidRPr="00157486">
        <w:rPr>
          <w:spacing w:val="-7"/>
          <w:sz w:val="22"/>
          <w:lang w:val="en-US"/>
        </w:rPr>
        <w:t xml:space="preserve"> </w:t>
      </w:r>
      <w:r w:rsidRPr="00157486">
        <w:rPr>
          <w:spacing w:val="-2"/>
          <w:sz w:val="22"/>
          <w:lang w:val="en-US"/>
        </w:rPr>
        <w:t>details.</w:t>
      </w:r>
    </w:p>
    <w:p w14:paraId="49D70093" w14:textId="77777777" w:rsidR="00A03C78" w:rsidRPr="00157486" w:rsidRDefault="00A03C78" w:rsidP="00A03C78">
      <w:pPr>
        <w:pStyle w:val="Textoindependiente"/>
        <w:spacing w:before="8"/>
        <w:rPr>
          <w:b/>
          <w:lang w:val="en-US"/>
        </w:rPr>
      </w:pPr>
    </w:p>
    <w:p w14:paraId="583DDF5E" w14:textId="77777777" w:rsidR="00A03C78" w:rsidRPr="00157486" w:rsidRDefault="00A03C78">
      <w:pPr>
        <w:pStyle w:val="Prrafodelista"/>
        <w:widowControl w:val="0"/>
        <w:numPr>
          <w:ilvl w:val="0"/>
          <w:numId w:val="12"/>
        </w:numPr>
        <w:tabs>
          <w:tab w:val="left" w:pos="23"/>
          <w:tab w:val="left" w:pos="262"/>
        </w:tabs>
        <w:autoSpaceDE w:val="0"/>
        <w:autoSpaceDN w:val="0"/>
        <w:spacing w:after="0" w:line="242" w:lineRule="auto"/>
        <w:ind w:left="23" w:right="443" w:hanging="1"/>
        <w:contextualSpacing w:val="0"/>
        <w:jc w:val="both"/>
        <w:rPr>
          <w:b/>
          <w:lang w:val="en-US"/>
        </w:rPr>
      </w:pPr>
      <w:r>
        <w:rPr>
          <w:b/>
          <w:noProof/>
        </w:rPr>
        <mc:AlternateContent>
          <mc:Choice Requires="wpg">
            <w:drawing>
              <wp:anchor distT="0" distB="0" distL="0" distR="0" simplePos="0" relativeHeight="251673600" behindDoc="1" locked="0" layoutInCell="1" allowOverlap="1" wp14:anchorId="34EC7DE2" wp14:editId="6FA60477">
                <wp:simplePos x="0" y="0"/>
                <wp:positionH relativeFrom="page">
                  <wp:posOffset>1313421</wp:posOffset>
                </wp:positionH>
                <wp:positionV relativeFrom="paragraph">
                  <wp:posOffset>502332</wp:posOffset>
                </wp:positionV>
                <wp:extent cx="228600" cy="2286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19" name="Image 19"/>
                          <pic:cNvPicPr/>
                        </pic:nvPicPr>
                        <pic:blipFill>
                          <a:blip r:embed="rId51" cstate="print"/>
                          <a:stretch>
                            <a:fillRect/>
                          </a:stretch>
                        </pic:blipFill>
                        <pic:spPr>
                          <a:xfrm>
                            <a:off x="21982" y="27832"/>
                            <a:ext cx="173990" cy="173990"/>
                          </a:xfrm>
                          <a:prstGeom prst="rect">
                            <a:avLst/>
                          </a:prstGeom>
                        </pic:spPr>
                      </pic:pic>
                      <pic:pic xmlns:pic="http://schemas.openxmlformats.org/drawingml/2006/picture">
                        <pic:nvPicPr>
                          <pic:cNvPr id="20" name="Image 20"/>
                          <pic:cNvPicPr/>
                        </pic:nvPicPr>
                        <pic:blipFill>
                          <a:blip r:embed="rId48" cstate="print"/>
                          <a:stretch>
                            <a:fillRect/>
                          </a:stretch>
                        </pic:blipFill>
                        <pic:spPr>
                          <a:xfrm>
                            <a:off x="0" y="0"/>
                            <a:ext cx="228600" cy="228600"/>
                          </a:xfrm>
                          <a:prstGeom prst="rect">
                            <a:avLst/>
                          </a:prstGeom>
                        </pic:spPr>
                      </pic:pic>
                    </wpg:wgp>
                  </a:graphicData>
                </a:graphic>
              </wp:anchor>
            </w:drawing>
          </mc:Choice>
          <mc:Fallback>
            <w:pict>
              <v:group w14:anchorId="5B8FD99E" id="Group 18" o:spid="_x0000_s1026" style="position:absolute;margin-left:103.4pt;margin-top:39.55pt;width:18pt;height:18pt;z-index:-251642880;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">
                <v:shape id="Image 19" o:spid="_x0000_s1027" type="#_x0000_t75" style="position:absolute;left:21982;top:27832;width:173990;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">
                  <v:imagedata r:id="rId52" o:title=""/>
                </v:shape>
                <v:shape id="Image 20"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">
                  <v:imagedata r:id="rId50" o:title=""/>
                </v:shape>
                <w10:wrap anchorx="page"/>
              </v:group>
            </w:pict>
          </mc:Fallback>
        </mc:AlternateContent>
      </w:r>
      <w:r w:rsidRPr="00157486">
        <w:rPr>
          <w:b/>
          <w:sz w:val="22"/>
          <w:lang w:val="en-US"/>
        </w:rPr>
        <w:t>Can you confirm that the funds being used to pay PSA are not the proceeds of crime or illicit activity contrary to local and international anti-money laundering laws?</w:t>
      </w:r>
    </w:p>
    <w:p w14:paraId="58AEFC6D" w14:textId="77777777" w:rsidR="00A03C78" w:rsidRPr="00157486" w:rsidRDefault="00A03C78" w:rsidP="00A03C78">
      <w:pPr>
        <w:pStyle w:val="Textoindependiente"/>
        <w:spacing w:before="4"/>
        <w:rPr>
          <w:sz w:val="18"/>
          <w:lang w:val="en-US"/>
        </w:rPr>
      </w:pPr>
      <w:r>
        <w:rPr>
          <w:noProof/>
          <w:sz w:val="18"/>
        </w:rPr>
        <mc:AlternateContent>
          <mc:Choice Requires="wps">
            <w:drawing>
              <wp:anchor distT="0" distB="0" distL="0" distR="0" simplePos="0" relativeHeight="251679744" behindDoc="1" locked="0" layoutInCell="1" allowOverlap="1" wp14:anchorId="4F06405E" wp14:editId="3DE028CB">
                <wp:simplePos x="0" y="0"/>
                <wp:positionH relativeFrom="page">
                  <wp:posOffset>914393</wp:posOffset>
                </wp:positionH>
                <wp:positionV relativeFrom="paragraph">
                  <wp:posOffset>178755</wp:posOffset>
                </wp:positionV>
                <wp:extent cx="1877695" cy="20891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089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02A2FD5A" w14:textId="77777777">
                              <w:trPr>
                                <w:trHeight w:val="309"/>
                              </w:trPr>
                              <w:tc>
                                <w:tcPr>
                                  <w:tcW w:w="562" w:type="dxa"/>
                                </w:tcPr>
                                <w:p w14:paraId="460E5BBB"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2FE1DCE7" w14:textId="77777777" w:rsidR="00A03C78" w:rsidRDefault="00A03C78">
                                  <w:pPr>
                                    <w:pStyle w:val="TableParagraph"/>
                                    <w:rPr>
                                      <w:rFonts w:ascii="Times New Roman"/>
                                    </w:rPr>
                                  </w:pPr>
                                </w:p>
                              </w:tc>
                              <w:tc>
                                <w:tcPr>
                                  <w:tcW w:w="480" w:type="dxa"/>
                                </w:tcPr>
                                <w:p w14:paraId="06E4627D" w14:textId="77777777" w:rsidR="00A03C78" w:rsidRDefault="00A03C78">
                                  <w:pPr>
                                    <w:pStyle w:val="TableParagraph"/>
                                    <w:spacing w:line="268" w:lineRule="exact"/>
                                    <w:ind w:left="107"/>
                                    <w:rPr>
                                      <w:b/>
                                    </w:rPr>
                                  </w:pPr>
                                  <w:r>
                                    <w:rPr>
                                      <w:b/>
                                      <w:spacing w:val="-5"/>
                                      <w:sz w:val="22"/>
                                    </w:rPr>
                                    <w:t>No</w:t>
                                  </w:r>
                                </w:p>
                              </w:tc>
                            </w:tr>
                          </w:tbl>
                          <w:p w14:paraId="41DE120E" w14:textId="77777777" w:rsidR="00A03C78" w:rsidRDefault="00A03C78" w:rsidP="00A03C78">
                            <w:pPr>
                              <w:pStyle w:val="Textoindependiente"/>
                            </w:pPr>
                          </w:p>
                        </w:txbxContent>
                      </wps:txbx>
                      <wps:bodyPr wrap="square" lIns="0" tIns="0" rIns="0" bIns="0" rtlCol="0">
                        <a:noAutofit/>
                      </wps:bodyPr>
                    </wps:wsp>
                  </a:graphicData>
                </a:graphic>
              </wp:anchor>
            </w:drawing>
          </mc:Choice>
          <mc:Fallback>
            <w:pict>
              <v:shape w14:anchorId="4F06405E" id="Textbox 21" o:spid="_x0000_s1028" type="#_x0000_t202" style="position:absolute;margin-left:1in;margin-top:14.1pt;width:147.85pt;height:16.45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02A2FD5A" w14:textId="77777777">
                        <w:trPr>
                          <w:trHeight w:val="309"/>
                        </w:trPr>
                        <w:tc>
                          <w:tcPr>
                            <w:tcW w:w="562" w:type="dxa"/>
                          </w:tcPr>
                          <w:p w14:paraId="460E5BBB"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2FE1DCE7" w14:textId="77777777" w:rsidR="00A03C78" w:rsidRDefault="00A03C78">
                            <w:pPr>
                              <w:pStyle w:val="TableParagraph"/>
                              <w:rPr>
                                <w:rFonts w:ascii="Times New Roman"/>
                              </w:rPr>
                            </w:pPr>
                          </w:p>
                        </w:tc>
                        <w:tc>
                          <w:tcPr>
                            <w:tcW w:w="480" w:type="dxa"/>
                          </w:tcPr>
                          <w:p w14:paraId="06E4627D" w14:textId="77777777" w:rsidR="00A03C78" w:rsidRDefault="00A03C78">
                            <w:pPr>
                              <w:pStyle w:val="TableParagraph"/>
                              <w:spacing w:line="268" w:lineRule="exact"/>
                              <w:ind w:left="107"/>
                              <w:rPr>
                                <w:b/>
                              </w:rPr>
                            </w:pPr>
                            <w:r>
                              <w:rPr>
                                <w:b/>
                                <w:spacing w:val="-5"/>
                                <w:sz w:val="22"/>
                              </w:rPr>
                              <w:t>No</w:t>
                            </w:r>
                          </w:p>
                        </w:tc>
                      </w:tr>
                    </w:tbl>
                    <w:p w14:paraId="41DE120E" w14:textId="77777777" w:rsidR="00A03C78" w:rsidRDefault="00A03C78" w:rsidP="00A03C78">
                      <w:pPr>
                        <w:pStyle w:val="Textoindependiente"/>
                      </w:pPr>
                    </w:p>
                  </w:txbxContent>
                </v:textbox>
                <w10:wrap type="topAndBottom" anchorx="page"/>
              </v:shape>
            </w:pict>
          </mc:Fallback>
        </mc:AlternateContent>
      </w:r>
      <w:r>
        <w:rPr>
          <w:noProof/>
          <w:sz w:val="18"/>
        </w:rPr>
        <mc:AlternateContent>
          <mc:Choice Requires="wpg">
            <w:drawing>
              <wp:anchor distT="0" distB="0" distL="0" distR="0" simplePos="0" relativeHeight="251685888" behindDoc="1" locked="0" layoutInCell="1" allowOverlap="1" wp14:anchorId="5B89DAFF" wp14:editId="52A34E04">
                <wp:simplePos x="0" y="0"/>
                <wp:positionH relativeFrom="page">
                  <wp:posOffset>2826334</wp:posOffset>
                </wp:positionH>
                <wp:positionV relativeFrom="paragraph">
                  <wp:posOffset>157857</wp:posOffset>
                </wp:positionV>
                <wp:extent cx="228600" cy="22860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23" name="Image 23"/>
                          <pic:cNvPicPr/>
                        </pic:nvPicPr>
                        <pic:blipFill>
                          <a:blip r:embed="rId51" cstate="print"/>
                          <a:stretch>
                            <a:fillRect/>
                          </a:stretch>
                        </pic:blipFill>
                        <pic:spPr>
                          <a:xfrm>
                            <a:off x="23544" y="27832"/>
                            <a:ext cx="173989" cy="173990"/>
                          </a:xfrm>
                          <a:prstGeom prst="rect">
                            <a:avLst/>
                          </a:prstGeom>
                        </pic:spPr>
                      </pic:pic>
                      <pic:pic xmlns:pic="http://schemas.openxmlformats.org/drawingml/2006/picture">
                        <pic:nvPicPr>
                          <pic:cNvPr id="24" name="Image 24"/>
                          <pic:cNvPicPr/>
                        </pic:nvPicPr>
                        <pic:blipFill>
                          <a:blip r:embed="rId47" cstate="print"/>
                          <a:stretch>
                            <a:fillRect/>
                          </a:stretch>
                        </pic:blipFill>
                        <pic:spPr>
                          <a:xfrm>
                            <a:off x="0" y="0"/>
                            <a:ext cx="228600" cy="228600"/>
                          </a:xfrm>
                          <a:prstGeom prst="rect">
                            <a:avLst/>
                          </a:prstGeom>
                        </pic:spPr>
                      </pic:pic>
                    </wpg:wgp>
                  </a:graphicData>
                </a:graphic>
              </wp:anchor>
            </w:drawing>
          </mc:Choice>
          <mc:Fallback>
            <w:pict>
              <v:group w14:anchorId="036395EC" id="Group 22" o:spid="_x0000_s1026" style="position:absolute;margin-left:222.55pt;margin-top:12.45pt;width:18pt;height:18pt;z-index:-251630592;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&#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">
                <v:shape id="Image 23" o:spid="_x0000_s1027" type="#_x0000_t75" style="position:absolute;left:23544;top:27832;width:173989;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">
                  <v:imagedata r:id="rId52" o:title=""/>
                </v:shape>
                <v:shape id="Image 24"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">
                  <v:imagedata r:id="rId50" o:title=""/>
                </v:shape>
                <w10:wrap type="topAndBottom" anchorx="page"/>
              </v:group>
            </w:pict>
          </mc:Fallback>
        </mc:AlternateContent>
      </w:r>
    </w:p>
    <w:p w14:paraId="4C16D549" w14:textId="77777777" w:rsidR="00A03C78" w:rsidRPr="00157486" w:rsidRDefault="00A03C78">
      <w:pPr>
        <w:pStyle w:val="Prrafodelista"/>
        <w:widowControl w:val="0"/>
        <w:numPr>
          <w:ilvl w:val="0"/>
          <w:numId w:val="12"/>
        </w:numPr>
        <w:tabs>
          <w:tab w:val="left" w:pos="242"/>
        </w:tabs>
        <w:autoSpaceDE w:val="0"/>
        <w:autoSpaceDN w:val="0"/>
        <w:spacing w:before="265" w:after="0" w:line="240" w:lineRule="auto"/>
        <w:ind w:left="23" w:right="442" w:firstLine="0"/>
        <w:contextualSpacing w:val="0"/>
        <w:jc w:val="both"/>
        <w:rPr>
          <w:b/>
          <w:lang w:val="en-US"/>
        </w:rPr>
      </w:pPr>
      <w:r w:rsidRPr="00157486">
        <w:rPr>
          <w:b/>
          <w:sz w:val="22"/>
          <w:lang w:val="en-US"/>
        </w:rPr>
        <w:t>During</w:t>
      </w:r>
      <w:r w:rsidRPr="00157486">
        <w:rPr>
          <w:b/>
          <w:spacing w:val="-3"/>
          <w:sz w:val="22"/>
          <w:lang w:val="en-US"/>
        </w:rPr>
        <w:t xml:space="preserve"> </w:t>
      </w:r>
      <w:r w:rsidRPr="00157486">
        <w:rPr>
          <w:b/>
          <w:sz w:val="22"/>
          <w:lang w:val="en-US"/>
        </w:rPr>
        <w:t>the</w:t>
      </w:r>
      <w:r w:rsidRPr="00157486">
        <w:rPr>
          <w:b/>
          <w:spacing w:val="-3"/>
          <w:sz w:val="22"/>
          <w:lang w:val="en-US"/>
        </w:rPr>
        <w:t xml:space="preserve"> </w:t>
      </w:r>
      <w:r w:rsidRPr="00157486">
        <w:rPr>
          <w:b/>
          <w:sz w:val="22"/>
          <w:lang w:val="en-US"/>
        </w:rPr>
        <w:t>past</w:t>
      </w:r>
      <w:r w:rsidRPr="00157486">
        <w:rPr>
          <w:b/>
          <w:spacing w:val="-4"/>
          <w:sz w:val="22"/>
          <w:lang w:val="en-US"/>
        </w:rPr>
        <w:t xml:space="preserve"> </w:t>
      </w:r>
      <w:r w:rsidRPr="00157486">
        <w:rPr>
          <w:b/>
          <w:sz w:val="22"/>
          <w:lang w:val="en-US"/>
        </w:rPr>
        <w:t>three</w:t>
      </w:r>
      <w:r w:rsidRPr="00157486">
        <w:rPr>
          <w:b/>
          <w:spacing w:val="-5"/>
          <w:sz w:val="22"/>
          <w:lang w:val="en-US"/>
        </w:rPr>
        <w:t xml:space="preserve"> </w:t>
      </w:r>
      <w:r w:rsidRPr="00157486">
        <w:rPr>
          <w:b/>
          <w:sz w:val="22"/>
          <w:lang w:val="en-US"/>
        </w:rPr>
        <w:t>years,</w:t>
      </w:r>
      <w:r w:rsidRPr="00157486">
        <w:rPr>
          <w:b/>
          <w:spacing w:val="-4"/>
          <w:sz w:val="22"/>
          <w:lang w:val="en-US"/>
        </w:rPr>
        <w:t xml:space="preserve"> </w:t>
      </w:r>
      <w:r w:rsidRPr="00157486">
        <w:rPr>
          <w:b/>
          <w:sz w:val="22"/>
          <w:lang w:val="en-US"/>
        </w:rPr>
        <w:t>have</w:t>
      </w:r>
      <w:r w:rsidRPr="00157486">
        <w:rPr>
          <w:b/>
          <w:spacing w:val="-3"/>
          <w:sz w:val="22"/>
          <w:lang w:val="en-US"/>
        </w:rPr>
        <w:t xml:space="preserve"> </w:t>
      </w:r>
      <w:r w:rsidRPr="00157486">
        <w:rPr>
          <w:b/>
          <w:sz w:val="22"/>
          <w:lang w:val="en-US"/>
        </w:rPr>
        <w:t>any</w:t>
      </w:r>
      <w:r w:rsidRPr="00157486">
        <w:rPr>
          <w:b/>
          <w:spacing w:val="-3"/>
          <w:sz w:val="22"/>
          <w:lang w:val="en-US"/>
        </w:rPr>
        <w:t xml:space="preserve"> </w:t>
      </w:r>
      <w:r w:rsidRPr="00157486">
        <w:rPr>
          <w:b/>
          <w:sz w:val="22"/>
          <w:lang w:val="en-US"/>
        </w:rPr>
        <w:t>of</w:t>
      </w:r>
      <w:r w:rsidRPr="00157486">
        <w:rPr>
          <w:b/>
          <w:spacing w:val="-5"/>
          <w:sz w:val="22"/>
          <w:lang w:val="en-US"/>
        </w:rPr>
        <w:t xml:space="preserve"> </w:t>
      </w:r>
      <w:r w:rsidRPr="00157486">
        <w:rPr>
          <w:b/>
          <w:sz w:val="22"/>
          <w:lang w:val="en-US"/>
        </w:rPr>
        <w:t>your</w:t>
      </w:r>
      <w:r w:rsidRPr="00157486">
        <w:rPr>
          <w:b/>
          <w:spacing w:val="-4"/>
          <w:sz w:val="22"/>
          <w:lang w:val="en-US"/>
        </w:rPr>
        <w:t xml:space="preserve"> </w:t>
      </w:r>
      <w:r w:rsidRPr="00157486">
        <w:rPr>
          <w:b/>
          <w:sz w:val="22"/>
          <w:lang w:val="en-US"/>
        </w:rPr>
        <w:t>Key</w:t>
      </w:r>
      <w:r w:rsidRPr="00157486">
        <w:rPr>
          <w:b/>
          <w:spacing w:val="-6"/>
          <w:sz w:val="22"/>
          <w:lang w:val="en-US"/>
        </w:rPr>
        <w:t xml:space="preserve"> </w:t>
      </w:r>
      <w:r w:rsidRPr="00157486">
        <w:rPr>
          <w:b/>
          <w:sz w:val="22"/>
          <w:lang w:val="en-US"/>
        </w:rPr>
        <w:t>Management</w:t>
      </w:r>
      <w:r w:rsidRPr="00157486">
        <w:rPr>
          <w:b/>
          <w:spacing w:val="-2"/>
          <w:sz w:val="22"/>
          <w:lang w:val="en-US"/>
        </w:rPr>
        <w:t xml:space="preserve"> </w:t>
      </w:r>
      <w:r w:rsidRPr="00157486">
        <w:rPr>
          <w:b/>
          <w:sz w:val="22"/>
          <w:lang w:val="en-US"/>
        </w:rPr>
        <w:t>Personnel</w:t>
      </w:r>
      <w:r w:rsidRPr="00157486">
        <w:rPr>
          <w:b/>
          <w:spacing w:val="-3"/>
          <w:sz w:val="22"/>
          <w:lang w:val="en-US"/>
        </w:rPr>
        <w:t xml:space="preserve"> </w:t>
      </w:r>
      <w:r w:rsidRPr="00157486">
        <w:rPr>
          <w:b/>
          <w:sz w:val="22"/>
          <w:lang w:val="en-US"/>
        </w:rPr>
        <w:t>(as</w:t>
      </w:r>
      <w:r w:rsidRPr="00157486">
        <w:rPr>
          <w:b/>
          <w:spacing w:val="-4"/>
          <w:sz w:val="22"/>
          <w:lang w:val="en-US"/>
        </w:rPr>
        <w:t xml:space="preserve"> </w:t>
      </w:r>
      <w:r w:rsidRPr="00157486">
        <w:rPr>
          <w:b/>
          <w:sz w:val="22"/>
          <w:lang w:val="en-US"/>
        </w:rPr>
        <w:t>set</w:t>
      </w:r>
      <w:r w:rsidRPr="00157486">
        <w:rPr>
          <w:b/>
          <w:spacing w:val="-2"/>
          <w:sz w:val="22"/>
          <w:lang w:val="en-US"/>
        </w:rPr>
        <w:t xml:space="preserve"> </w:t>
      </w:r>
      <w:r w:rsidRPr="00157486">
        <w:rPr>
          <w:b/>
          <w:sz w:val="22"/>
          <w:lang w:val="en-US"/>
        </w:rPr>
        <w:t>out</w:t>
      </w:r>
      <w:r w:rsidRPr="00157486">
        <w:rPr>
          <w:b/>
          <w:spacing w:val="-4"/>
          <w:sz w:val="22"/>
          <w:lang w:val="en-US"/>
        </w:rPr>
        <w:t xml:space="preserve"> </w:t>
      </w:r>
      <w:r w:rsidRPr="00157486">
        <w:rPr>
          <w:b/>
          <w:sz w:val="22"/>
          <w:lang w:val="en-US"/>
        </w:rPr>
        <w:t>in</w:t>
      </w:r>
      <w:r w:rsidRPr="00157486">
        <w:rPr>
          <w:b/>
          <w:spacing w:val="-5"/>
          <w:sz w:val="22"/>
          <w:lang w:val="en-US"/>
        </w:rPr>
        <w:t xml:space="preserve"> </w:t>
      </w:r>
      <w:r w:rsidRPr="00157486">
        <w:rPr>
          <w:b/>
          <w:sz w:val="22"/>
          <w:lang w:val="en-US"/>
        </w:rPr>
        <w:t>question 4) ever been convicted of, investigated, sanctioned or professionally suspended for bribery, fraud, corruption</w:t>
      </w:r>
      <w:r w:rsidRPr="00157486">
        <w:rPr>
          <w:b/>
          <w:spacing w:val="-5"/>
          <w:sz w:val="22"/>
          <w:lang w:val="en-US"/>
        </w:rPr>
        <w:t xml:space="preserve"> </w:t>
      </w:r>
      <w:r w:rsidRPr="00157486">
        <w:rPr>
          <w:b/>
          <w:sz w:val="22"/>
          <w:lang w:val="en-US"/>
        </w:rPr>
        <w:t>or</w:t>
      </w:r>
      <w:r w:rsidRPr="00157486">
        <w:rPr>
          <w:b/>
          <w:spacing w:val="-6"/>
          <w:sz w:val="22"/>
          <w:lang w:val="en-US"/>
        </w:rPr>
        <w:t xml:space="preserve"> </w:t>
      </w:r>
      <w:r w:rsidRPr="00157486">
        <w:rPr>
          <w:b/>
          <w:sz w:val="22"/>
          <w:lang w:val="en-US"/>
        </w:rPr>
        <w:t>money</w:t>
      </w:r>
      <w:r w:rsidRPr="00157486">
        <w:rPr>
          <w:b/>
          <w:spacing w:val="-6"/>
          <w:sz w:val="22"/>
          <w:lang w:val="en-US"/>
        </w:rPr>
        <w:t xml:space="preserve"> </w:t>
      </w:r>
      <w:r w:rsidRPr="00157486">
        <w:rPr>
          <w:b/>
          <w:sz w:val="22"/>
          <w:lang w:val="en-US"/>
        </w:rPr>
        <w:t>laundering;</w:t>
      </w:r>
      <w:r w:rsidRPr="00157486">
        <w:rPr>
          <w:b/>
          <w:spacing w:val="-5"/>
          <w:sz w:val="22"/>
          <w:lang w:val="en-US"/>
        </w:rPr>
        <w:t xml:space="preserve"> </w:t>
      </w:r>
      <w:r w:rsidRPr="00157486">
        <w:rPr>
          <w:b/>
          <w:sz w:val="22"/>
          <w:lang w:val="en-US"/>
        </w:rPr>
        <w:t>or</w:t>
      </w:r>
      <w:r w:rsidRPr="00157486">
        <w:rPr>
          <w:b/>
          <w:spacing w:val="-4"/>
          <w:sz w:val="22"/>
          <w:lang w:val="en-US"/>
        </w:rPr>
        <w:t xml:space="preserve"> </w:t>
      </w:r>
      <w:r w:rsidRPr="00157486">
        <w:rPr>
          <w:b/>
          <w:sz w:val="22"/>
          <w:lang w:val="en-US"/>
        </w:rPr>
        <w:t>been</w:t>
      </w:r>
      <w:r w:rsidRPr="00157486">
        <w:rPr>
          <w:b/>
          <w:spacing w:val="-5"/>
          <w:sz w:val="22"/>
          <w:lang w:val="en-US"/>
        </w:rPr>
        <w:t xml:space="preserve"> </w:t>
      </w:r>
      <w:r w:rsidRPr="00157486">
        <w:rPr>
          <w:b/>
          <w:sz w:val="22"/>
          <w:lang w:val="en-US"/>
        </w:rPr>
        <w:t>the</w:t>
      </w:r>
      <w:r w:rsidRPr="00157486">
        <w:rPr>
          <w:b/>
          <w:spacing w:val="-7"/>
          <w:sz w:val="22"/>
          <w:lang w:val="en-US"/>
        </w:rPr>
        <w:t xml:space="preserve"> </w:t>
      </w:r>
      <w:r w:rsidRPr="00157486">
        <w:rPr>
          <w:b/>
          <w:sz w:val="22"/>
          <w:lang w:val="en-US"/>
        </w:rPr>
        <w:t>subject</w:t>
      </w:r>
      <w:r w:rsidRPr="00157486">
        <w:rPr>
          <w:b/>
          <w:spacing w:val="-6"/>
          <w:sz w:val="22"/>
          <w:lang w:val="en-US"/>
        </w:rPr>
        <w:t xml:space="preserve"> </w:t>
      </w:r>
      <w:r w:rsidRPr="00157486">
        <w:rPr>
          <w:b/>
          <w:sz w:val="22"/>
          <w:lang w:val="en-US"/>
        </w:rPr>
        <w:t>of</w:t>
      </w:r>
      <w:r w:rsidRPr="00157486">
        <w:rPr>
          <w:b/>
          <w:spacing w:val="-5"/>
          <w:sz w:val="22"/>
          <w:lang w:val="en-US"/>
        </w:rPr>
        <w:t xml:space="preserve"> </w:t>
      </w:r>
      <w:r w:rsidRPr="00157486">
        <w:rPr>
          <w:b/>
          <w:sz w:val="22"/>
          <w:lang w:val="en-US"/>
        </w:rPr>
        <w:t>any</w:t>
      </w:r>
      <w:r w:rsidRPr="00157486">
        <w:rPr>
          <w:b/>
          <w:spacing w:val="-3"/>
          <w:sz w:val="22"/>
          <w:lang w:val="en-US"/>
        </w:rPr>
        <w:t xml:space="preserve"> </w:t>
      </w:r>
      <w:r w:rsidRPr="00157486">
        <w:rPr>
          <w:b/>
          <w:sz w:val="22"/>
          <w:lang w:val="en-US"/>
        </w:rPr>
        <w:t>government</w:t>
      </w:r>
      <w:r w:rsidRPr="00157486">
        <w:rPr>
          <w:b/>
          <w:spacing w:val="-4"/>
          <w:sz w:val="22"/>
          <w:lang w:val="en-US"/>
        </w:rPr>
        <w:t xml:space="preserve"> </w:t>
      </w:r>
      <w:r w:rsidRPr="00157486">
        <w:rPr>
          <w:b/>
          <w:sz w:val="22"/>
          <w:lang w:val="en-US"/>
        </w:rPr>
        <w:t>investigation</w:t>
      </w:r>
      <w:r w:rsidRPr="00157486">
        <w:rPr>
          <w:b/>
          <w:spacing w:val="-5"/>
          <w:sz w:val="22"/>
          <w:lang w:val="en-US"/>
        </w:rPr>
        <w:t xml:space="preserve"> </w:t>
      </w:r>
      <w:r w:rsidRPr="00157486">
        <w:rPr>
          <w:b/>
          <w:sz w:val="22"/>
          <w:lang w:val="en-US"/>
        </w:rPr>
        <w:t>in</w:t>
      </w:r>
      <w:r w:rsidRPr="00157486">
        <w:rPr>
          <w:b/>
          <w:spacing w:val="-7"/>
          <w:sz w:val="22"/>
          <w:lang w:val="en-US"/>
        </w:rPr>
        <w:t xml:space="preserve"> </w:t>
      </w:r>
      <w:r w:rsidRPr="00157486">
        <w:rPr>
          <w:b/>
          <w:sz w:val="22"/>
          <w:lang w:val="en-US"/>
        </w:rPr>
        <w:t>relation</w:t>
      </w:r>
      <w:r w:rsidRPr="00157486">
        <w:rPr>
          <w:b/>
          <w:spacing w:val="-5"/>
          <w:sz w:val="22"/>
          <w:lang w:val="en-US"/>
        </w:rPr>
        <w:t xml:space="preserve"> </w:t>
      </w:r>
      <w:r w:rsidRPr="00157486">
        <w:rPr>
          <w:b/>
          <w:sz w:val="22"/>
          <w:lang w:val="en-US"/>
        </w:rPr>
        <w:t>to the possible breach of any other laws?</w:t>
      </w:r>
    </w:p>
    <w:p w14:paraId="23013CBE" w14:textId="77777777" w:rsidR="00A03C78" w:rsidRPr="00157486" w:rsidRDefault="00A03C78" w:rsidP="00A03C78">
      <w:pPr>
        <w:pStyle w:val="Textoindependiente"/>
        <w:spacing w:before="5"/>
        <w:rPr>
          <w:sz w:val="17"/>
          <w:lang w:val="en-US"/>
        </w:rPr>
      </w:pPr>
      <w:r>
        <w:rPr>
          <w:noProof/>
          <w:sz w:val="17"/>
        </w:rPr>
        <mc:AlternateContent>
          <mc:Choice Requires="wps">
            <w:drawing>
              <wp:anchor distT="0" distB="0" distL="0" distR="0" simplePos="0" relativeHeight="251680768" behindDoc="1" locked="0" layoutInCell="1" allowOverlap="1" wp14:anchorId="5DF4C013" wp14:editId="117983D4">
                <wp:simplePos x="0" y="0"/>
                <wp:positionH relativeFrom="page">
                  <wp:posOffset>914393</wp:posOffset>
                </wp:positionH>
                <wp:positionV relativeFrom="paragraph">
                  <wp:posOffset>172187</wp:posOffset>
                </wp:positionV>
                <wp:extent cx="1877695" cy="20891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089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670B7FDE" w14:textId="77777777">
                              <w:trPr>
                                <w:trHeight w:val="309"/>
                              </w:trPr>
                              <w:tc>
                                <w:tcPr>
                                  <w:tcW w:w="562" w:type="dxa"/>
                                </w:tcPr>
                                <w:p w14:paraId="7F676AF1"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3D7E97D0" w14:textId="77777777" w:rsidR="00A03C78" w:rsidRDefault="00A03C78">
                                  <w:pPr>
                                    <w:pStyle w:val="TableParagraph"/>
                                    <w:rPr>
                                      <w:rFonts w:ascii="Times New Roman"/>
                                    </w:rPr>
                                  </w:pPr>
                                </w:p>
                              </w:tc>
                              <w:tc>
                                <w:tcPr>
                                  <w:tcW w:w="480" w:type="dxa"/>
                                </w:tcPr>
                                <w:p w14:paraId="3C92CE92" w14:textId="77777777" w:rsidR="00A03C78" w:rsidRDefault="00A03C78">
                                  <w:pPr>
                                    <w:pStyle w:val="TableParagraph"/>
                                    <w:spacing w:line="268" w:lineRule="exact"/>
                                    <w:ind w:left="107"/>
                                    <w:rPr>
                                      <w:b/>
                                    </w:rPr>
                                  </w:pPr>
                                  <w:r>
                                    <w:rPr>
                                      <w:b/>
                                      <w:spacing w:val="-5"/>
                                      <w:sz w:val="22"/>
                                    </w:rPr>
                                    <w:t>No</w:t>
                                  </w:r>
                                </w:p>
                              </w:tc>
                            </w:tr>
                          </w:tbl>
                          <w:p w14:paraId="3F3556C4" w14:textId="77777777" w:rsidR="00A03C78" w:rsidRDefault="00A03C78" w:rsidP="00A03C78">
                            <w:pPr>
                              <w:pStyle w:val="Textoindependiente"/>
                            </w:pPr>
                          </w:p>
                        </w:txbxContent>
                      </wps:txbx>
                      <wps:bodyPr wrap="square" lIns="0" tIns="0" rIns="0" bIns="0" rtlCol="0">
                        <a:noAutofit/>
                      </wps:bodyPr>
                    </wps:wsp>
                  </a:graphicData>
                </a:graphic>
              </wp:anchor>
            </w:drawing>
          </mc:Choice>
          <mc:Fallback>
            <w:pict>
              <v:shape w14:anchorId="5DF4C013" id="Textbox 25" o:spid="_x0000_s1029" type="#_x0000_t202" style="position:absolute;margin-left:1in;margin-top:13.55pt;width:147.85pt;height:16.4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670B7FDE" w14:textId="77777777">
                        <w:trPr>
                          <w:trHeight w:val="309"/>
                        </w:trPr>
                        <w:tc>
                          <w:tcPr>
                            <w:tcW w:w="562" w:type="dxa"/>
                          </w:tcPr>
                          <w:p w14:paraId="7F676AF1"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3D7E97D0" w14:textId="77777777" w:rsidR="00A03C78" w:rsidRDefault="00A03C78">
                            <w:pPr>
                              <w:pStyle w:val="TableParagraph"/>
                              <w:rPr>
                                <w:rFonts w:ascii="Times New Roman"/>
                              </w:rPr>
                            </w:pPr>
                          </w:p>
                        </w:tc>
                        <w:tc>
                          <w:tcPr>
                            <w:tcW w:w="480" w:type="dxa"/>
                          </w:tcPr>
                          <w:p w14:paraId="3C92CE92" w14:textId="77777777" w:rsidR="00A03C78" w:rsidRDefault="00A03C78">
                            <w:pPr>
                              <w:pStyle w:val="TableParagraph"/>
                              <w:spacing w:line="268" w:lineRule="exact"/>
                              <w:ind w:left="107"/>
                              <w:rPr>
                                <w:b/>
                              </w:rPr>
                            </w:pPr>
                            <w:r>
                              <w:rPr>
                                <w:b/>
                                <w:spacing w:val="-5"/>
                                <w:sz w:val="22"/>
                              </w:rPr>
                              <w:t>No</w:t>
                            </w:r>
                          </w:p>
                        </w:tc>
                      </w:tr>
                    </w:tbl>
                    <w:p w14:paraId="3F3556C4" w14:textId="77777777" w:rsidR="00A03C78" w:rsidRDefault="00A03C78" w:rsidP="00A03C78">
                      <w:pPr>
                        <w:pStyle w:val="Textoindependiente"/>
                      </w:pPr>
                    </w:p>
                  </w:txbxContent>
                </v:textbox>
                <w10:wrap type="topAndBottom" anchorx="page"/>
              </v:shape>
            </w:pict>
          </mc:Fallback>
        </mc:AlternateContent>
      </w:r>
      <w:r>
        <w:rPr>
          <w:noProof/>
          <w:sz w:val="17"/>
        </w:rPr>
        <mc:AlternateContent>
          <mc:Choice Requires="wpg">
            <w:drawing>
              <wp:anchor distT="0" distB="0" distL="0" distR="0" simplePos="0" relativeHeight="251686912" behindDoc="1" locked="0" layoutInCell="1" allowOverlap="1" wp14:anchorId="7DC31735" wp14:editId="405E3920">
                <wp:simplePos x="0" y="0"/>
                <wp:positionH relativeFrom="page">
                  <wp:posOffset>2809709</wp:posOffset>
                </wp:positionH>
                <wp:positionV relativeFrom="paragraph">
                  <wp:posOffset>150190</wp:posOffset>
                </wp:positionV>
                <wp:extent cx="228600" cy="22860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27" name="Image 27"/>
                          <pic:cNvPicPr/>
                        </pic:nvPicPr>
                        <pic:blipFill>
                          <a:blip r:embed="rId53" cstate="print"/>
                          <a:stretch>
                            <a:fillRect/>
                          </a:stretch>
                        </pic:blipFill>
                        <pic:spPr>
                          <a:xfrm>
                            <a:off x="40168" y="29550"/>
                            <a:ext cx="173989" cy="173990"/>
                          </a:xfrm>
                          <a:prstGeom prst="rect">
                            <a:avLst/>
                          </a:prstGeom>
                        </pic:spPr>
                      </pic:pic>
                      <pic:pic xmlns:pic="http://schemas.openxmlformats.org/drawingml/2006/picture">
                        <pic:nvPicPr>
                          <pic:cNvPr id="28" name="Image 28"/>
                          <pic:cNvPicPr/>
                        </pic:nvPicPr>
                        <pic:blipFill>
                          <a:blip r:embed="rId47" cstate="print"/>
                          <a:stretch>
                            <a:fillRect/>
                          </a:stretch>
                        </pic:blipFill>
                        <pic:spPr>
                          <a:xfrm>
                            <a:off x="0" y="0"/>
                            <a:ext cx="228600" cy="228600"/>
                          </a:xfrm>
                          <a:prstGeom prst="rect">
                            <a:avLst/>
                          </a:prstGeom>
                        </pic:spPr>
                      </pic:pic>
                    </wpg:wgp>
                  </a:graphicData>
                </a:graphic>
              </wp:anchor>
            </w:drawing>
          </mc:Choice>
          <mc:Fallback>
            <w:pict>
              <v:group w14:anchorId="0DAF5552" id="Group 26" o:spid="_x0000_s1026" style="position:absolute;margin-left:221.25pt;margin-top:11.85pt;width:18pt;height:18pt;z-index:-251629568;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">
                <v:shape id="Image 27" o:spid="_x0000_s1027" type="#_x0000_t75" style="position:absolute;left:40168;top:29550;width:173989;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">
                  <v:imagedata r:id="rId54" o:title=""/>
                </v:shape>
                <v:shape id="Image 28"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">
                  <v:imagedata r:id="rId50" o:title=""/>
                </v:shape>
                <w10:wrap type="topAndBottom" anchorx="page"/>
              </v:group>
            </w:pict>
          </mc:Fallback>
        </mc:AlternateContent>
      </w:r>
    </w:p>
    <w:p w14:paraId="01841C18" w14:textId="77777777" w:rsidR="00A03C78" w:rsidRPr="00157486" w:rsidRDefault="00A03C78" w:rsidP="00A03C78">
      <w:pPr>
        <w:spacing w:before="268"/>
        <w:ind w:left="23" w:right="313"/>
        <w:rPr>
          <w:lang w:val="en-US"/>
        </w:rPr>
      </w:pPr>
      <w:r w:rsidRPr="00157486">
        <w:rPr>
          <w:sz w:val="22"/>
          <w:lang w:val="en-US"/>
        </w:rPr>
        <w:t>If” Yes”, please attach a separate page describing the circumstances and remedial actions that have been taken.</w:t>
      </w:r>
    </w:p>
    <w:p w14:paraId="44367ABE" w14:textId="77777777" w:rsidR="00A03C78" w:rsidRPr="00157486" w:rsidRDefault="00A03C78">
      <w:pPr>
        <w:pStyle w:val="Prrafodelista"/>
        <w:widowControl w:val="0"/>
        <w:numPr>
          <w:ilvl w:val="0"/>
          <w:numId w:val="12"/>
        </w:numPr>
        <w:tabs>
          <w:tab w:val="left" w:pos="244"/>
        </w:tabs>
        <w:autoSpaceDE w:val="0"/>
        <w:autoSpaceDN w:val="0"/>
        <w:spacing w:before="267" w:after="0" w:line="240" w:lineRule="auto"/>
        <w:ind w:left="23" w:right="444" w:firstLine="0"/>
        <w:contextualSpacing w:val="0"/>
        <w:jc w:val="both"/>
        <w:rPr>
          <w:b/>
          <w:lang w:val="en-US"/>
        </w:rPr>
      </w:pPr>
      <w:r>
        <w:rPr>
          <w:b/>
          <w:noProof/>
        </w:rPr>
        <mc:AlternateContent>
          <mc:Choice Requires="wpg">
            <w:drawing>
              <wp:anchor distT="0" distB="0" distL="0" distR="0" simplePos="0" relativeHeight="251672576" behindDoc="1" locked="0" layoutInCell="1" allowOverlap="1" wp14:anchorId="79C2579D" wp14:editId="2FA81DD1">
                <wp:simplePos x="0" y="0"/>
                <wp:positionH relativeFrom="page">
                  <wp:posOffset>1296797</wp:posOffset>
                </wp:positionH>
                <wp:positionV relativeFrom="paragraph">
                  <wp:posOffset>-733729</wp:posOffset>
                </wp:positionV>
                <wp:extent cx="228600" cy="228600"/>
                <wp:effectExtent l="0" t="0" r="0" b="0"/>
                <wp:wrapNone/>
                <wp:docPr id="171647559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158302914" name="Image 30"/>
                          <pic:cNvPicPr/>
                        </pic:nvPicPr>
                        <pic:blipFill>
                          <a:blip r:embed="rId53" cstate="print"/>
                          <a:stretch>
                            <a:fillRect/>
                          </a:stretch>
                        </pic:blipFill>
                        <pic:spPr>
                          <a:xfrm>
                            <a:off x="38606" y="21231"/>
                            <a:ext cx="173990" cy="173990"/>
                          </a:xfrm>
                          <a:prstGeom prst="rect">
                            <a:avLst/>
                          </a:prstGeom>
                        </pic:spPr>
                      </pic:pic>
                      <pic:pic xmlns:pic="http://schemas.openxmlformats.org/drawingml/2006/picture">
                        <pic:nvPicPr>
                          <pic:cNvPr id="1224874226" name="Image 31"/>
                          <pic:cNvPicPr/>
                        </pic:nvPicPr>
                        <pic:blipFill>
                          <a:blip r:embed="rId47" cstate="print"/>
                          <a:stretch>
                            <a:fillRect/>
                          </a:stretch>
                        </pic:blipFill>
                        <pic:spPr>
                          <a:xfrm>
                            <a:off x="0" y="0"/>
                            <a:ext cx="228600" cy="228600"/>
                          </a:xfrm>
                          <a:prstGeom prst="rect">
                            <a:avLst/>
                          </a:prstGeom>
                        </pic:spPr>
                      </pic:pic>
                    </wpg:wgp>
                  </a:graphicData>
                </a:graphic>
              </wp:anchor>
            </w:drawing>
          </mc:Choice>
          <mc:Fallback>
            <w:pict>
              <v:group w14:anchorId="2DF77886" id="Group 29" o:spid="_x0000_s1026" style="position:absolute;margin-left:102.1pt;margin-top:-57.75pt;width:18pt;height:18pt;z-index:-251643904;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">
                <v:shape id="Image 30" o:spid="_x0000_s1027" type="#_x0000_t75" style="position:absolute;left:38606;top:21231;width:173990;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">
                  <v:imagedata r:id="rId54" o:title=""/>
                </v:shape>
                <v:shape id="Image 31"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">
                  <v:imagedata r:id="rId50" o:title=""/>
                </v:shape>
                <w10:wrap anchorx="page"/>
              </v:group>
            </w:pict>
          </mc:Fallback>
        </mc:AlternateContent>
      </w:r>
      <w:r>
        <w:rPr>
          <w:b/>
          <w:noProof/>
        </w:rPr>
        <mc:AlternateContent>
          <mc:Choice Requires="wpg">
            <w:drawing>
              <wp:anchor distT="0" distB="0" distL="0" distR="0" simplePos="0" relativeHeight="251677696" behindDoc="1" locked="0" layoutInCell="1" allowOverlap="1" wp14:anchorId="5F8CB776" wp14:editId="34671038">
                <wp:simplePos x="0" y="0"/>
                <wp:positionH relativeFrom="page">
                  <wp:posOffset>1305102</wp:posOffset>
                </wp:positionH>
                <wp:positionV relativeFrom="paragraph">
                  <wp:posOffset>662813</wp:posOffset>
                </wp:positionV>
                <wp:extent cx="228600" cy="2286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33" name="Image 33"/>
                          <pic:cNvPicPr/>
                        </pic:nvPicPr>
                        <pic:blipFill>
                          <a:blip r:embed="rId51" cstate="print"/>
                          <a:stretch>
                            <a:fillRect/>
                          </a:stretch>
                        </pic:blipFill>
                        <pic:spPr>
                          <a:xfrm>
                            <a:off x="30300" y="27226"/>
                            <a:ext cx="173990" cy="173990"/>
                          </a:xfrm>
                          <a:prstGeom prst="rect">
                            <a:avLst/>
                          </a:prstGeom>
                        </pic:spPr>
                      </pic:pic>
                      <pic:pic xmlns:pic="http://schemas.openxmlformats.org/drawingml/2006/picture">
                        <pic:nvPicPr>
                          <pic:cNvPr id="34" name="Image 34"/>
                          <pic:cNvPicPr/>
                        </pic:nvPicPr>
                        <pic:blipFill>
                          <a:blip r:embed="rId47" cstate="print"/>
                          <a:stretch>
                            <a:fillRect/>
                          </a:stretch>
                        </pic:blipFill>
                        <pic:spPr>
                          <a:xfrm>
                            <a:off x="0" y="0"/>
                            <a:ext cx="228600" cy="228600"/>
                          </a:xfrm>
                          <a:prstGeom prst="rect">
                            <a:avLst/>
                          </a:prstGeom>
                        </pic:spPr>
                      </pic:pic>
                    </wpg:wgp>
                  </a:graphicData>
                </a:graphic>
              </wp:anchor>
            </w:drawing>
          </mc:Choice>
          <mc:Fallback>
            <w:pict>
              <v:group w14:anchorId="2F3B26B6" id="Group 32" o:spid="_x0000_s1026" style="position:absolute;margin-left:102.75pt;margin-top:52.2pt;width:18pt;height:18pt;z-index:-251638784;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">
                <v:shape id="Image 33" o:spid="_x0000_s1027" type="#_x0000_t75" style="position:absolute;left:30300;top:27226;width:173990;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">
                  <v:imagedata r:id="rId52" o:title=""/>
                </v:shape>
                <v:shape id="Image 34"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">
                  <v:imagedata r:id="rId50" o:title=""/>
                </v:shape>
                <w10:wrap anchorx="page"/>
              </v:group>
            </w:pict>
          </mc:Fallback>
        </mc:AlternateContent>
      </w:r>
      <w:r w:rsidRPr="00157486">
        <w:rPr>
          <w:b/>
          <w:sz w:val="22"/>
          <w:lang w:val="en-US"/>
        </w:rPr>
        <w:t>Do</w:t>
      </w:r>
      <w:r w:rsidRPr="00157486">
        <w:rPr>
          <w:b/>
          <w:spacing w:val="-2"/>
          <w:sz w:val="22"/>
          <w:lang w:val="en-US"/>
        </w:rPr>
        <w:t xml:space="preserve"> </w:t>
      </w:r>
      <w:r w:rsidRPr="00157486">
        <w:rPr>
          <w:b/>
          <w:sz w:val="22"/>
          <w:lang w:val="en-US"/>
        </w:rPr>
        <w:t>you agree</w:t>
      </w:r>
      <w:r w:rsidRPr="00157486">
        <w:rPr>
          <w:b/>
          <w:spacing w:val="-2"/>
          <w:sz w:val="22"/>
          <w:lang w:val="en-US"/>
        </w:rPr>
        <w:t xml:space="preserve"> </w:t>
      </w:r>
      <w:r w:rsidRPr="00157486">
        <w:rPr>
          <w:b/>
          <w:sz w:val="22"/>
          <w:lang w:val="en-US"/>
        </w:rPr>
        <w:t>to</w:t>
      </w:r>
      <w:r w:rsidRPr="00157486">
        <w:rPr>
          <w:b/>
          <w:spacing w:val="-2"/>
          <w:sz w:val="22"/>
          <w:lang w:val="en-US"/>
        </w:rPr>
        <w:t xml:space="preserve"> </w:t>
      </w:r>
      <w:r w:rsidRPr="00157486">
        <w:rPr>
          <w:b/>
          <w:sz w:val="22"/>
          <w:lang w:val="en-US"/>
        </w:rPr>
        <w:t>comply</w:t>
      </w:r>
      <w:r w:rsidRPr="00157486">
        <w:rPr>
          <w:b/>
          <w:spacing w:val="-2"/>
          <w:sz w:val="22"/>
          <w:lang w:val="en-US"/>
        </w:rPr>
        <w:t xml:space="preserve"> </w:t>
      </w:r>
      <w:r w:rsidRPr="00157486">
        <w:rPr>
          <w:b/>
          <w:sz w:val="22"/>
          <w:lang w:val="en-US"/>
        </w:rPr>
        <w:t>with</w:t>
      </w:r>
      <w:r w:rsidRPr="00157486">
        <w:rPr>
          <w:b/>
          <w:spacing w:val="-2"/>
          <w:sz w:val="22"/>
          <w:lang w:val="en-US"/>
        </w:rPr>
        <w:t xml:space="preserve"> </w:t>
      </w:r>
      <w:r w:rsidRPr="00157486">
        <w:rPr>
          <w:b/>
          <w:sz w:val="22"/>
          <w:lang w:val="en-US"/>
        </w:rPr>
        <w:t>the</w:t>
      </w:r>
      <w:r w:rsidRPr="00157486">
        <w:rPr>
          <w:b/>
          <w:spacing w:val="-2"/>
          <w:sz w:val="22"/>
          <w:lang w:val="en-US"/>
        </w:rPr>
        <w:t xml:space="preserve"> </w:t>
      </w:r>
      <w:r w:rsidRPr="00157486">
        <w:rPr>
          <w:b/>
          <w:sz w:val="22"/>
          <w:lang w:val="en-US"/>
        </w:rPr>
        <w:t>Singapore</w:t>
      </w:r>
      <w:r w:rsidRPr="00157486">
        <w:rPr>
          <w:b/>
          <w:spacing w:val="-2"/>
          <w:sz w:val="22"/>
          <w:lang w:val="en-US"/>
        </w:rPr>
        <w:t xml:space="preserve"> </w:t>
      </w:r>
      <w:r w:rsidRPr="00157486">
        <w:rPr>
          <w:b/>
          <w:sz w:val="22"/>
          <w:lang w:val="en-US"/>
        </w:rPr>
        <w:t>Prevention of</w:t>
      </w:r>
      <w:r w:rsidRPr="00157486">
        <w:rPr>
          <w:b/>
          <w:spacing w:val="-1"/>
          <w:sz w:val="22"/>
          <w:lang w:val="en-US"/>
        </w:rPr>
        <w:t xml:space="preserve"> </w:t>
      </w:r>
      <w:r w:rsidRPr="00157486">
        <w:rPr>
          <w:b/>
          <w:sz w:val="22"/>
          <w:lang w:val="en-US"/>
        </w:rPr>
        <w:t>Corruption</w:t>
      </w:r>
      <w:r w:rsidRPr="00157486">
        <w:rPr>
          <w:b/>
          <w:spacing w:val="-2"/>
          <w:sz w:val="22"/>
          <w:lang w:val="en-US"/>
        </w:rPr>
        <w:t xml:space="preserve"> </w:t>
      </w:r>
      <w:r w:rsidRPr="00157486">
        <w:rPr>
          <w:b/>
          <w:sz w:val="22"/>
          <w:lang w:val="en-US"/>
        </w:rPr>
        <w:t>Act, UK</w:t>
      </w:r>
      <w:r w:rsidRPr="00157486">
        <w:rPr>
          <w:b/>
          <w:spacing w:val="-2"/>
          <w:sz w:val="22"/>
          <w:lang w:val="en-US"/>
        </w:rPr>
        <w:t xml:space="preserve"> </w:t>
      </w:r>
      <w:r w:rsidRPr="00157486">
        <w:rPr>
          <w:b/>
          <w:sz w:val="22"/>
          <w:lang w:val="en-US"/>
        </w:rPr>
        <w:t>Bribery Act, the US Foreign Corrupt Practices Act, and all other local applicable bribery laws and Sanctions laws?</w:t>
      </w:r>
    </w:p>
    <w:p w14:paraId="790FA370" w14:textId="77777777" w:rsidR="00A03C78" w:rsidRPr="00157486" w:rsidRDefault="00A03C78" w:rsidP="00A03C78">
      <w:pPr>
        <w:pStyle w:val="Textoindependiente"/>
        <w:spacing w:before="9"/>
        <w:rPr>
          <w:sz w:val="18"/>
          <w:lang w:val="en-US"/>
        </w:rPr>
      </w:pPr>
      <w:r>
        <w:rPr>
          <w:noProof/>
          <w:sz w:val="18"/>
        </w:rPr>
        <mc:AlternateContent>
          <mc:Choice Requires="wps">
            <w:drawing>
              <wp:anchor distT="0" distB="0" distL="0" distR="0" simplePos="0" relativeHeight="251681792" behindDoc="1" locked="0" layoutInCell="1" allowOverlap="1" wp14:anchorId="70E612D3" wp14:editId="456D2ABA">
                <wp:simplePos x="0" y="0"/>
                <wp:positionH relativeFrom="page">
                  <wp:posOffset>914393</wp:posOffset>
                </wp:positionH>
                <wp:positionV relativeFrom="paragraph">
                  <wp:posOffset>171425</wp:posOffset>
                </wp:positionV>
                <wp:extent cx="1877695" cy="20891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089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28B9DD7E" w14:textId="77777777">
                              <w:trPr>
                                <w:trHeight w:val="309"/>
                              </w:trPr>
                              <w:tc>
                                <w:tcPr>
                                  <w:tcW w:w="562" w:type="dxa"/>
                                </w:tcPr>
                                <w:p w14:paraId="7C4E855A"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6B5EB9F7" w14:textId="77777777" w:rsidR="00A03C78" w:rsidRDefault="00A03C78">
                                  <w:pPr>
                                    <w:pStyle w:val="TableParagraph"/>
                                    <w:rPr>
                                      <w:rFonts w:ascii="Times New Roman"/>
                                    </w:rPr>
                                  </w:pPr>
                                </w:p>
                              </w:tc>
                              <w:tc>
                                <w:tcPr>
                                  <w:tcW w:w="480" w:type="dxa"/>
                                </w:tcPr>
                                <w:p w14:paraId="2C1124B4" w14:textId="77777777" w:rsidR="00A03C78" w:rsidRDefault="00A03C78">
                                  <w:pPr>
                                    <w:pStyle w:val="TableParagraph"/>
                                    <w:spacing w:line="268" w:lineRule="exact"/>
                                    <w:ind w:left="107"/>
                                    <w:rPr>
                                      <w:b/>
                                    </w:rPr>
                                  </w:pPr>
                                  <w:r>
                                    <w:rPr>
                                      <w:b/>
                                      <w:spacing w:val="-5"/>
                                      <w:sz w:val="22"/>
                                    </w:rPr>
                                    <w:t>No</w:t>
                                  </w:r>
                                </w:p>
                              </w:tc>
                            </w:tr>
                          </w:tbl>
                          <w:p w14:paraId="7D72E4EA" w14:textId="77777777" w:rsidR="00A03C78" w:rsidRDefault="00A03C78" w:rsidP="00A03C78">
                            <w:pPr>
                              <w:pStyle w:val="Textoindependiente"/>
                            </w:pPr>
                          </w:p>
                        </w:txbxContent>
                      </wps:txbx>
                      <wps:bodyPr wrap="square" lIns="0" tIns="0" rIns="0" bIns="0" rtlCol="0">
                        <a:noAutofit/>
                      </wps:bodyPr>
                    </wps:wsp>
                  </a:graphicData>
                </a:graphic>
              </wp:anchor>
            </w:drawing>
          </mc:Choice>
          <mc:Fallback>
            <w:pict>
              <v:shape w14:anchorId="70E612D3" id="Textbox 35" o:spid="_x0000_s1030" type="#_x0000_t202" style="position:absolute;margin-left:1in;margin-top:13.5pt;width:147.85pt;height:16.45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28B9DD7E" w14:textId="77777777">
                        <w:trPr>
                          <w:trHeight w:val="309"/>
                        </w:trPr>
                        <w:tc>
                          <w:tcPr>
                            <w:tcW w:w="562" w:type="dxa"/>
                          </w:tcPr>
                          <w:p w14:paraId="7C4E855A"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6B5EB9F7" w14:textId="77777777" w:rsidR="00A03C78" w:rsidRDefault="00A03C78">
                            <w:pPr>
                              <w:pStyle w:val="TableParagraph"/>
                              <w:rPr>
                                <w:rFonts w:ascii="Times New Roman"/>
                              </w:rPr>
                            </w:pPr>
                          </w:p>
                        </w:tc>
                        <w:tc>
                          <w:tcPr>
                            <w:tcW w:w="480" w:type="dxa"/>
                          </w:tcPr>
                          <w:p w14:paraId="2C1124B4" w14:textId="77777777" w:rsidR="00A03C78" w:rsidRDefault="00A03C78">
                            <w:pPr>
                              <w:pStyle w:val="TableParagraph"/>
                              <w:spacing w:line="268" w:lineRule="exact"/>
                              <w:ind w:left="107"/>
                              <w:rPr>
                                <w:b/>
                              </w:rPr>
                            </w:pPr>
                            <w:r>
                              <w:rPr>
                                <w:b/>
                                <w:spacing w:val="-5"/>
                                <w:sz w:val="22"/>
                              </w:rPr>
                              <w:t>No</w:t>
                            </w:r>
                          </w:p>
                        </w:tc>
                      </w:tr>
                    </w:tbl>
                    <w:p w14:paraId="7D72E4EA" w14:textId="77777777" w:rsidR="00A03C78" w:rsidRDefault="00A03C78" w:rsidP="00A03C78">
                      <w:pPr>
                        <w:pStyle w:val="Textoindependiente"/>
                      </w:pPr>
                    </w:p>
                  </w:txbxContent>
                </v:textbox>
                <w10:wrap type="topAndBottom" anchorx="page"/>
              </v:shape>
            </w:pict>
          </mc:Fallback>
        </mc:AlternateContent>
      </w:r>
      <w:r>
        <w:rPr>
          <w:noProof/>
          <w:sz w:val="18"/>
        </w:rPr>
        <mc:AlternateContent>
          <mc:Choice Requires="wpg">
            <w:drawing>
              <wp:anchor distT="0" distB="0" distL="0" distR="0" simplePos="0" relativeHeight="251687936" behindDoc="1" locked="0" layoutInCell="1" allowOverlap="1" wp14:anchorId="080D0800" wp14:editId="76F8A716">
                <wp:simplePos x="0" y="0"/>
                <wp:positionH relativeFrom="page">
                  <wp:posOffset>2826334</wp:posOffset>
                </wp:positionH>
                <wp:positionV relativeFrom="paragraph">
                  <wp:posOffset>160509</wp:posOffset>
                </wp:positionV>
                <wp:extent cx="228600" cy="22860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37" name="Image 37"/>
                          <pic:cNvPicPr/>
                        </pic:nvPicPr>
                        <pic:blipFill>
                          <a:blip r:embed="rId51" cstate="print"/>
                          <a:stretch>
                            <a:fillRect/>
                          </a:stretch>
                        </pic:blipFill>
                        <pic:spPr>
                          <a:xfrm>
                            <a:off x="23544" y="18920"/>
                            <a:ext cx="173989" cy="173990"/>
                          </a:xfrm>
                          <a:prstGeom prst="rect">
                            <a:avLst/>
                          </a:prstGeom>
                        </pic:spPr>
                      </pic:pic>
                      <pic:pic xmlns:pic="http://schemas.openxmlformats.org/drawingml/2006/picture">
                        <pic:nvPicPr>
                          <pic:cNvPr id="38" name="Image 38"/>
                          <pic:cNvPicPr/>
                        </pic:nvPicPr>
                        <pic:blipFill>
                          <a:blip r:embed="rId47" cstate="print"/>
                          <a:stretch>
                            <a:fillRect/>
                          </a:stretch>
                        </pic:blipFill>
                        <pic:spPr>
                          <a:xfrm>
                            <a:off x="0" y="0"/>
                            <a:ext cx="228600" cy="228600"/>
                          </a:xfrm>
                          <a:prstGeom prst="rect">
                            <a:avLst/>
                          </a:prstGeom>
                        </pic:spPr>
                      </pic:pic>
                    </wpg:wgp>
                  </a:graphicData>
                </a:graphic>
              </wp:anchor>
            </w:drawing>
          </mc:Choice>
          <mc:Fallback>
            <w:pict>
              <v:group w14:anchorId="3EA0559A" id="Group 36" o:spid="_x0000_s1026" style="position:absolute;margin-left:222.55pt;margin-top:12.65pt;width:18pt;height:18pt;z-index:-251628544;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">
                <v:shape id="Image 37" o:spid="_x0000_s1027" type="#_x0000_t75" style="position:absolute;left:23544;top:18920;width:173989;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">
                  <v:imagedata r:id="rId52" o:title=""/>
                </v:shape>
                <v:shape id="Image 38"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">
                  <v:imagedata r:id="rId50" o:title=""/>
                </v:shape>
                <w10:wrap type="topAndBottom" anchorx="page"/>
              </v:group>
            </w:pict>
          </mc:Fallback>
        </mc:AlternateContent>
      </w:r>
    </w:p>
    <w:p w14:paraId="67FDF1E0" w14:textId="77777777" w:rsidR="00A03C78" w:rsidRPr="00157486" w:rsidRDefault="00A03C78">
      <w:pPr>
        <w:pStyle w:val="Prrafodelista"/>
        <w:widowControl w:val="0"/>
        <w:numPr>
          <w:ilvl w:val="0"/>
          <w:numId w:val="12"/>
        </w:numPr>
        <w:tabs>
          <w:tab w:val="left" w:pos="352"/>
        </w:tabs>
        <w:autoSpaceDE w:val="0"/>
        <w:autoSpaceDN w:val="0"/>
        <w:spacing w:before="261" w:after="0" w:line="242" w:lineRule="auto"/>
        <w:ind w:left="23" w:right="445" w:firstLine="0"/>
        <w:contextualSpacing w:val="0"/>
        <w:jc w:val="both"/>
        <w:rPr>
          <w:b/>
          <w:lang w:val="en-US"/>
        </w:rPr>
      </w:pPr>
      <w:r w:rsidRPr="00157486">
        <w:rPr>
          <w:b/>
          <w:sz w:val="22"/>
          <w:lang w:val="en-US"/>
        </w:rPr>
        <w:t>Do</w:t>
      </w:r>
      <w:r w:rsidRPr="00157486">
        <w:rPr>
          <w:b/>
          <w:spacing w:val="-8"/>
          <w:sz w:val="22"/>
          <w:lang w:val="en-US"/>
        </w:rPr>
        <w:t xml:space="preserve"> </w:t>
      </w:r>
      <w:r w:rsidRPr="00157486">
        <w:rPr>
          <w:b/>
          <w:sz w:val="22"/>
          <w:lang w:val="en-US"/>
        </w:rPr>
        <w:t>you</w:t>
      </w:r>
      <w:r w:rsidRPr="00157486">
        <w:rPr>
          <w:b/>
          <w:spacing w:val="-5"/>
          <w:sz w:val="22"/>
          <w:lang w:val="en-US"/>
        </w:rPr>
        <w:t xml:space="preserve"> </w:t>
      </w:r>
      <w:r w:rsidRPr="00157486">
        <w:rPr>
          <w:b/>
          <w:sz w:val="22"/>
          <w:lang w:val="en-US"/>
        </w:rPr>
        <w:t>have</w:t>
      </w:r>
      <w:r w:rsidRPr="00157486">
        <w:rPr>
          <w:b/>
          <w:spacing w:val="-7"/>
          <w:sz w:val="22"/>
          <w:lang w:val="en-US"/>
        </w:rPr>
        <w:t xml:space="preserve"> </w:t>
      </w:r>
      <w:r w:rsidRPr="00157486">
        <w:rPr>
          <w:b/>
          <w:sz w:val="22"/>
          <w:lang w:val="en-US"/>
        </w:rPr>
        <w:t>a</w:t>
      </w:r>
      <w:r w:rsidRPr="00157486">
        <w:rPr>
          <w:b/>
          <w:spacing w:val="-8"/>
          <w:sz w:val="22"/>
          <w:lang w:val="en-US"/>
        </w:rPr>
        <w:t xml:space="preserve"> </w:t>
      </w:r>
      <w:r w:rsidRPr="00157486">
        <w:rPr>
          <w:b/>
          <w:sz w:val="22"/>
          <w:lang w:val="en-US"/>
        </w:rPr>
        <w:t>written</w:t>
      </w:r>
      <w:r w:rsidRPr="00157486">
        <w:rPr>
          <w:b/>
          <w:spacing w:val="-7"/>
          <w:sz w:val="22"/>
          <w:lang w:val="en-US"/>
        </w:rPr>
        <w:t xml:space="preserve"> </w:t>
      </w:r>
      <w:r w:rsidRPr="00157486">
        <w:rPr>
          <w:b/>
          <w:sz w:val="22"/>
          <w:lang w:val="en-US"/>
        </w:rPr>
        <w:t>compliance</w:t>
      </w:r>
      <w:r w:rsidRPr="00157486">
        <w:rPr>
          <w:b/>
          <w:spacing w:val="-5"/>
          <w:sz w:val="22"/>
          <w:lang w:val="en-US"/>
        </w:rPr>
        <w:t xml:space="preserve"> </w:t>
      </w:r>
      <w:r w:rsidRPr="00157486">
        <w:rPr>
          <w:b/>
          <w:sz w:val="22"/>
          <w:lang w:val="en-US"/>
        </w:rPr>
        <w:t>policy</w:t>
      </w:r>
      <w:r w:rsidRPr="00157486">
        <w:rPr>
          <w:b/>
          <w:spacing w:val="-3"/>
          <w:sz w:val="22"/>
          <w:lang w:val="en-US"/>
        </w:rPr>
        <w:t xml:space="preserve"> </w:t>
      </w:r>
      <w:r w:rsidRPr="00157486">
        <w:rPr>
          <w:b/>
          <w:sz w:val="22"/>
          <w:lang w:val="en-US"/>
        </w:rPr>
        <w:t>and/</w:t>
      </w:r>
      <w:r w:rsidRPr="00157486">
        <w:rPr>
          <w:b/>
          <w:spacing w:val="-6"/>
          <w:sz w:val="22"/>
          <w:lang w:val="en-US"/>
        </w:rPr>
        <w:t xml:space="preserve"> </w:t>
      </w:r>
      <w:r w:rsidRPr="00157486">
        <w:rPr>
          <w:b/>
          <w:sz w:val="22"/>
          <w:lang w:val="en-US"/>
        </w:rPr>
        <w:t>or</w:t>
      </w:r>
      <w:r w:rsidRPr="00157486">
        <w:rPr>
          <w:b/>
          <w:spacing w:val="-6"/>
          <w:sz w:val="22"/>
          <w:lang w:val="en-US"/>
        </w:rPr>
        <w:t xml:space="preserve"> </w:t>
      </w:r>
      <w:r w:rsidRPr="00157486">
        <w:rPr>
          <w:b/>
          <w:sz w:val="22"/>
          <w:lang w:val="en-US"/>
        </w:rPr>
        <w:t>Code</w:t>
      </w:r>
      <w:r w:rsidRPr="00157486">
        <w:rPr>
          <w:b/>
          <w:spacing w:val="-5"/>
          <w:sz w:val="22"/>
          <w:lang w:val="en-US"/>
        </w:rPr>
        <w:t xml:space="preserve"> </w:t>
      </w:r>
      <w:r w:rsidRPr="00157486">
        <w:rPr>
          <w:b/>
          <w:sz w:val="22"/>
          <w:lang w:val="en-US"/>
        </w:rPr>
        <w:t>of</w:t>
      </w:r>
      <w:r w:rsidRPr="00157486">
        <w:rPr>
          <w:b/>
          <w:spacing w:val="-5"/>
          <w:sz w:val="22"/>
          <w:lang w:val="en-US"/>
        </w:rPr>
        <w:t xml:space="preserve"> </w:t>
      </w:r>
      <w:r w:rsidRPr="00157486">
        <w:rPr>
          <w:b/>
          <w:sz w:val="22"/>
          <w:lang w:val="en-US"/>
        </w:rPr>
        <w:t>Conduct</w:t>
      </w:r>
      <w:r w:rsidRPr="00157486">
        <w:rPr>
          <w:b/>
          <w:spacing w:val="-6"/>
          <w:sz w:val="22"/>
          <w:lang w:val="en-US"/>
        </w:rPr>
        <w:t xml:space="preserve"> </w:t>
      </w:r>
      <w:r w:rsidRPr="00157486">
        <w:rPr>
          <w:b/>
          <w:sz w:val="22"/>
          <w:lang w:val="en-US"/>
        </w:rPr>
        <w:t>that</w:t>
      </w:r>
      <w:r w:rsidRPr="00157486">
        <w:rPr>
          <w:b/>
          <w:spacing w:val="-4"/>
          <w:sz w:val="22"/>
          <w:lang w:val="en-US"/>
        </w:rPr>
        <w:t xml:space="preserve"> </w:t>
      </w:r>
      <w:r w:rsidRPr="00157486">
        <w:rPr>
          <w:b/>
          <w:sz w:val="22"/>
          <w:lang w:val="en-US"/>
        </w:rPr>
        <w:t>provides</w:t>
      </w:r>
      <w:r w:rsidRPr="00157486">
        <w:rPr>
          <w:b/>
          <w:spacing w:val="-4"/>
          <w:sz w:val="22"/>
          <w:lang w:val="en-US"/>
        </w:rPr>
        <w:t xml:space="preserve"> </w:t>
      </w:r>
      <w:r w:rsidRPr="00157486">
        <w:rPr>
          <w:b/>
          <w:sz w:val="22"/>
          <w:lang w:val="en-US"/>
        </w:rPr>
        <w:t>training</w:t>
      </w:r>
      <w:r w:rsidRPr="00157486">
        <w:rPr>
          <w:b/>
          <w:spacing w:val="-6"/>
          <w:sz w:val="22"/>
          <w:lang w:val="en-US"/>
        </w:rPr>
        <w:t xml:space="preserve"> </w:t>
      </w:r>
      <w:r w:rsidRPr="00157486">
        <w:rPr>
          <w:b/>
          <w:sz w:val="22"/>
          <w:lang w:val="en-US"/>
        </w:rPr>
        <w:t>to</w:t>
      </w:r>
      <w:r w:rsidRPr="00157486">
        <w:rPr>
          <w:b/>
          <w:spacing w:val="-8"/>
          <w:sz w:val="22"/>
          <w:lang w:val="en-US"/>
        </w:rPr>
        <w:t xml:space="preserve"> </w:t>
      </w:r>
      <w:r w:rsidRPr="00157486">
        <w:rPr>
          <w:b/>
          <w:sz w:val="22"/>
          <w:lang w:val="en-US"/>
        </w:rPr>
        <w:t>your employees on preventing bribery and corruption, managing conflicts of interests and other regulatory requirements?</w:t>
      </w:r>
    </w:p>
    <w:p w14:paraId="143517B0" w14:textId="77777777" w:rsidR="00A03C78" w:rsidRPr="00157486" w:rsidRDefault="00A03C78" w:rsidP="00A03C78">
      <w:pPr>
        <w:pStyle w:val="Textoindependiente"/>
        <w:spacing w:before="9"/>
        <w:rPr>
          <w:sz w:val="17"/>
          <w:lang w:val="en-US"/>
        </w:rPr>
      </w:pPr>
      <w:r>
        <w:rPr>
          <w:noProof/>
          <w:sz w:val="17"/>
        </w:rPr>
        <mc:AlternateContent>
          <mc:Choice Requires="wps">
            <w:drawing>
              <wp:anchor distT="0" distB="0" distL="0" distR="0" simplePos="0" relativeHeight="251682816" behindDoc="1" locked="0" layoutInCell="1" allowOverlap="1" wp14:anchorId="3C2EF4F2" wp14:editId="7077CECA">
                <wp:simplePos x="0" y="0"/>
                <wp:positionH relativeFrom="page">
                  <wp:posOffset>914393</wp:posOffset>
                </wp:positionH>
                <wp:positionV relativeFrom="paragraph">
                  <wp:posOffset>174287</wp:posOffset>
                </wp:positionV>
                <wp:extent cx="1877695" cy="20891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089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66B8CAAD" w14:textId="77777777">
                              <w:trPr>
                                <w:trHeight w:val="309"/>
                              </w:trPr>
                              <w:tc>
                                <w:tcPr>
                                  <w:tcW w:w="562" w:type="dxa"/>
                                </w:tcPr>
                                <w:p w14:paraId="3BC4E36A"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0B551D79" w14:textId="77777777" w:rsidR="00A03C78" w:rsidRDefault="00A03C78">
                                  <w:pPr>
                                    <w:pStyle w:val="TableParagraph"/>
                                    <w:rPr>
                                      <w:rFonts w:ascii="Times New Roman"/>
                                    </w:rPr>
                                  </w:pPr>
                                </w:p>
                              </w:tc>
                              <w:tc>
                                <w:tcPr>
                                  <w:tcW w:w="480" w:type="dxa"/>
                                </w:tcPr>
                                <w:p w14:paraId="5B5854C4" w14:textId="77777777" w:rsidR="00A03C78" w:rsidRDefault="00A03C78">
                                  <w:pPr>
                                    <w:pStyle w:val="TableParagraph"/>
                                    <w:spacing w:line="268" w:lineRule="exact"/>
                                    <w:ind w:left="107"/>
                                    <w:rPr>
                                      <w:b/>
                                    </w:rPr>
                                  </w:pPr>
                                  <w:r>
                                    <w:rPr>
                                      <w:b/>
                                      <w:spacing w:val="-5"/>
                                      <w:sz w:val="22"/>
                                    </w:rPr>
                                    <w:t>No</w:t>
                                  </w:r>
                                </w:p>
                              </w:tc>
                            </w:tr>
                          </w:tbl>
                          <w:p w14:paraId="5A444921" w14:textId="77777777" w:rsidR="00A03C78" w:rsidRDefault="00A03C78" w:rsidP="00A03C78">
                            <w:pPr>
                              <w:pStyle w:val="Textoindependiente"/>
                            </w:pPr>
                          </w:p>
                        </w:txbxContent>
                      </wps:txbx>
                      <wps:bodyPr wrap="square" lIns="0" tIns="0" rIns="0" bIns="0" rtlCol="0">
                        <a:noAutofit/>
                      </wps:bodyPr>
                    </wps:wsp>
                  </a:graphicData>
                </a:graphic>
              </wp:anchor>
            </w:drawing>
          </mc:Choice>
          <mc:Fallback>
            <w:pict>
              <v:shape w14:anchorId="3C2EF4F2" id="Textbox 39" o:spid="_x0000_s1031" type="#_x0000_t202" style="position:absolute;margin-left:1in;margin-top:13.7pt;width:147.85pt;height:16.4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&#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66B8CAAD" w14:textId="77777777">
                        <w:trPr>
                          <w:trHeight w:val="309"/>
                        </w:trPr>
                        <w:tc>
                          <w:tcPr>
                            <w:tcW w:w="562" w:type="dxa"/>
                          </w:tcPr>
                          <w:p w14:paraId="3BC4E36A"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0B551D79" w14:textId="77777777" w:rsidR="00A03C78" w:rsidRDefault="00A03C78">
                            <w:pPr>
                              <w:pStyle w:val="TableParagraph"/>
                              <w:rPr>
                                <w:rFonts w:ascii="Times New Roman"/>
                              </w:rPr>
                            </w:pPr>
                          </w:p>
                        </w:tc>
                        <w:tc>
                          <w:tcPr>
                            <w:tcW w:w="480" w:type="dxa"/>
                          </w:tcPr>
                          <w:p w14:paraId="5B5854C4" w14:textId="77777777" w:rsidR="00A03C78" w:rsidRDefault="00A03C78">
                            <w:pPr>
                              <w:pStyle w:val="TableParagraph"/>
                              <w:spacing w:line="268" w:lineRule="exact"/>
                              <w:ind w:left="107"/>
                              <w:rPr>
                                <w:b/>
                              </w:rPr>
                            </w:pPr>
                            <w:r>
                              <w:rPr>
                                <w:b/>
                                <w:spacing w:val="-5"/>
                                <w:sz w:val="22"/>
                              </w:rPr>
                              <w:t>No</w:t>
                            </w:r>
                          </w:p>
                        </w:tc>
                      </w:tr>
                    </w:tbl>
                    <w:p w14:paraId="5A444921" w14:textId="77777777" w:rsidR="00A03C78" w:rsidRDefault="00A03C78" w:rsidP="00A03C78">
                      <w:pPr>
                        <w:pStyle w:val="Textoindependiente"/>
                      </w:pPr>
                    </w:p>
                  </w:txbxContent>
                </v:textbox>
                <w10:wrap type="topAndBottom" anchorx="page"/>
              </v:shape>
            </w:pict>
          </mc:Fallback>
        </mc:AlternateContent>
      </w:r>
      <w:r>
        <w:rPr>
          <w:noProof/>
          <w:sz w:val="17"/>
        </w:rPr>
        <mc:AlternateContent>
          <mc:Choice Requires="wpg">
            <w:drawing>
              <wp:anchor distT="0" distB="0" distL="0" distR="0" simplePos="0" relativeHeight="251688960" behindDoc="1" locked="0" layoutInCell="1" allowOverlap="1" wp14:anchorId="3F450448" wp14:editId="55C22362">
                <wp:simplePos x="0" y="0"/>
                <wp:positionH relativeFrom="page">
                  <wp:posOffset>2826334</wp:posOffset>
                </wp:positionH>
                <wp:positionV relativeFrom="paragraph">
                  <wp:posOffset>152996</wp:posOffset>
                </wp:positionV>
                <wp:extent cx="228600" cy="22860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41" name="Image 41"/>
                          <pic:cNvPicPr/>
                        </pic:nvPicPr>
                        <pic:blipFill>
                          <a:blip r:embed="rId47" cstate="print"/>
                          <a:stretch>
                            <a:fillRect/>
                          </a:stretch>
                        </pic:blipFill>
                        <pic:spPr>
                          <a:xfrm>
                            <a:off x="23544" y="28379"/>
                            <a:ext cx="173989" cy="173990"/>
                          </a:xfrm>
                          <a:prstGeom prst="rect">
                            <a:avLst/>
                          </a:prstGeom>
                        </pic:spPr>
                      </pic:pic>
                      <pic:pic xmlns:pic="http://schemas.openxmlformats.org/drawingml/2006/picture">
                        <pic:nvPicPr>
                          <pic:cNvPr id="42" name="Image 42"/>
                          <pic:cNvPicPr/>
                        </pic:nvPicPr>
                        <pic:blipFill>
                          <a:blip r:embed="rId48" cstate="print"/>
                          <a:stretch>
                            <a:fillRect/>
                          </a:stretch>
                        </pic:blipFill>
                        <pic:spPr>
                          <a:xfrm>
                            <a:off x="0" y="0"/>
                            <a:ext cx="228600" cy="228600"/>
                          </a:xfrm>
                          <a:prstGeom prst="rect">
                            <a:avLst/>
                          </a:prstGeom>
                        </pic:spPr>
                      </pic:pic>
                    </wpg:wgp>
                  </a:graphicData>
                </a:graphic>
              </wp:anchor>
            </w:drawing>
          </mc:Choice>
          <mc:Fallback>
            <w:pict>
              <v:group w14:anchorId="348D68B0" id="Group 40" o:spid="_x0000_s1026" style="position:absolute;margin-left:222.55pt;margin-top:12.05pt;width:18pt;height:18pt;z-index:-251627520;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">
                <v:shape id="Image 41" o:spid="_x0000_s1027" type="#_x0000_t75" style="position:absolute;left:23544;top:28379;width:173989;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">
                  <v:imagedata r:id="rId49" o:title=""/>
                </v:shape>
                <v:shape id="Image 42"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">
                  <v:imagedata r:id="rId50" o:title=""/>
                </v:shape>
                <w10:wrap type="topAndBottom" anchorx="page"/>
              </v:group>
            </w:pict>
          </mc:Fallback>
        </mc:AlternateContent>
      </w:r>
    </w:p>
    <w:p w14:paraId="53DA7156" w14:textId="77777777" w:rsidR="00A03C78" w:rsidRPr="00157486" w:rsidRDefault="00A03C78" w:rsidP="00A03C78">
      <w:pPr>
        <w:spacing w:before="266"/>
        <w:ind w:left="23"/>
        <w:rPr>
          <w:lang w:val="en-US"/>
        </w:rPr>
      </w:pPr>
      <w:r w:rsidRPr="00157486">
        <w:rPr>
          <w:sz w:val="22"/>
          <w:lang w:val="en-US"/>
        </w:rPr>
        <w:lastRenderedPageBreak/>
        <w:t>If</w:t>
      </w:r>
      <w:r w:rsidRPr="00157486">
        <w:rPr>
          <w:spacing w:val="-5"/>
          <w:sz w:val="22"/>
          <w:lang w:val="en-US"/>
        </w:rPr>
        <w:t xml:space="preserve"> </w:t>
      </w:r>
      <w:r w:rsidRPr="00157486">
        <w:rPr>
          <w:sz w:val="22"/>
          <w:lang w:val="en-US"/>
        </w:rPr>
        <w:t>“Yes”,</w:t>
      </w:r>
      <w:r w:rsidRPr="00157486">
        <w:rPr>
          <w:spacing w:val="-4"/>
          <w:sz w:val="22"/>
          <w:lang w:val="en-US"/>
        </w:rPr>
        <w:t xml:space="preserve"> </w:t>
      </w:r>
      <w:r w:rsidRPr="00157486">
        <w:rPr>
          <w:sz w:val="22"/>
          <w:lang w:val="en-US"/>
        </w:rPr>
        <w:t>please</w:t>
      </w:r>
      <w:r w:rsidRPr="00157486">
        <w:rPr>
          <w:spacing w:val="-2"/>
          <w:sz w:val="22"/>
          <w:lang w:val="en-US"/>
        </w:rPr>
        <w:t xml:space="preserve"> </w:t>
      </w:r>
      <w:r w:rsidRPr="00157486">
        <w:rPr>
          <w:sz w:val="22"/>
          <w:lang w:val="en-US"/>
        </w:rPr>
        <w:t>attach</w:t>
      </w:r>
      <w:r w:rsidRPr="00157486">
        <w:rPr>
          <w:spacing w:val="-4"/>
          <w:sz w:val="22"/>
          <w:lang w:val="en-US"/>
        </w:rPr>
        <w:t xml:space="preserve"> </w:t>
      </w:r>
      <w:r w:rsidRPr="00157486">
        <w:rPr>
          <w:sz w:val="22"/>
          <w:lang w:val="en-US"/>
        </w:rPr>
        <w:t>a</w:t>
      </w:r>
      <w:r w:rsidRPr="00157486">
        <w:rPr>
          <w:spacing w:val="-4"/>
          <w:sz w:val="22"/>
          <w:lang w:val="en-US"/>
        </w:rPr>
        <w:t xml:space="preserve"> </w:t>
      </w:r>
      <w:r w:rsidRPr="00157486">
        <w:rPr>
          <w:sz w:val="22"/>
          <w:lang w:val="en-US"/>
        </w:rPr>
        <w:t>copy/provide</w:t>
      </w:r>
      <w:r w:rsidRPr="00157486">
        <w:rPr>
          <w:spacing w:val="-4"/>
          <w:sz w:val="22"/>
          <w:lang w:val="en-US"/>
        </w:rPr>
        <w:t xml:space="preserve"> </w:t>
      </w:r>
      <w:r w:rsidRPr="00157486">
        <w:rPr>
          <w:sz w:val="22"/>
          <w:lang w:val="en-US"/>
        </w:rPr>
        <w:t>a</w:t>
      </w:r>
      <w:r w:rsidRPr="00157486">
        <w:rPr>
          <w:spacing w:val="-3"/>
          <w:sz w:val="22"/>
          <w:lang w:val="en-US"/>
        </w:rPr>
        <w:t xml:space="preserve"> </w:t>
      </w:r>
      <w:r w:rsidRPr="00157486">
        <w:rPr>
          <w:sz w:val="22"/>
          <w:lang w:val="en-US"/>
        </w:rPr>
        <w:t>link</w:t>
      </w:r>
      <w:r w:rsidRPr="00157486">
        <w:rPr>
          <w:spacing w:val="-4"/>
          <w:sz w:val="22"/>
          <w:lang w:val="en-US"/>
        </w:rPr>
        <w:t xml:space="preserve"> </w:t>
      </w:r>
      <w:r w:rsidRPr="00157486">
        <w:rPr>
          <w:sz w:val="22"/>
          <w:lang w:val="en-US"/>
        </w:rPr>
        <w:t>of</w:t>
      </w:r>
      <w:r w:rsidRPr="00157486">
        <w:rPr>
          <w:spacing w:val="-3"/>
          <w:sz w:val="22"/>
          <w:lang w:val="en-US"/>
        </w:rPr>
        <w:t xml:space="preserve"> </w:t>
      </w:r>
      <w:r w:rsidRPr="00157486">
        <w:rPr>
          <w:sz w:val="22"/>
          <w:lang w:val="en-US"/>
        </w:rPr>
        <w:t>the</w:t>
      </w:r>
      <w:r w:rsidRPr="00157486">
        <w:rPr>
          <w:spacing w:val="-4"/>
          <w:sz w:val="22"/>
          <w:lang w:val="en-US"/>
        </w:rPr>
        <w:t xml:space="preserve"> </w:t>
      </w:r>
      <w:r w:rsidRPr="00157486">
        <w:rPr>
          <w:sz w:val="22"/>
          <w:lang w:val="en-US"/>
        </w:rPr>
        <w:t>most</w:t>
      </w:r>
      <w:r w:rsidRPr="00157486">
        <w:rPr>
          <w:spacing w:val="-2"/>
          <w:sz w:val="22"/>
          <w:lang w:val="en-US"/>
        </w:rPr>
        <w:t xml:space="preserve"> </w:t>
      </w:r>
      <w:r w:rsidRPr="00157486">
        <w:rPr>
          <w:sz w:val="22"/>
          <w:lang w:val="en-US"/>
        </w:rPr>
        <w:t>recent</w:t>
      </w:r>
      <w:r w:rsidRPr="00157486">
        <w:rPr>
          <w:spacing w:val="-4"/>
          <w:sz w:val="22"/>
          <w:lang w:val="en-US"/>
        </w:rPr>
        <w:t xml:space="preserve"> </w:t>
      </w:r>
      <w:r w:rsidRPr="00157486">
        <w:rPr>
          <w:spacing w:val="-2"/>
          <w:sz w:val="22"/>
          <w:lang w:val="en-US"/>
        </w:rPr>
        <w:t>version.</w:t>
      </w:r>
    </w:p>
    <w:p w14:paraId="7E3AC522" w14:textId="77777777" w:rsidR="00A03C78" w:rsidRPr="00157486" w:rsidRDefault="00A03C78" w:rsidP="00A03C78">
      <w:pPr>
        <w:pStyle w:val="Textoindependiente"/>
        <w:rPr>
          <w:b/>
          <w:lang w:val="en-US"/>
        </w:rPr>
      </w:pPr>
    </w:p>
    <w:p w14:paraId="2FA9A1D6" w14:textId="77777777" w:rsidR="00A03C78" w:rsidRPr="00157486" w:rsidRDefault="00A03C78" w:rsidP="00A03C78">
      <w:pPr>
        <w:ind w:left="23" w:right="313"/>
        <w:rPr>
          <w:lang w:val="en-US"/>
        </w:rPr>
      </w:pPr>
      <w:r>
        <w:rPr>
          <w:noProof/>
        </w:rPr>
        <mc:AlternateContent>
          <mc:Choice Requires="wpg">
            <w:drawing>
              <wp:anchor distT="0" distB="0" distL="0" distR="0" simplePos="0" relativeHeight="251675648" behindDoc="1" locked="0" layoutInCell="1" allowOverlap="1" wp14:anchorId="13D44FA7" wp14:editId="53008678">
                <wp:simplePos x="0" y="0"/>
                <wp:positionH relativeFrom="page">
                  <wp:posOffset>1321727</wp:posOffset>
                </wp:positionH>
                <wp:positionV relativeFrom="paragraph">
                  <wp:posOffset>-740060</wp:posOffset>
                </wp:positionV>
                <wp:extent cx="228600" cy="22860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44" name="Image 44"/>
                          <pic:cNvPicPr/>
                        </pic:nvPicPr>
                        <pic:blipFill>
                          <a:blip r:embed="rId47" cstate="print"/>
                          <a:stretch>
                            <a:fillRect/>
                          </a:stretch>
                        </pic:blipFill>
                        <pic:spPr>
                          <a:xfrm>
                            <a:off x="13676" y="28379"/>
                            <a:ext cx="173990" cy="173990"/>
                          </a:xfrm>
                          <a:prstGeom prst="rect">
                            <a:avLst/>
                          </a:prstGeom>
                        </pic:spPr>
                      </pic:pic>
                      <pic:pic xmlns:pic="http://schemas.openxmlformats.org/drawingml/2006/picture">
                        <pic:nvPicPr>
                          <pic:cNvPr id="45" name="Image 45"/>
                          <pic:cNvPicPr/>
                        </pic:nvPicPr>
                        <pic:blipFill>
                          <a:blip r:embed="rId48" cstate="print"/>
                          <a:stretch>
                            <a:fillRect/>
                          </a:stretch>
                        </pic:blipFill>
                        <pic:spPr>
                          <a:xfrm>
                            <a:off x="0" y="0"/>
                            <a:ext cx="228600" cy="228600"/>
                          </a:xfrm>
                          <a:prstGeom prst="rect">
                            <a:avLst/>
                          </a:prstGeom>
                        </pic:spPr>
                      </pic:pic>
                    </wpg:wgp>
                  </a:graphicData>
                </a:graphic>
              </wp:anchor>
            </w:drawing>
          </mc:Choice>
          <mc:Fallback>
            <w:pict>
              <v:group w14:anchorId="490D91FC" id="Group 43" o:spid="_x0000_s1026" style="position:absolute;margin-left:104.05pt;margin-top:-58.25pt;width:18pt;height:18pt;z-index:-251640832;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">
                <v:shape id="Image 44" o:spid="_x0000_s1027" type="#_x0000_t75" style="position:absolute;left:13676;top:28379;width:173990;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">
                  <v:imagedata r:id="rId49" o:title=""/>
                </v:shape>
                <v:shape id="Image 45"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">
                  <v:imagedata r:id="rId50" o:title=""/>
                </v:shape>
                <w10:wrap anchorx="page"/>
              </v:group>
            </w:pict>
          </mc:Fallback>
        </mc:AlternateContent>
      </w:r>
      <w:r w:rsidRPr="00157486">
        <w:rPr>
          <w:sz w:val="22"/>
          <w:lang w:val="en-US"/>
        </w:rPr>
        <w:t xml:space="preserve">Please note PSA’s Supplier Code of Conduct and Customer and Partner Business Principles as set out on </w:t>
      </w:r>
      <w:hyperlink r:id="rId55" w:anchor="thecode">
        <w:r w:rsidRPr="00157486">
          <w:rPr>
            <w:color w:val="0562C1"/>
            <w:sz w:val="22"/>
            <w:u w:val="single" w:color="0562C1"/>
            <w:lang w:val="en-US"/>
          </w:rPr>
          <w:t>PSA International’s website</w:t>
        </w:r>
        <w:r w:rsidRPr="00157486">
          <w:rPr>
            <w:sz w:val="22"/>
            <w:lang w:val="en-US"/>
          </w:rPr>
          <w:t>.</w:t>
        </w:r>
      </w:hyperlink>
    </w:p>
    <w:p w14:paraId="19B26B95" w14:textId="77777777" w:rsidR="00A03C78" w:rsidRPr="00157486" w:rsidRDefault="00A03C78" w:rsidP="00A03C78">
      <w:pPr>
        <w:pStyle w:val="Textoindependiente"/>
        <w:rPr>
          <w:b/>
          <w:lang w:val="en-US"/>
        </w:rPr>
      </w:pPr>
    </w:p>
    <w:p w14:paraId="6CD5E8A0" w14:textId="77777777" w:rsidR="00A03C78" w:rsidRPr="00157486" w:rsidRDefault="00A03C78">
      <w:pPr>
        <w:pStyle w:val="Prrafodelista"/>
        <w:widowControl w:val="0"/>
        <w:numPr>
          <w:ilvl w:val="0"/>
          <w:numId w:val="12"/>
        </w:numPr>
        <w:tabs>
          <w:tab w:val="left" w:pos="398"/>
        </w:tabs>
        <w:autoSpaceDE w:val="0"/>
        <w:autoSpaceDN w:val="0"/>
        <w:spacing w:before="1" w:after="0" w:line="240" w:lineRule="auto"/>
        <w:ind w:left="23" w:right="443" w:firstLine="0"/>
        <w:contextualSpacing w:val="0"/>
        <w:rPr>
          <w:b/>
          <w:lang w:val="en-US"/>
        </w:rPr>
      </w:pPr>
      <w:r>
        <w:rPr>
          <w:b/>
          <w:noProof/>
        </w:rPr>
        <mc:AlternateContent>
          <mc:Choice Requires="wpg">
            <w:drawing>
              <wp:anchor distT="0" distB="0" distL="0" distR="0" simplePos="0" relativeHeight="251674624" behindDoc="1" locked="0" layoutInCell="1" allowOverlap="1" wp14:anchorId="56338A66" wp14:editId="12515EF9">
                <wp:simplePos x="0" y="0"/>
                <wp:positionH relativeFrom="page">
                  <wp:posOffset>1313421</wp:posOffset>
                </wp:positionH>
                <wp:positionV relativeFrom="paragraph">
                  <wp:posOffset>494021</wp:posOffset>
                </wp:positionV>
                <wp:extent cx="228600" cy="2286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47" name="Image 47"/>
                          <pic:cNvPicPr/>
                        </pic:nvPicPr>
                        <pic:blipFill>
                          <a:blip r:embed="rId47" cstate="print"/>
                          <a:stretch>
                            <a:fillRect/>
                          </a:stretch>
                        </pic:blipFill>
                        <pic:spPr>
                          <a:xfrm>
                            <a:off x="21982" y="26304"/>
                            <a:ext cx="173990" cy="173990"/>
                          </a:xfrm>
                          <a:prstGeom prst="rect">
                            <a:avLst/>
                          </a:prstGeom>
                        </pic:spPr>
                      </pic:pic>
                      <pic:pic xmlns:pic="http://schemas.openxmlformats.org/drawingml/2006/picture">
                        <pic:nvPicPr>
                          <pic:cNvPr id="48" name="Image 48"/>
                          <pic:cNvPicPr/>
                        </pic:nvPicPr>
                        <pic:blipFill>
                          <a:blip r:embed="rId48" cstate="print"/>
                          <a:stretch>
                            <a:fillRect/>
                          </a:stretch>
                        </pic:blipFill>
                        <pic:spPr>
                          <a:xfrm>
                            <a:off x="0" y="0"/>
                            <a:ext cx="228600" cy="228600"/>
                          </a:xfrm>
                          <a:prstGeom prst="rect">
                            <a:avLst/>
                          </a:prstGeom>
                        </pic:spPr>
                      </pic:pic>
                    </wpg:wgp>
                  </a:graphicData>
                </a:graphic>
              </wp:anchor>
            </w:drawing>
          </mc:Choice>
          <mc:Fallback>
            <w:pict>
              <v:group w14:anchorId="72C2A754" id="Group 46" o:spid="_x0000_s1026" style="position:absolute;margin-left:103.4pt;margin-top:38.9pt;width:18pt;height:18pt;z-index:-251641856;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">
                <v:shape id="Image 47" o:spid="_x0000_s1027" type="#_x0000_t75" style="position:absolute;left:21982;top:26304;width:173990;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">
                  <v:imagedata r:id="rId49" o:title=""/>
                </v:shape>
                <v:shape id="Image 48"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">
                  <v:imagedata r:id="rId50" o:title=""/>
                </v:shape>
                <w10:wrap anchorx="page"/>
              </v:group>
            </w:pict>
          </mc:Fallback>
        </mc:AlternateContent>
      </w:r>
      <w:r w:rsidRPr="00157486">
        <w:rPr>
          <w:b/>
          <w:sz w:val="22"/>
          <w:lang w:val="en-US"/>
        </w:rPr>
        <w:t>Is</w:t>
      </w:r>
      <w:r w:rsidRPr="00157486">
        <w:rPr>
          <w:b/>
          <w:spacing w:val="40"/>
          <w:sz w:val="22"/>
          <w:lang w:val="en-US"/>
        </w:rPr>
        <w:t xml:space="preserve"> </w:t>
      </w:r>
      <w:r w:rsidRPr="00157486">
        <w:rPr>
          <w:b/>
          <w:sz w:val="22"/>
          <w:lang w:val="en-US"/>
        </w:rPr>
        <w:t>there</w:t>
      </w:r>
      <w:r w:rsidRPr="00157486">
        <w:rPr>
          <w:b/>
          <w:spacing w:val="40"/>
          <w:sz w:val="22"/>
          <w:lang w:val="en-US"/>
        </w:rPr>
        <w:t xml:space="preserve"> </w:t>
      </w:r>
      <w:r w:rsidRPr="00157486">
        <w:rPr>
          <w:b/>
          <w:sz w:val="22"/>
          <w:lang w:val="en-US"/>
        </w:rPr>
        <w:t>any</w:t>
      </w:r>
      <w:r w:rsidRPr="00157486">
        <w:rPr>
          <w:b/>
          <w:spacing w:val="40"/>
          <w:sz w:val="22"/>
          <w:lang w:val="en-US"/>
        </w:rPr>
        <w:t xml:space="preserve"> </w:t>
      </w:r>
      <w:r w:rsidRPr="00157486">
        <w:rPr>
          <w:b/>
          <w:sz w:val="22"/>
          <w:lang w:val="en-US"/>
        </w:rPr>
        <w:t>other</w:t>
      </w:r>
      <w:r w:rsidRPr="00157486">
        <w:rPr>
          <w:b/>
          <w:spacing w:val="40"/>
          <w:sz w:val="22"/>
          <w:lang w:val="en-US"/>
        </w:rPr>
        <w:t xml:space="preserve"> </w:t>
      </w:r>
      <w:r w:rsidRPr="00157486">
        <w:rPr>
          <w:b/>
          <w:sz w:val="22"/>
          <w:lang w:val="en-US"/>
        </w:rPr>
        <w:t>documentation,</w:t>
      </w:r>
      <w:r w:rsidRPr="00157486">
        <w:rPr>
          <w:b/>
          <w:spacing w:val="40"/>
          <w:sz w:val="22"/>
          <w:lang w:val="en-US"/>
        </w:rPr>
        <w:t xml:space="preserve"> </w:t>
      </w:r>
      <w:r w:rsidRPr="00157486">
        <w:rPr>
          <w:b/>
          <w:sz w:val="22"/>
          <w:lang w:val="en-US"/>
        </w:rPr>
        <w:t>relevant</w:t>
      </w:r>
      <w:r w:rsidRPr="00157486">
        <w:rPr>
          <w:b/>
          <w:spacing w:val="40"/>
          <w:sz w:val="22"/>
          <w:lang w:val="en-US"/>
        </w:rPr>
        <w:t xml:space="preserve"> </w:t>
      </w:r>
      <w:r w:rsidRPr="00157486">
        <w:rPr>
          <w:b/>
          <w:sz w:val="22"/>
          <w:lang w:val="en-US"/>
        </w:rPr>
        <w:t>to</w:t>
      </w:r>
      <w:r w:rsidRPr="00157486">
        <w:rPr>
          <w:b/>
          <w:spacing w:val="40"/>
          <w:sz w:val="22"/>
          <w:lang w:val="en-US"/>
        </w:rPr>
        <w:t xml:space="preserve"> </w:t>
      </w:r>
      <w:r w:rsidRPr="00157486">
        <w:rPr>
          <w:b/>
          <w:sz w:val="22"/>
          <w:lang w:val="en-US"/>
        </w:rPr>
        <w:t>your</w:t>
      </w:r>
      <w:r w:rsidRPr="00157486">
        <w:rPr>
          <w:b/>
          <w:spacing w:val="40"/>
          <w:sz w:val="22"/>
          <w:lang w:val="en-US"/>
        </w:rPr>
        <w:t xml:space="preserve"> </w:t>
      </w:r>
      <w:r w:rsidRPr="00157486">
        <w:rPr>
          <w:b/>
          <w:sz w:val="22"/>
          <w:lang w:val="en-US"/>
        </w:rPr>
        <w:t>organisations</w:t>
      </w:r>
      <w:r w:rsidRPr="00157486">
        <w:rPr>
          <w:b/>
          <w:spacing w:val="40"/>
          <w:sz w:val="22"/>
          <w:lang w:val="en-US"/>
        </w:rPr>
        <w:t xml:space="preserve"> </w:t>
      </w:r>
      <w:r w:rsidRPr="00157486">
        <w:rPr>
          <w:b/>
          <w:sz w:val="22"/>
          <w:lang w:val="en-US"/>
        </w:rPr>
        <w:t>compliance</w:t>
      </w:r>
      <w:r w:rsidRPr="00157486">
        <w:rPr>
          <w:b/>
          <w:spacing w:val="40"/>
          <w:sz w:val="22"/>
          <w:lang w:val="en-US"/>
        </w:rPr>
        <w:t xml:space="preserve"> </w:t>
      </w:r>
      <w:r w:rsidRPr="00157486">
        <w:rPr>
          <w:b/>
          <w:sz w:val="22"/>
          <w:lang w:val="en-US"/>
        </w:rPr>
        <w:t>policies</w:t>
      </w:r>
      <w:r w:rsidRPr="00157486">
        <w:rPr>
          <w:b/>
          <w:spacing w:val="40"/>
          <w:sz w:val="22"/>
          <w:lang w:val="en-US"/>
        </w:rPr>
        <w:t xml:space="preserve"> </w:t>
      </w:r>
      <w:r w:rsidRPr="00157486">
        <w:rPr>
          <w:b/>
          <w:sz w:val="22"/>
          <w:lang w:val="en-US"/>
        </w:rPr>
        <w:t>and processes, that you would like to attach?</w:t>
      </w:r>
    </w:p>
    <w:p w14:paraId="654A367D" w14:textId="77777777" w:rsidR="00A03C78" w:rsidRPr="00157486" w:rsidRDefault="00A03C78" w:rsidP="00A03C78">
      <w:pPr>
        <w:pStyle w:val="Textoindependiente"/>
        <w:spacing w:before="8"/>
        <w:rPr>
          <w:sz w:val="17"/>
          <w:lang w:val="en-US"/>
        </w:rPr>
      </w:pPr>
      <w:r>
        <w:rPr>
          <w:noProof/>
          <w:sz w:val="17"/>
        </w:rPr>
        <mc:AlternateContent>
          <mc:Choice Requires="wps">
            <w:drawing>
              <wp:anchor distT="0" distB="0" distL="0" distR="0" simplePos="0" relativeHeight="251683840" behindDoc="1" locked="0" layoutInCell="1" allowOverlap="1" wp14:anchorId="56B529DB" wp14:editId="7F13A79F">
                <wp:simplePos x="0" y="0"/>
                <wp:positionH relativeFrom="page">
                  <wp:posOffset>914393</wp:posOffset>
                </wp:positionH>
                <wp:positionV relativeFrom="paragraph">
                  <wp:posOffset>171384</wp:posOffset>
                </wp:positionV>
                <wp:extent cx="1877695" cy="20891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0891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62649D29" w14:textId="77777777">
                              <w:trPr>
                                <w:trHeight w:val="309"/>
                              </w:trPr>
                              <w:tc>
                                <w:tcPr>
                                  <w:tcW w:w="562" w:type="dxa"/>
                                </w:tcPr>
                                <w:p w14:paraId="08B6619D"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57CB89B8" w14:textId="77777777" w:rsidR="00A03C78" w:rsidRDefault="00A03C78">
                                  <w:pPr>
                                    <w:pStyle w:val="TableParagraph"/>
                                    <w:rPr>
                                      <w:rFonts w:ascii="Times New Roman"/>
                                    </w:rPr>
                                  </w:pPr>
                                </w:p>
                              </w:tc>
                              <w:tc>
                                <w:tcPr>
                                  <w:tcW w:w="480" w:type="dxa"/>
                                </w:tcPr>
                                <w:p w14:paraId="366F2ED6" w14:textId="77777777" w:rsidR="00A03C78" w:rsidRDefault="00A03C78">
                                  <w:pPr>
                                    <w:pStyle w:val="TableParagraph"/>
                                    <w:spacing w:line="268" w:lineRule="exact"/>
                                    <w:ind w:left="107"/>
                                    <w:rPr>
                                      <w:b/>
                                    </w:rPr>
                                  </w:pPr>
                                  <w:r>
                                    <w:rPr>
                                      <w:b/>
                                      <w:spacing w:val="-5"/>
                                      <w:sz w:val="22"/>
                                    </w:rPr>
                                    <w:t>No</w:t>
                                  </w:r>
                                </w:p>
                              </w:tc>
                            </w:tr>
                          </w:tbl>
                          <w:p w14:paraId="48EE0A6E" w14:textId="77777777" w:rsidR="00A03C78" w:rsidRDefault="00A03C78" w:rsidP="00A03C78">
                            <w:pPr>
                              <w:pStyle w:val="Textoindependiente"/>
                            </w:pPr>
                          </w:p>
                        </w:txbxContent>
                      </wps:txbx>
                      <wps:bodyPr wrap="square" lIns="0" tIns="0" rIns="0" bIns="0" rtlCol="0">
                        <a:noAutofit/>
                      </wps:bodyPr>
                    </wps:wsp>
                  </a:graphicData>
                </a:graphic>
              </wp:anchor>
            </w:drawing>
          </mc:Choice>
          <mc:Fallback>
            <w:pict>
              <v:shape w14:anchorId="56B529DB" id="Textbox 49" o:spid="_x0000_s1032" type="#_x0000_t202" style="position:absolute;margin-left:1in;margin-top:13.5pt;width:147.85pt;height:16.4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06"/>
                        <w:gridCol w:w="480"/>
                      </w:tblGrid>
                      <w:tr w:rsidR="00A03C78" w14:paraId="62649D29" w14:textId="77777777">
                        <w:trPr>
                          <w:trHeight w:val="309"/>
                        </w:trPr>
                        <w:tc>
                          <w:tcPr>
                            <w:tcW w:w="562" w:type="dxa"/>
                          </w:tcPr>
                          <w:p w14:paraId="08B6619D" w14:textId="77777777" w:rsidR="00A03C78" w:rsidRDefault="00A03C78">
                            <w:pPr>
                              <w:pStyle w:val="TableParagraph"/>
                              <w:spacing w:line="268" w:lineRule="exact"/>
                              <w:ind w:left="107"/>
                              <w:rPr>
                                <w:b/>
                              </w:rPr>
                            </w:pPr>
                            <w:r>
                              <w:rPr>
                                <w:b/>
                                <w:spacing w:val="-5"/>
                                <w:sz w:val="22"/>
                              </w:rPr>
                              <w:t>Yes</w:t>
                            </w:r>
                          </w:p>
                        </w:tc>
                        <w:tc>
                          <w:tcPr>
                            <w:tcW w:w="1906" w:type="dxa"/>
                            <w:tcBorders>
                              <w:top w:val="nil"/>
                              <w:bottom w:val="nil"/>
                            </w:tcBorders>
                          </w:tcPr>
                          <w:p w14:paraId="57CB89B8" w14:textId="77777777" w:rsidR="00A03C78" w:rsidRDefault="00A03C78">
                            <w:pPr>
                              <w:pStyle w:val="TableParagraph"/>
                              <w:rPr>
                                <w:rFonts w:ascii="Times New Roman"/>
                              </w:rPr>
                            </w:pPr>
                          </w:p>
                        </w:tc>
                        <w:tc>
                          <w:tcPr>
                            <w:tcW w:w="480" w:type="dxa"/>
                          </w:tcPr>
                          <w:p w14:paraId="366F2ED6" w14:textId="77777777" w:rsidR="00A03C78" w:rsidRDefault="00A03C78">
                            <w:pPr>
                              <w:pStyle w:val="TableParagraph"/>
                              <w:spacing w:line="268" w:lineRule="exact"/>
                              <w:ind w:left="107"/>
                              <w:rPr>
                                <w:b/>
                              </w:rPr>
                            </w:pPr>
                            <w:r>
                              <w:rPr>
                                <w:b/>
                                <w:spacing w:val="-5"/>
                                <w:sz w:val="22"/>
                              </w:rPr>
                              <w:t>No</w:t>
                            </w:r>
                          </w:p>
                        </w:tc>
                      </w:tr>
                    </w:tbl>
                    <w:p w14:paraId="48EE0A6E" w14:textId="77777777" w:rsidR="00A03C78" w:rsidRDefault="00A03C78" w:rsidP="00A03C78">
                      <w:pPr>
                        <w:pStyle w:val="Textoindependiente"/>
                      </w:pPr>
                    </w:p>
                  </w:txbxContent>
                </v:textbox>
                <w10:wrap type="topAndBottom" anchorx="page"/>
              </v:shape>
            </w:pict>
          </mc:Fallback>
        </mc:AlternateContent>
      </w:r>
      <w:r>
        <w:rPr>
          <w:noProof/>
          <w:sz w:val="17"/>
        </w:rPr>
        <mc:AlternateContent>
          <mc:Choice Requires="wpg">
            <w:drawing>
              <wp:anchor distT="0" distB="0" distL="0" distR="0" simplePos="0" relativeHeight="251689984" behindDoc="1" locked="0" layoutInCell="1" allowOverlap="1" wp14:anchorId="301282A3" wp14:editId="512A7511">
                <wp:simplePos x="0" y="0"/>
                <wp:positionH relativeFrom="page">
                  <wp:posOffset>2834652</wp:posOffset>
                </wp:positionH>
                <wp:positionV relativeFrom="paragraph">
                  <wp:posOffset>152321</wp:posOffset>
                </wp:positionV>
                <wp:extent cx="228600" cy="22860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51" name="Image 51"/>
                          <pic:cNvPicPr/>
                        </pic:nvPicPr>
                        <pic:blipFill>
                          <a:blip r:embed="rId47" cstate="print"/>
                          <a:stretch>
                            <a:fillRect/>
                          </a:stretch>
                        </pic:blipFill>
                        <pic:spPr>
                          <a:xfrm>
                            <a:off x="15225" y="26304"/>
                            <a:ext cx="173989" cy="173990"/>
                          </a:xfrm>
                          <a:prstGeom prst="rect">
                            <a:avLst/>
                          </a:prstGeom>
                        </pic:spPr>
                      </pic:pic>
                      <pic:pic xmlns:pic="http://schemas.openxmlformats.org/drawingml/2006/picture">
                        <pic:nvPicPr>
                          <pic:cNvPr id="52" name="Image 52"/>
                          <pic:cNvPicPr/>
                        </pic:nvPicPr>
                        <pic:blipFill>
                          <a:blip r:embed="rId47" cstate="print"/>
                          <a:stretch>
                            <a:fillRect/>
                          </a:stretch>
                        </pic:blipFill>
                        <pic:spPr>
                          <a:xfrm>
                            <a:off x="0" y="0"/>
                            <a:ext cx="228600" cy="228600"/>
                          </a:xfrm>
                          <a:prstGeom prst="rect">
                            <a:avLst/>
                          </a:prstGeom>
                        </pic:spPr>
                      </pic:pic>
                    </wpg:wgp>
                  </a:graphicData>
                </a:graphic>
              </wp:anchor>
            </w:drawing>
          </mc:Choice>
          <mc:Fallback>
            <w:pict>
              <v:group w14:anchorId="102DC075" id="Group 50" o:spid="_x0000_s1026" style="position:absolute;margin-left:223.2pt;margin-top:12pt;width:18pt;height:18pt;z-index:-251626496;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">
                <v:shape id="Image 51" o:spid="_x0000_s1027" type="#_x0000_t75" style="position:absolute;left:15225;top:26304;width:173989;height:17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">
                  <v:imagedata r:id="rId49" o:title=""/>
                </v:shape>
                <v:shape id="Image 52" o:spid="_x0000_s1028" type="#_x0000_t75" style="position:absolute;width:228600;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">
                  <v:imagedata r:id="rId50" o:title=""/>
                </v:shape>
                <w10:wrap type="topAndBottom" anchorx="page"/>
              </v:group>
            </w:pict>
          </mc:Fallback>
        </mc:AlternateContent>
      </w:r>
    </w:p>
    <w:p w14:paraId="6B1936B2" w14:textId="77777777" w:rsidR="00A03C78" w:rsidRPr="00157486" w:rsidRDefault="00A03C78" w:rsidP="00A03C78">
      <w:pPr>
        <w:spacing w:before="267"/>
        <w:ind w:left="23"/>
        <w:rPr>
          <w:lang w:val="en-US"/>
        </w:rPr>
      </w:pPr>
      <w:r w:rsidRPr="00157486">
        <w:rPr>
          <w:sz w:val="22"/>
          <w:lang w:val="en-US"/>
        </w:rPr>
        <w:t>If”</w:t>
      </w:r>
      <w:r w:rsidRPr="00157486">
        <w:rPr>
          <w:spacing w:val="-3"/>
          <w:sz w:val="22"/>
          <w:lang w:val="en-US"/>
        </w:rPr>
        <w:t xml:space="preserve"> </w:t>
      </w:r>
      <w:r w:rsidRPr="00157486">
        <w:rPr>
          <w:sz w:val="22"/>
          <w:lang w:val="en-US"/>
        </w:rPr>
        <w:t>Yes”,</w:t>
      </w:r>
      <w:r w:rsidRPr="00157486">
        <w:rPr>
          <w:spacing w:val="-6"/>
          <w:sz w:val="22"/>
          <w:lang w:val="en-US"/>
        </w:rPr>
        <w:t xml:space="preserve"> </w:t>
      </w:r>
      <w:r w:rsidRPr="00157486">
        <w:rPr>
          <w:sz w:val="22"/>
          <w:lang w:val="en-US"/>
        </w:rPr>
        <w:t>please</w:t>
      </w:r>
      <w:r w:rsidRPr="00157486">
        <w:rPr>
          <w:spacing w:val="-3"/>
          <w:sz w:val="22"/>
          <w:lang w:val="en-US"/>
        </w:rPr>
        <w:t xml:space="preserve"> </w:t>
      </w:r>
      <w:r w:rsidRPr="00157486">
        <w:rPr>
          <w:sz w:val="22"/>
          <w:lang w:val="en-US"/>
        </w:rPr>
        <w:t>attach</w:t>
      </w:r>
      <w:r w:rsidRPr="00157486">
        <w:rPr>
          <w:spacing w:val="-5"/>
          <w:sz w:val="22"/>
          <w:lang w:val="en-US"/>
        </w:rPr>
        <w:t xml:space="preserve"> </w:t>
      </w:r>
      <w:r w:rsidRPr="00157486">
        <w:rPr>
          <w:sz w:val="22"/>
          <w:lang w:val="en-US"/>
        </w:rPr>
        <w:t>a</w:t>
      </w:r>
      <w:r w:rsidRPr="00157486">
        <w:rPr>
          <w:spacing w:val="-4"/>
          <w:sz w:val="22"/>
          <w:lang w:val="en-US"/>
        </w:rPr>
        <w:t xml:space="preserve"> </w:t>
      </w:r>
      <w:r w:rsidRPr="00157486">
        <w:rPr>
          <w:sz w:val="22"/>
          <w:lang w:val="en-US"/>
        </w:rPr>
        <w:t>separate</w:t>
      </w:r>
      <w:r w:rsidRPr="00157486">
        <w:rPr>
          <w:spacing w:val="-3"/>
          <w:sz w:val="22"/>
          <w:lang w:val="en-US"/>
        </w:rPr>
        <w:t xml:space="preserve"> </w:t>
      </w:r>
      <w:r w:rsidRPr="00157486">
        <w:rPr>
          <w:sz w:val="22"/>
          <w:lang w:val="en-US"/>
        </w:rPr>
        <w:t>page</w:t>
      </w:r>
      <w:r w:rsidRPr="00157486">
        <w:rPr>
          <w:spacing w:val="-3"/>
          <w:sz w:val="22"/>
          <w:lang w:val="en-US"/>
        </w:rPr>
        <w:t xml:space="preserve"> </w:t>
      </w:r>
      <w:r w:rsidRPr="00157486">
        <w:rPr>
          <w:sz w:val="22"/>
          <w:lang w:val="en-US"/>
        </w:rPr>
        <w:t>describing</w:t>
      </w:r>
      <w:r w:rsidRPr="00157486">
        <w:rPr>
          <w:spacing w:val="-5"/>
          <w:sz w:val="22"/>
          <w:lang w:val="en-US"/>
        </w:rPr>
        <w:t xml:space="preserve"> </w:t>
      </w:r>
      <w:r w:rsidRPr="00157486">
        <w:rPr>
          <w:sz w:val="22"/>
          <w:lang w:val="en-US"/>
        </w:rPr>
        <w:t>the</w:t>
      </w:r>
      <w:r w:rsidRPr="00157486">
        <w:rPr>
          <w:spacing w:val="-7"/>
          <w:sz w:val="22"/>
          <w:lang w:val="en-US"/>
        </w:rPr>
        <w:t xml:space="preserve"> </w:t>
      </w:r>
      <w:r w:rsidRPr="00157486">
        <w:rPr>
          <w:spacing w:val="-2"/>
          <w:sz w:val="22"/>
          <w:lang w:val="en-US"/>
        </w:rPr>
        <w:t>details.</w:t>
      </w:r>
    </w:p>
    <w:p w14:paraId="0E9C81B6" w14:textId="77777777" w:rsidR="009A464B" w:rsidRPr="00157486" w:rsidRDefault="009A464B" w:rsidP="009A464B">
      <w:pPr>
        <w:spacing w:before="46"/>
        <w:ind w:left="23"/>
        <w:rPr>
          <w:lang w:val="en-US"/>
        </w:rPr>
      </w:pPr>
      <w:r w:rsidRPr="00157486">
        <w:rPr>
          <w:spacing w:val="-2"/>
          <w:sz w:val="22"/>
          <w:u w:val="single"/>
          <w:lang w:val="en-US"/>
        </w:rPr>
        <w:t>Certification:</w:t>
      </w:r>
    </w:p>
    <w:p w14:paraId="2528E415" w14:textId="77777777" w:rsidR="009A464B" w:rsidRPr="00157486" w:rsidRDefault="009A464B" w:rsidP="009A464B">
      <w:pPr>
        <w:tabs>
          <w:tab w:val="left" w:pos="7302"/>
        </w:tabs>
        <w:ind w:left="23" w:right="441"/>
        <w:jc w:val="both"/>
        <w:rPr>
          <w:lang w:val="en-US"/>
        </w:rPr>
      </w:pPr>
      <w:r w:rsidRPr="00157486">
        <w:rPr>
          <w:sz w:val="22"/>
          <w:lang w:val="en-US"/>
        </w:rPr>
        <w:t>I, the undersigned, warrant that the information provided in this form is correct and accurate to the best of</w:t>
      </w:r>
      <w:r w:rsidRPr="00157486">
        <w:rPr>
          <w:spacing w:val="-3"/>
          <w:sz w:val="22"/>
          <w:lang w:val="en-US"/>
        </w:rPr>
        <w:t xml:space="preserve"> </w:t>
      </w:r>
      <w:r w:rsidRPr="00157486">
        <w:rPr>
          <w:sz w:val="22"/>
          <w:lang w:val="en-US"/>
        </w:rPr>
        <w:t>my knowledge.</w:t>
      </w:r>
      <w:r w:rsidRPr="00157486">
        <w:rPr>
          <w:spacing w:val="-1"/>
          <w:sz w:val="22"/>
          <w:lang w:val="en-US"/>
        </w:rPr>
        <w:t xml:space="preserve"> </w:t>
      </w:r>
      <w:r w:rsidRPr="00157486">
        <w:rPr>
          <w:sz w:val="22"/>
          <w:lang w:val="en-US"/>
        </w:rPr>
        <w:t>In</w:t>
      </w:r>
      <w:r w:rsidRPr="00157486">
        <w:rPr>
          <w:spacing w:val="-2"/>
          <w:sz w:val="22"/>
          <w:lang w:val="en-US"/>
        </w:rPr>
        <w:t xml:space="preserve"> </w:t>
      </w:r>
      <w:r w:rsidRPr="00157486">
        <w:rPr>
          <w:sz w:val="22"/>
          <w:lang w:val="en-US"/>
        </w:rPr>
        <w:t>the event of</w:t>
      </w:r>
      <w:r w:rsidRPr="00157486">
        <w:rPr>
          <w:spacing w:val="-1"/>
          <w:sz w:val="22"/>
          <w:lang w:val="en-US"/>
        </w:rPr>
        <w:t xml:space="preserve"> </w:t>
      </w:r>
      <w:r w:rsidRPr="00157486">
        <w:rPr>
          <w:sz w:val="22"/>
          <w:lang w:val="en-US"/>
        </w:rPr>
        <w:t>any changes</w:t>
      </w:r>
      <w:r w:rsidRPr="00157486">
        <w:rPr>
          <w:spacing w:val="-3"/>
          <w:sz w:val="22"/>
          <w:lang w:val="en-US"/>
        </w:rPr>
        <w:t xml:space="preserve"> </w:t>
      </w:r>
      <w:r w:rsidRPr="00157486">
        <w:rPr>
          <w:sz w:val="22"/>
          <w:lang w:val="en-US"/>
        </w:rPr>
        <w:t>to</w:t>
      </w:r>
      <w:r w:rsidRPr="00157486">
        <w:rPr>
          <w:spacing w:val="-2"/>
          <w:sz w:val="22"/>
          <w:lang w:val="en-US"/>
        </w:rPr>
        <w:t xml:space="preserve"> </w:t>
      </w:r>
      <w:r w:rsidRPr="00157486">
        <w:rPr>
          <w:sz w:val="22"/>
          <w:lang w:val="en-US"/>
        </w:rPr>
        <w:t>the information</w:t>
      </w:r>
      <w:r w:rsidRPr="00157486">
        <w:rPr>
          <w:spacing w:val="-2"/>
          <w:sz w:val="22"/>
          <w:lang w:val="en-US"/>
        </w:rPr>
        <w:t xml:space="preserve"> </w:t>
      </w:r>
      <w:r w:rsidRPr="00157486">
        <w:rPr>
          <w:sz w:val="22"/>
          <w:lang w:val="en-US"/>
        </w:rPr>
        <w:t>above, details</w:t>
      </w:r>
      <w:r w:rsidRPr="00157486">
        <w:rPr>
          <w:spacing w:val="-1"/>
          <w:sz w:val="22"/>
          <w:lang w:val="en-US"/>
        </w:rPr>
        <w:t xml:space="preserve"> </w:t>
      </w:r>
      <w:r w:rsidRPr="00157486">
        <w:rPr>
          <w:sz w:val="22"/>
          <w:lang w:val="en-US"/>
        </w:rPr>
        <w:t>will</w:t>
      </w:r>
      <w:r w:rsidRPr="00157486">
        <w:rPr>
          <w:spacing w:val="-1"/>
          <w:sz w:val="22"/>
          <w:lang w:val="en-US"/>
        </w:rPr>
        <w:t xml:space="preserve"> </w:t>
      </w:r>
      <w:r w:rsidRPr="00157486">
        <w:rPr>
          <w:sz w:val="22"/>
          <w:lang w:val="en-US"/>
        </w:rPr>
        <w:t>be provided directly to</w:t>
      </w:r>
      <w:r w:rsidRPr="00157486">
        <w:rPr>
          <w:sz w:val="22"/>
          <w:lang w:val="en-US"/>
        </w:rPr>
        <w:tab/>
        <w:t>[PSA employee].</w:t>
      </w:r>
    </w:p>
    <w:p w14:paraId="2CC2BF9D" w14:textId="77777777" w:rsidR="009A464B" w:rsidRPr="00157486" w:rsidRDefault="009A464B" w:rsidP="009A464B">
      <w:pPr>
        <w:pStyle w:val="Textoindependiente"/>
        <w:spacing w:before="267"/>
        <w:ind w:left="23"/>
        <w:jc w:val="both"/>
        <w:rPr>
          <w:lang w:val="en-US"/>
        </w:rPr>
      </w:pPr>
      <w:r w:rsidRPr="00157486">
        <w:rPr>
          <w:lang w:val="en-US"/>
        </w:rPr>
        <w:t>Information</w:t>
      </w:r>
      <w:r w:rsidRPr="00157486">
        <w:rPr>
          <w:spacing w:val="-6"/>
          <w:lang w:val="en-US"/>
        </w:rPr>
        <w:t xml:space="preserve"> </w:t>
      </w:r>
      <w:r w:rsidRPr="00157486">
        <w:rPr>
          <w:lang w:val="en-US"/>
        </w:rPr>
        <w:t>prepared</w:t>
      </w:r>
      <w:r w:rsidRPr="00157486">
        <w:rPr>
          <w:spacing w:val="-5"/>
          <w:lang w:val="en-US"/>
        </w:rPr>
        <w:t xml:space="preserve"> </w:t>
      </w:r>
      <w:r w:rsidRPr="00157486">
        <w:rPr>
          <w:lang w:val="en-US"/>
        </w:rPr>
        <w:t>and</w:t>
      </w:r>
      <w:r w:rsidRPr="00157486">
        <w:rPr>
          <w:spacing w:val="-6"/>
          <w:lang w:val="en-US"/>
        </w:rPr>
        <w:t xml:space="preserve"> </w:t>
      </w:r>
      <w:r w:rsidRPr="00157486">
        <w:rPr>
          <w:lang w:val="en-US"/>
        </w:rPr>
        <w:t>submitted</w:t>
      </w:r>
      <w:r w:rsidRPr="00157486">
        <w:rPr>
          <w:spacing w:val="-5"/>
          <w:lang w:val="en-US"/>
        </w:rPr>
        <w:t xml:space="preserve"> by:</w:t>
      </w:r>
    </w:p>
    <w:p w14:paraId="463DB689" w14:textId="77777777" w:rsidR="009A464B" w:rsidRPr="00157486" w:rsidRDefault="009A464B" w:rsidP="009A464B">
      <w:pPr>
        <w:pStyle w:val="Textoindependiente"/>
        <w:rPr>
          <w:sz w:val="20"/>
          <w:lang w:val="en-US"/>
        </w:rPr>
      </w:pPr>
    </w:p>
    <w:p w14:paraId="48909111" w14:textId="77777777" w:rsidR="009A464B" w:rsidRPr="00157486" w:rsidRDefault="009A464B" w:rsidP="009A464B">
      <w:pPr>
        <w:pStyle w:val="Textoindependiente"/>
        <w:rPr>
          <w:sz w:val="20"/>
          <w:lang w:val="en-US"/>
        </w:rPr>
      </w:pPr>
      <w:r>
        <w:rPr>
          <w:noProof/>
        </w:rPr>
        <mc:AlternateContent>
          <mc:Choice Requires="wpg">
            <w:drawing>
              <wp:anchor distT="0" distB="0" distL="0" distR="0" simplePos="0" relativeHeight="251692032" behindDoc="1" locked="0" layoutInCell="1" allowOverlap="1" wp14:anchorId="3BADE963" wp14:editId="19DF496B">
                <wp:simplePos x="0" y="0"/>
                <wp:positionH relativeFrom="page">
                  <wp:posOffset>916940</wp:posOffset>
                </wp:positionH>
                <wp:positionV relativeFrom="paragraph">
                  <wp:posOffset>66040</wp:posOffset>
                </wp:positionV>
                <wp:extent cx="5725795" cy="1623060"/>
                <wp:effectExtent l="0" t="0" r="27305" b="1524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5795" cy="1623060"/>
                          <a:chOff x="3047" y="3054"/>
                          <a:chExt cx="5725923" cy="1623379"/>
                        </a:xfrm>
                      </wpg:grpSpPr>
                      <wps:wsp>
                        <wps:cNvPr id="54" name="Graphic 54"/>
                        <wps:cNvSpPr/>
                        <wps:spPr>
                          <a:xfrm>
                            <a:off x="3490592" y="1048583"/>
                            <a:ext cx="1579880" cy="577850"/>
                          </a:xfrm>
                          <a:custGeom>
                            <a:avLst/>
                            <a:gdLst/>
                            <a:ahLst/>
                            <a:cxnLst/>
                            <a:rect l="l" t="t" r="r" b="b"/>
                            <a:pathLst>
                              <a:path w="1579880" h="577850">
                                <a:moveTo>
                                  <a:pt x="0" y="288925"/>
                                </a:moveTo>
                                <a:lnTo>
                                  <a:pt x="11440" y="239656"/>
                                </a:lnTo>
                                <a:lnTo>
                                  <a:pt x="44496" y="193089"/>
                                </a:lnTo>
                                <a:lnTo>
                                  <a:pt x="97270" y="149918"/>
                                </a:lnTo>
                                <a:lnTo>
                                  <a:pt x="130459" y="129822"/>
                                </a:lnTo>
                                <a:lnTo>
                                  <a:pt x="167866" y="110836"/>
                                </a:lnTo>
                                <a:lnTo>
                                  <a:pt x="209255" y="93046"/>
                                </a:lnTo>
                                <a:lnTo>
                                  <a:pt x="254388" y="76538"/>
                                </a:lnTo>
                                <a:lnTo>
                                  <a:pt x="303027" y="61399"/>
                                </a:lnTo>
                                <a:lnTo>
                                  <a:pt x="354937" y="47717"/>
                                </a:lnTo>
                                <a:lnTo>
                                  <a:pt x="409879" y="35578"/>
                                </a:lnTo>
                                <a:lnTo>
                                  <a:pt x="467616" y="25068"/>
                                </a:lnTo>
                                <a:lnTo>
                                  <a:pt x="527913" y="16275"/>
                                </a:lnTo>
                                <a:lnTo>
                                  <a:pt x="590530" y="9284"/>
                                </a:lnTo>
                                <a:lnTo>
                                  <a:pt x="655232" y="4184"/>
                                </a:lnTo>
                                <a:lnTo>
                                  <a:pt x="721781" y="1060"/>
                                </a:lnTo>
                                <a:lnTo>
                                  <a:pt x="789940" y="0"/>
                                </a:lnTo>
                                <a:lnTo>
                                  <a:pt x="858098" y="1060"/>
                                </a:lnTo>
                                <a:lnTo>
                                  <a:pt x="924647" y="4184"/>
                                </a:lnTo>
                                <a:lnTo>
                                  <a:pt x="989349" y="9284"/>
                                </a:lnTo>
                                <a:lnTo>
                                  <a:pt x="1051966" y="16275"/>
                                </a:lnTo>
                                <a:lnTo>
                                  <a:pt x="1112263" y="25068"/>
                                </a:lnTo>
                                <a:lnTo>
                                  <a:pt x="1170000" y="35578"/>
                                </a:lnTo>
                                <a:lnTo>
                                  <a:pt x="1224942" y="47717"/>
                                </a:lnTo>
                                <a:lnTo>
                                  <a:pt x="1276852" y="61399"/>
                                </a:lnTo>
                                <a:lnTo>
                                  <a:pt x="1325491" y="76538"/>
                                </a:lnTo>
                                <a:lnTo>
                                  <a:pt x="1370624" y="93046"/>
                                </a:lnTo>
                                <a:lnTo>
                                  <a:pt x="1412013" y="110836"/>
                                </a:lnTo>
                                <a:lnTo>
                                  <a:pt x="1449420" y="129822"/>
                                </a:lnTo>
                                <a:lnTo>
                                  <a:pt x="1482609" y="149918"/>
                                </a:lnTo>
                                <a:lnTo>
                                  <a:pt x="1535383" y="193089"/>
                                </a:lnTo>
                                <a:lnTo>
                                  <a:pt x="1568439" y="239656"/>
                                </a:lnTo>
                                <a:lnTo>
                                  <a:pt x="1579880" y="288925"/>
                                </a:lnTo>
                                <a:lnTo>
                                  <a:pt x="1576980" y="313853"/>
                                </a:lnTo>
                                <a:lnTo>
                                  <a:pt x="1554495" y="361858"/>
                                </a:lnTo>
                                <a:lnTo>
                                  <a:pt x="1511342" y="406814"/>
                                </a:lnTo>
                                <a:lnTo>
                                  <a:pt x="1449420" y="448027"/>
                                </a:lnTo>
                                <a:lnTo>
                                  <a:pt x="1412013" y="467013"/>
                                </a:lnTo>
                                <a:lnTo>
                                  <a:pt x="1370624" y="484803"/>
                                </a:lnTo>
                                <a:lnTo>
                                  <a:pt x="1325491" y="501311"/>
                                </a:lnTo>
                                <a:lnTo>
                                  <a:pt x="1276852" y="516450"/>
                                </a:lnTo>
                                <a:lnTo>
                                  <a:pt x="1224942" y="530132"/>
                                </a:lnTo>
                                <a:lnTo>
                                  <a:pt x="1170000" y="542271"/>
                                </a:lnTo>
                                <a:lnTo>
                                  <a:pt x="1112263" y="552781"/>
                                </a:lnTo>
                                <a:lnTo>
                                  <a:pt x="1051966" y="561574"/>
                                </a:lnTo>
                                <a:lnTo>
                                  <a:pt x="989349" y="568565"/>
                                </a:lnTo>
                                <a:lnTo>
                                  <a:pt x="924647" y="573665"/>
                                </a:lnTo>
                                <a:lnTo>
                                  <a:pt x="858098" y="576789"/>
                                </a:lnTo>
                                <a:lnTo>
                                  <a:pt x="789940" y="577850"/>
                                </a:lnTo>
                                <a:lnTo>
                                  <a:pt x="721781" y="576789"/>
                                </a:lnTo>
                                <a:lnTo>
                                  <a:pt x="655232" y="573665"/>
                                </a:lnTo>
                                <a:lnTo>
                                  <a:pt x="590530" y="568565"/>
                                </a:lnTo>
                                <a:lnTo>
                                  <a:pt x="527913" y="561574"/>
                                </a:lnTo>
                                <a:lnTo>
                                  <a:pt x="467616" y="552781"/>
                                </a:lnTo>
                                <a:lnTo>
                                  <a:pt x="409879" y="542271"/>
                                </a:lnTo>
                                <a:lnTo>
                                  <a:pt x="354937" y="530132"/>
                                </a:lnTo>
                                <a:lnTo>
                                  <a:pt x="303027" y="516450"/>
                                </a:lnTo>
                                <a:lnTo>
                                  <a:pt x="254388" y="501311"/>
                                </a:lnTo>
                                <a:lnTo>
                                  <a:pt x="209255" y="484803"/>
                                </a:lnTo>
                                <a:lnTo>
                                  <a:pt x="167866" y="467013"/>
                                </a:lnTo>
                                <a:lnTo>
                                  <a:pt x="130459" y="448027"/>
                                </a:lnTo>
                                <a:lnTo>
                                  <a:pt x="97270" y="427931"/>
                                </a:lnTo>
                                <a:lnTo>
                                  <a:pt x="44496" y="384760"/>
                                </a:lnTo>
                                <a:lnTo>
                                  <a:pt x="11440" y="338193"/>
                                </a:lnTo>
                                <a:lnTo>
                                  <a:pt x="0" y="288925"/>
                                </a:lnTo>
                                <a:close/>
                              </a:path>
                            </a:pathLst>
                          </a:custGeom>
                          <a:ln w="9525">
                            <a:solidFill>
                              <a:srgbClr val="000000"/>
                            </a:solidFill>
                            <a:prstDash val="solid"/>
                          </a:ln>
                        </wps:spPr>
                        <wps:bodyPr wrap="square" lIns="0" tIns="0" rIns="0" bIns="0" rtlCol="0">
                          <a:prstTxWarp prst="textNoShape">
                            <a:avLst/>
                          </a:prstTxWarp>
                          <a:noAutofit/>
                        </wps:bodyPr>
                      </wps:wsp>
                      <wps:wsp>
                        <wps:cNvPr id="55" name="Textbox 55"/>
                        <wps:cNvSpPr txBox="1"/>
                        <wps:spPr>
                          <a:xfrm>
                            <a:off x="3485829" y="938312"/>
                            <a:ext cx="1589405" cy="587375"/>
                          </a:xfrm>
                          <a:prstGeom prst="rect">
                            <a:avLst/>
                          </a:prstGeom>
                        </wps:spPr>
                        <wps:txbx>
                          <w:txbxContent>
                            <w:p w14:paraId="76AC8E5D" w14:textId="77777777" w:rsidR="009A464B" w:rsidRDefault="009A464B" w:rsidP="009A464B">
                              <w:pPr>
                                <w:rPr>
                                  <w:b/>
                                  <w:sz w:val="14"/>
                                </w:rPr>
                              </w:pPr>
                            </w:p>
                            <w:p w14:paraId="54DE6D56" w14:textId="77777777" w:rsidR="009A464B" w:rsidRDefault="009A464B" w:rsidP="009A464B">
                              <w:pPr>
                                <w:spacing w:before="86"/>
                                <w:rPr>
                                  <w:b/>
                                  <w:sz w:val="14"/>
                                </w:rPr>
                              </w:pPr>
                            </w:p>
                            <w:p w14:paraId="74155747" w14:textId="77777777" w:rsidR="009A464B" w:rsidRDefault="009A464B" w:rsidP="009A464B">
                              <w:pPr>
                                <w:ind w:left="692"/>
                                <w:rPr>
                                  <w:sz w:val="14"/>
                                </w:rPr>
                              </w:pPr>
                              <w:r>
                                <w:rPr>
                                  <w:color w:val="E7E6E6"/>
                                  <w:spacing w:val="-2"/>
                                  <w:sz w:val="14"/>
                                </w:rPr>
                                <w:t>Organisation</w:t>
                              </w:r>
                              <w:r>
                                <w:rPr>
                                  <w:color w:val="E7E6E6"/>
                                  <w:spacing w:val="13"/>
                                  <w:sz w:val="14"/>
                                </w:rPr>
                                <w:t xml:space="preserve"> </w:t>
                              </w:r>
                              <w:r>
                                <w:rPr>
                                  <w:color w:val="E7E6E6"/>
                                  <w:spacing w:val="-2"/>
                                  <w:sz w:val="14"/>
                                </w:rPr>
                                <w:t>stamp</w:t>
                              </w:r>
                            </w:p>
                          </w:txbxContent>
                        </wps:txbx>
                        <wps:bodyPr wrap="square" lIns="0" tIns="0" rIns="0" bIns="0" rtlCol="0">
                          <a:noAutofit/>
                        </wps:bodyPr>
                      </wps:wsp>
                      <wps:wsp>
                        <wps:cNvPr id="56" name="Textbox 56"/>
                        <wps:cNvSpPr txBox="1"/>
                        <wps:spPr>
                          <a:xfrm>
                            <a:off x="2865120" y="521208"/>
                            <a:ext cx="2863850" cy="518795"/>
                          </a:xfrm>
                          <a:prstGeom prst="rect">
                            <a:avLst/>
                          </a:prstGeom>
                          <a:ln w="6108">
                            <a:solidFill>
                              <a:srgbClr val="000000"/>
                            </a:solidFill>
                            <a:prstDash val="solid"/>
                          </a:ln>
                        </wps:spPr>
                        <wps:txbx>
                          <w:txbxContent>
                            <w:p w14:paraId="71C2333B" w14:textId="77777777" w:rsidR="009A464B" w:rsidRDefault="009A464B" w:rsidP="009A464B">
                              <w:pPr>
                                <w:spacing w:line="268" w:lineRule="exact"/>
                                <w:ind w:left="103"/>
                                <w:rPr>
                                  <w:b/>
                                </w:rPr>
                              </w:pPr>
                              <w:r>
                                <w:rPr>
                                  <w:b/>
                                  <w:spacing w:val="-4"/>
                                  <w:sz w:val="22"/>
                                </w:rPr>
                                <w:t>Date</w:t>
                              </w:r>
                            </w:p>
                          </w:txbxContent>
                        </wps:txbx>
                        <wps:bodyPr wrap="square" lIns="0" tIns="0" rIns="0" bIns="0" rtlCol="0">
                          <a:noAutofit/>
                        </wps:bodyPr>
                      </wps:wsp>
                      <wps:wsp>
                        <wps:cNvPr id="57" name="Textbox 57"/>
                        <wps:cNvSpPr txBox="1"/>
                        <wps:spPr>
                          <a:xfrm>
                            <a:off x="3047" y="521208"/>
                            <a:ext cx="2862580" cy="518795"/>
                          </a:xfrm>
                          <a:prstGeom prst="rect">
                            <a:avLst/>
                          </a:prstGeom>
                          <a:ln w="6096">
                            <a:solidFill>
                              <a:srgbClr val="000000"/>
                            </a:solidFill>
                            <a:prstDash val="solid"/>
                          </a:ln>
                        </wps:spPr>
                        <wps:txbx>
                          <w:txbxContent>
                            <w:p w14:paraId="423442C3" w14:textId="77777777" w:rsidR="009A464B" w:rsidRDefault="009A464B" w:rsidP="009A464B">
                              <w:pPr>
                                <w:spacing w:line="268" w:lineRule="exact"/>
                                <w:ind w:left="103"/>
                                <w:rPr>
                                  <w:b/>
                                </w:rPr>
                              </w:pPr>
                              <w:r>
                                <w:rPr>
                                  <w:b/>
                                  <w:spacing w:val="-2"/>
                                  <w:sz w:val="22"/>
                                </w:rPr>
                                <w:t>Title</w:t>
                              </w:r>
                            </w:p>
                          </w:txbxContent>
                        </wps:txbx>
                        <wps:bodyPr wrap="square" lIns="0" tIns="0" rIns="0" bIns="0" rtlCol="0">
                          <a:noAutofit/>
                        </wps:bodyPr>
                      </wps:wsp>
                      <wps:wsp>
                        <wps:cNvPr id="58" name="Textbox 58"/>
                        <wps:cNvSpPr txBox="1"/>
                        <wps:spPr>
                          <a:xfrm>
                            <a:off x="2865120" y="3054"/>
                            <a:ext cx="2863850" cy="518159"/>
                          </a:xfrm>
                          <a:prstGeom prst="rect">
                            <a:avLst/>
                          </a:prstGeom>
                          <a:ln w="6108">
                            <a:solidFill>
                              <a:srgbClr val="000000"/>
                            </a:solidFill>
                            <a:prstDash val="solid"/>
                          </a:ln>
                        </wps:spPr>
                        <wps:txbx>
                          <w:txbxContent>
                            <w:p w14:paraId="69F21512" w14:textId="77777777" w:rsidR="009A464B" w:rsidRDefault="009A464B" w:rsidP="009A464B">
                              <w:pPr>
                                <w:spacing w:line="268" w:lineRule="exact"/>
                                <w:ind w:left="103"/>
                                <w:rPr>
                                  <w:b/>
                                </w:rPr>
                              </w:pPr>
                              <w:r>
                                <w:rPr>
                                  <w:b/>
                                  <w:spacing w:val="-2"/>
                                  <w:sz w:val="22"/>
                                </w:rPr>
                                <w:t>Signature</w:t>
                              </w:r>
                            </w:p>
                          </w:txbxContent>
                        </wps:txbx>
                        <wps:bodyPr wrap="square" lIns="0" tIns="0" rIns="0" bIns="0" rtlCol="0">
                          <a:noAutofit/>
                        </wps:bodyPr>
                      </wps:wsp>
                      <wps:wsp>
                        <wps:cNvPr id="59" name="Textbox 59"/>
                        <wps:cNvSpPr txBox="1"/>
                        <wps:spPr>
                          <a:xfrm>
                            <a:off x="3047" y="3054"/>
                            <a:ext cx="2862580" cy="518159"/>
                          </a:xfrm>
                          <a:prstGeom prst="rect">
                            <a:avLst/>
                          </a:prstGeom>
                          <a:ln w="6096">
                            <a:solidFill>
                              <a:srgbClr val="000000"/>
                            </a:solidFill>
                            <a:prstDash val="solid"/>
                          </a:ln>
                        </wps:spPr>
                        <wps:txbx>
                          <w:txbxContent>
                            <w:p w14:paraId="071F3267" w14:textId="77777777" w:rsidR="009A464B" w:rsidRDefault="009A464B" w:rsidP="009A464B">
                              <w:pPr>
                                <w:spacing w:line="268" w:lineRule="exact"/>
                                <w:ind w:left="103"/>
                                <w:rPr>
                                  <w:b/>
                                </w:rPr>
                              </w:pPr>
                              <w:r>
                                <w:rPr>
                                  <w:b/>
                                  <w:sz w:val="22"/>
                                </w:rPr>
                                <w:t>Printed</w:t>
                              </w:r>
                              <w:r>
                                <w:rPr>
                                  <w:b/>
                                  <w:spacing w:val="-7"/>
                                  <w:sz w:val="22"/>
                                </w:rPr>
                                <w:t xml:space="preserve"> </w:t>
                              </w:r>
                              <w:r>
                                <w:rPr>
                                  <w:b/>
                                  <w:spacing w:val="-4"/>
                                  <w:sz w:val="22"/>
                                </w:rPr>
                                <w:t>Name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BADE963" id="Group 53" o:spid="_x0000_s1033" style="position:absolute;margin-left:72.2pt;margin-top:5.2pt;width:450.85pt;height:127.8pt;z-index:-251624448;mso-wrap-distance-left:0;mso-wrap-distance-right:0;mso-position-horizontal-relative:page;mso-width-relative:margin;mso-height-relative:margin" coordorigin="30,30" coordsize="57259,16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">
                <v:shape id="Graphic 54" o:spid="_x0000_s1034" style="position:absolute;left:34905;top:10485;width:15799;height:5779;visibility:visible;mso-wrap-style:square;v-text-anchor:top" coordsize="1579880,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" path="m,288925l11440,239656,44496,193089,97270,149918r33189,-20096l167866,110836,209255,93046,254388,76538,303027,61399,354937,47717,409879,35578,467616,25068r60297,-8793l590530,9284,655232,4184,721781,1060,789940,r68158,1060l924647,4184r64702,5100l1051966,16275r60297,8793l1170000,35578r54942,12139l1276852,61399r48639,15139l1370624,93046r41389,17790l1449420,129822r33189,20096l1535383,193089r33056,46567l1579880,288925r-2900,24928l1554495,361858r-43153,44956l1449420,448027r-37407,18986l1370624,484803r-45133,16508l1276852,516450r-51910,13682l1170000,542271r-57737,10510l1051966,561574r-62617,6991l924647,573665r-66549,3124l789940,577850r-68159,-1061l655232,573665r-64702,-5100l527913,561574r-60297,-8793l409879,542271,354937,530132,303027,516450,254388,501311,209255,484803,167866,467013,130459,448027,97270,427931,44496,384760,11440,338193,,288925xe" filled="f">
                  <v:path arrowok="t"/>
                </v:shape>
                <v:shape id="Textbox 55" o:spid="_x0000_s1035" type="#_x0000_t202" style="position:absolute;left:34858;top:9383;width:15894;height:5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6AC8E5D" w14:textId="77777777" w:rsidR="009A464B" w:rsidRDefault="009A464B" w:rsidP="009A464B">
                        <w:pPr>
                          <w:rPr>
                            <w:b/>
                            <w:sz w:val="14"/>
                          </w:rPr>
                        </w:pPr>
                      </w:p>
                      <w:p w14:paraId="54DE6D56" w14:textId="77777777" w:rsidR="009A464B" w:rsidRDefault="009A464B" w:rsidP="009A464B">
                        <w:pPr>
                          <w:spacing w:before="86"/>
                          <w:rPr>
                            <w:b/>
                            <w:sz w:val="14"/>
                          </w:rPr>
                        </w:pPr>
                      </w:p>
                      <w:p w14:paraId="74155747" w14:textId="77777777" w:rsidR="009A464B" w:rsidRDefault="009A464B" w:rsidP="009A464B">
                        <w:pPr>
                          <w:ind w:left="692"/>
                          <w:rPr>
                            <w:sz w:val="14"/>
                          </w:rPr>
                        </w:pPr>
                        <w:r>
                          <w:rPr>
                            <w:color w:val="E7E6E6"/>
                            <w:spacing w:val="-2"/>
                            <w:sz w:val="14"/>
                          </w:rPr>
                          <w:t>Organisation</w:t>
                        </w:r>
                        <w:r>
                          <w:rPr>
                            <w:color w:val="E7E6E6"/>
                            <w:spacing w:val="13"/>
                            <w:sz w:val="14"/>
                          </w:rPr>
                          <w:t xml:space="preserve"> </w:t>
                        </w:r>
                        <w:r>
                          <w:rPr>
                            <w:color w:val="E7E6E6"/>
                            <w:spacing w:val="-2"/>
                            <w:sz w:val="14"/>
                          </w:rPr>
                          <w:t>stamp</w:t>
                        </w:r>
                      </w:p>
                    </w:txbxContent>
                  </v:textbox>
                </v:shape>
                <v:shape id="Textbox 56" o:spid="_x0000_s1036" type="#_x0000_t202" style="position:absolute;left:28651;top:5212;width:28638;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" filled="f" strokeweight=".16967mm">
                  <v:textbox inset="0,0,0,0">
                    <w:txbxContent>
                      <w:p w14:paraId="71C2333B" w14:textId="77777777" w:rsidR="009A464B" w:rsidRDefault="009A464B" w:rsidP="009A464B">
                        <w:pPr>
                          <w:spacing w:line="268" w:lineRule="exact"/>
                          <w:ind w:left="103"/>
                          <w:rPr>
                            <w:b/>
                          </w:rPr>
                        </w:pPr>
                        <w:r>
                          <w:rPr>
                            <w:b/>
                            <w:spacing w:val="-4"/>
                            <w:sz w:val="22"/>
                          </w:rPr>
                          <w:t>Date</w:t>
                        </w:r>
                      </w:p>
                    </w:txbxContent>
                  </v:textbox>
                </v:shape>
                <v:shape id="Textbox 57" o:spid="_x0000_s1037" type="#_x0000_t202" style="position:absolute;left:30;top:5212;width:28626;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" filled="f" strokeweight=".48pt">
                  <v:textbox inset="0,0,0,0">
                    <w:txbxContent>
                      <w:p w14:paraId="423442C3" w14:textId="77777777" w:rsidR="009A464B" w:rsidRDefault="009A464B" w:rsidP="009A464B">
                        <w:pPr>
                          <w:spacing w:line="268" w:lineRule="exact"/>
                          <w:ind w:left="103"/>
                          <w:rPr>
                            <w:b/>
                          </w:rPr>
                        </w:pPr>
                        <w:r>
                          <w:rPr>
                            <w:b/>
                            <w:spacing w:val="-2"/>
                            <w:sz w:val="22"/>
                          </w:rPr>
                          <w:t>Title</w:t>
                        </w:r>
                      </w:p>
                    </w:txbxContent>
                  </v:textbox>
                </v:shape>
                <v:shape id="Textbox 58" o:spid="_x0000_s1038" type="#_x0000_t202" style="position:absolute;left:28651;top:30;width:28638;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" filled="f" strokeweight=".16967mm">
                  <v:textbox inset="0,0,0,0">
                    <w:txbxContent>
                      <w:p w14:paraId="69F21512" w14:textId="77777777" w:rsidR="009A464B" w:rsidRDefault="009A464B" w:rsidP="009A464B">
                        <w:pPr>
                          <w:spacing w:line="268" w:lineRule="exact"/>
                          <w:ind w:left="103"/>
                          <w:rPr>
                            <w:b/>
                          </w:rPr>
                        </w:pPr>
                        <w:r>
                          <w:rPr>
                            <w:b/>
                            <w:spacing w:val="-2"/>
                            <w:sz w:val="22"/>
                          </w:rPr>
                          <w:t>Signature</w:t>
                        </w:r>
                      </w:p>
                    </w:txbxContent>
                  </v:textbox>
                </v:shape>
                <v:shape id="Textbox 59" o:spid="_x0000_s1039" type="#_x0000_t202" style="position:absolute;left:30;top:30;width:28626;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" filled="f" strokeweight=".48pt">
                  <v:textbox inset="0,0,0,0">
                    <w:txbxContent>
                      <w:p w14:paraId="071F3267" w14:textId="77777777" w:rsidR="009A464B" w:rsidRDefault="009A464B" w:rsidP="009A464B">
                        <w:pPr>
                          <w:spacing w:line="268" w:lineRule="exact"/>
                          <w:ind w:left="103"/>
                          <w:rPr>
                            <w:b/>
                          </w:rPr>
                        </w:pPr>
                        <w:r>
                          <w:rPr>
                            <w:b/>
                            <w:sz w:val="22"/>
                          </w:rPr>
                          <w:t>Printed</w:t>
                        </w:r>
                        <w:r>
                          <w:rPr>
                            <w:b/>
                            <w:spacing w:val="-7"/>
                            <w:sz w:val="22"/>
                          </w:rPr>
                          <w:t xml:space="preserve"> </w:t>
                        </w:r>
                        <w:r>
                          <w:rPr>
                            <w:b/>
                            <w:spacing w:val="-4"/>
                            <w:sz w:val="22"/>
                          </w:rPr>
                          <w:t>Name</w:t>
                        </w:r>
                      </w:p>
                    </w:txbxContent>
                  </v:textbox>
                </v:shape>
                <w10:wrap anchorx="page"/>
              </v:group>
            </w:pict>
          </mc:Fallback>
        </mc:AlternateContent>
      </w:r>
    </w:p>
    <w:p w14:paraId="6D1A1735" w14:textId="77777777" w:rsidR="009A464B" w:rsidRPr="00157486" w:rsidRDefault="009A464B" w:rsidP="009A464B">
      <w:pPr>
        <w:pStyle w:val="Textoindependiente"/>
        <w:rPr>
          <w:sz w:val="20"/>
          <w:lang w:val="en-US"/>
        </w:rPr>
      </w:pPr>
    </w:p>
    <w:p w14:paraId="1CF94AE3" w14:textId="77777777" w:rsidR="009A464B" w:rsidRPr="00157486" w:rsidRDefault="009A464B" w:rsidP="009A464B">
      <w:pPr>
        <w:pStyle w:val="Textoindependiente"/>
        <w:rPr>
          <w:sz w:val="20"/>
          <w:lang w:val="en-US"/>
        </w:rPr>
      </w:pPr>
    </w:p>
    <w:p w14:paraId="22BA990B" w14:textId="77777777" w:rsidR="009A464B" w:rsidRPr="00157486" w:rsidRDefault="009A464B" w:rsidP="009A464B">
      <w:pPr>
        <w:pStyle w:val="Textoindependiente"/>
        <w:rPr>
          <w:sz w:val="20"/>
          <w:lang w:val="en-US"/>
        </w:rPr>
      </w:pPr>
    </w:p>
    <w:p w14:paraId="6B8E05C6" w14:textId="77777777" w:rsidR="009A464B" w:rsidRPr="00157486" w:rsidRDefault="009A464B" w:rsidP="009A464B">
      <w:pPr>
        <w:pStyle w:val="Textoindependiente"/>
        <w:rPr>
          <w:sz w:val="20"/>
          <w:lang w:val="en-US"/>
        </w:rPr>
      </w:pPr>
    </w:p>
    <w:p w14:paraId="42806169" w14:textId="77777777" w:rsidR="009A464B" w:rsidRPr="00157486" w:rsidRDefault="009A464B" w:rsidP="009A464B">
      <w:pPr>
        <w:pStyle w:val="Textoindependiente"/>
        <w:spacing w:before="58"/>
        <w:rPr>
          <w:sz w:val="20"/>
          <w:lang w:val="en-US"/>
        </w:rPr>
      </w:pPr>
      <w:r>
        <w:rPr>
          <w:noProof/>
          <w:sz w:val="20"/>
        </w:rPr>
        <mc:AlternateContent>
          <mc:Choice Requires="wps">
            <w:drawing>
              <wp:anchor distT="0" distB="0" distL="0" distR="0" simplePos="0" relativeHeight="251693056" behindDoc="1" locked="0" layoutInCell="1" allowOverlap="1" wp14:anchorId="2610482B" wp14:editId="59AD593C">
                <wp:simplePos x="0" y="0"/>
                <wp:positionH relativeFrom="page">
                  <wp:posOffset>917447</wp:posOffset>
                </wp:positionH>
                <wp:positionV relativeFrom="paragraph">
                  <wp:posOffset>210682</wp:posOffset>
                </wp:positionV>
                <wp:extent cx="2862580" cy="518159"/>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2580" cy="518159"/>
                        </a:xfrm>
                        <a:prstGeom prst="rect">
                          <a:avLst/>
                        </a:prstGeom>
                        <a:ln w="6096">
                          <a:solidFill>
                            <a:srgbClr val="000000"/>
                          </a:solidFill>
                          <a:prstDash val="solid"/>
                        </a:ln>
                      </wps:spPr>
                      <wps:txbx>
                        <w:txbxContent>
                          <w:p w14:paraId="52DD4B3F" w14:textId="77777777" w:rsidR="009A464B" w:rsidRDefault="009A464B" w:rsidP="009A464B">
                            <w:pPr>
                              <w:pStyle w:val="Textoindependiente"/>
                              <w:spacing w:line="268" w:lineRule="exact"/>
                              <w:ind w:left="103"/>
                            </w:pPr>
                            <w:r>
                              <w:rPr>
                                <w:spacing w:val="-2"/>
                              </w:rPr>
                              <w:t>Department</w:t>
                            </w:r>
                          </w:p>
                        </w:txbxContent>
                      </wps:txbx>
                      <wps:bodyPr wrap="square" lIns="0" tIns="0" rIns="0" bIns="0" rtlCol="0">
                        <a:noAutofit/>
                      </wps:bodyPr>
                    </wps:wsp>
                  </a:graphicData>
                </a:graphic>
              </wp:anchor>
            </w:drawing>
          </mc:Choice>
          <mc:Fallback>
            <w:pict>
              <v:shape w14:anchorId="2610482B" id="Textbox 60" o:spid="_x0000_s1040" type="#_x0000_t202" style="position:absolute;margin-left:72.25pt;margin-top:16.6pt;width:225.4pt;height:40.8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" filled="f" strokeweight=".48pt">
                <v:path arrowok="t"/>
                <v:textbox inset="0,0,0,0">
                  <w:txbxContent>
                    <w:p w14:paraId="52DD4B3F" w14:textId="77777777" w:rsidR="009A464B" w:rsidRDefault="009A464B" w:rsidP="009A464B">
                      <w:pPr>
                        <w:pStyle w:val="Textoindependiente"/>
                        <w:spacing w:line="268" w:lineRule="exact"/>
                        <w:ind w:left="103"/>
                      </w:pPr>
                      <w:r>
                        <w:rPr>
                          <w:spacing w:val="-2"/>
                        </w:rPr>
                        <w:t>Department</w:t>
                      </w:r>
                    </w:p>
                  </w:txbxContent>
                </v:textbox>
                <w10:wrap type="topAndBottom" anchorx="page"/>
              </v:shape>
            </w:pict>
          </mc:Fallback>
        </mc:AlternateContent>
      </w:r>
    </w:p>
    <w:p w14:paraId="5225C2F3" w14:textId="77777777" w:rsidR="009A464B" w:rsidRPr="00157486" w:rsidRDefault="009A464B" w:rsidP="009A464B">
      <w:pPr>
        <w:pStyle w:val="Textoindependiente"/>
        <w:rPr>
          <w:lang w:val="en-US"/>
        </w:rPr>
      </w:pPr>
    </w:p>
    <w:p w14:paraId="0DB4BAE6" w14:textId="77777777" w:rsidR="009A464B" w:rsidRPr="00157486" w:rsidRDefault="009A464B" w:rsidP="009A464B">
      <w:pPr>
        <w:pStyle w:val="Textoindependiente"/>
        <w:spacing w:before="4"/>
        <w:rPr>
          <w:lang w:val="en-US"/>
        </w:rPr>
      </w:pPr>
    </w:p>
    <w:p w14:paraId="6972BC21" w14:textId="77777777" w:rsidR="009A464B" w:rsidRPr="00157486" w:rsidRDefault="009A464B" w:rsidP="009A464B">
      <w:pPr>
        <w:pStyle w:val="Textoindependiente"/>
        <w:ind w:left="23"/>
        <w:jc w:val="both"/>
        <w:rPr>
          <w:spacing w:val="-4"/>
          <w:u w:val="single"/>
          <w:lang w:val="en-US"/>
        </w:rPr>
      </w:pPr>
      <w:r w:rsidRPr="00157486">
        <w:rPr>
          <w:u w:val="single"/>
          <w:lang w:val="en-US"/>
        </w:rPr>
        <w:t>For</w:t>
      </w:r>
      <w:r w:rsidRPr="00157486">
        <w:rPr>
          <w:spacing w:val="-5"/>
          <w:u w:val="single"/>
          <w:lang w:val="en-US"/>
        </w:rPr>
        <w:t xml:space="preserve"> </w:t>
      </w:r>
      <w:r w:rsidRPr="00157486">
        <w:rPr>
          <w:u w:val="single"/>
          <w:lang w:val="en-US"/>
        </w:rPr>
        <w:t>PSA</w:t>
      </w:r>
      <w:r w:rsidRPr="00157486">
        <w:rPr>
          <w:spacing w:val="-2"/>
          <w:u w:val="single"/>
          <w:lang w:val="en-US"/>
        </w:rPr>
        <w:t xml:space="preserve"> </w:t>
      </w:r>
      <w:r w:rsidRPr="00157486">
        <w:rPr>
          <w:u w:val="single"/>
          <w:lang w:val="en-US"/>
        </w:rPr>
        <w:t>Internal</w:t>
      </w:r>
      <w:r w:rsidRPr="00157486">
        <w:rPr>
          <w:spacing w:val="-2"/>
          <w:u w:val="single"/>
          <w:lang w:val="en-US"/>
        </w:rPr>
        <w:t xml:space="preserve"> </w:t>
      </w:r>
      <w:r w:rsidRPr="00157486">
        <w:rPr>
          <w:u w:val="single"/>
          <w:lang w:val="en-US"/>
        </w:rPr>
        <w:t>use</w:t>
      </w:r>
      <w:r w:rsidRPr="00157486">
        <w:rPr>
          <w:spacing w:val="-3"/>
          <w:u w:val="single"/>
          <w:lang w:val="en-US"/>
        </w:rPr>
        <w:t xml:space="preserve"> </w:t>
      </w:r>
      <w:r w:rsidRPr="00157486">
        <w:rPr>
          <w:spacing w:val="-4"/>
          <w:u w:val="single"/>
          <w:lang w:val="en-US"/>
        </w:rPr>
        <w:t>only:</w:t>
      </w:r>
    </w:p>
    <w:p w14:paraId="71A82F21" w14:textId="77777777" w:rsidR="009A464B" w:rsidRPr="00157486" w:rsidRDefault="009A464B" w:rsidP="009A464B">
      <w:pPr>
        <w:pStyle w:val="Textoindependiente"/>
        <w:ind w:left="23"/>
        <w:jc w:val="both"/>
        <w:rPr>
          <w:lang w:val="en-US"/>
        </w:rPr>
      </w:pPr>
    </w:p>
    <w:tbl>
      <w:tblPr>
        <w:tblStyle w:val="TableNormal"/>
        <w:tblW w:w="907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4"/>
        <w:gridCol w:w="742"/>
        <w:gridCol w:w="6107"/>
      </w:tblGrid>
      <w:tr w:rsidR="009A464B" w14:paraId="7687A1AB" w14:textId="77777777" w:rsidTr="00097C89">
        <w:trPr>
          <w:trHeight w:val="268"/>
        </w:trPr>
        <w:tc>
          <w:tcPr>
            <w:tcW w:w="2966" w:type="dxa"/>
            <w:gridSpan w:val="2"/>
            <w:tcBorders>
              <w:right w:val="single" w:sz="6" w:space="0" w:color="000000"/>
            </w:tcBorders>
          </w:tcPr>
          <w:p w14:paraId="5C24E977" w14:textId="77777777" w:rsidR="009A464B" w:rsidRDefault="009A464B" w:rsidP="00097C89">
            <w:pPr>
              <w:pStyle w:val="TableParagraph"/>
              <w:spacing w:line="248" w:lineRule="exact"/>
              <w:ind w:left="107"/>
              <w:rPr>
                <w:b/>
              </w:rPr>
            </w:pPr>
            <w:r>
              <w:rPr>
                <w:b/>
                <w:sz w:val="22"/>
              </w:rPr>
              <w:t>Contracting</w:t>
            </w:r>
            <w:r>
              <w:rPr>
                <w:b/>
                <w:spacing w:val="-7"/>
                <w:sz w:val="22"/>
              </w:rPr>
              <w:t xml:space="preserve"> </w:t>
            </w:r>
            <w:r>
              <w:rPr>
                <w:b/>
                <w:sz w:val="22"/>
              </w:rPr>
              <w:t>Counter</w:t>
            </w:r>
            <w:r>
              <w:rPr>
                <w:b/>
                <w:spacing w:val="-5"/>
                <w:sz w:val="22"/>
              </w:rPr>
              <w:t xml:space="preserve"> </w:t>
            </w:r>
            <w:r>
              <w:rPr>
                <w:b/>
                <w:spacing w:val="-4"/>
                <w:sz w:val="22"/>
              </w:rPr>
              <w:t>Party</w:t>
            </w:r>
          </w:p>
        </w:tc>
        <w:tc>
          <w:tcPr>
            <w:tcW w:w="6107" w:type="dxa"/>
            <w:tcBorders>
              <w:left w:val="single" w:sz="6" w:space="0" w:color="000000"/>
            </w:tcBorders>
          </w:tcPr>
          <w:p w14:paraId="0F1D6A67" w14:textId="77777777" w:rsidR="009A464B" w:rsidRDefault="009A464B" w:rsidP="00097C89">
            <w:pPr>
              <w:pStyle w:val="TableParagraph"/>
              <w:spacing w:line="248" w:lineRule="exact"/>
              <w:ind w:left="-46"/>
              <w:rPr>
                <w:b/>
              </w:rPr>
            </w:pPr>
            <w:r>
              <w:rPr>
                <w:b/>
                <w:sz w:val="22"/>
              </w:rPr>
              <w:t>/Customer</w:t>
            </w:r>
            <w:r>
              <w:rPr>
                <w:b/>
                <w:spacing w:val="-8"/>
                <w:sz w:val="22"/>
              </w:rPr>
              <w:t xml:space="preserve"> </w:t>
            </w:r>
            <w:r>
              <w:rPr>
                <w:b/>
                <w:sz w:val="22"/>
              </w:rPr>
              <w:t>Company</w:t>
            </w:r>
            <w:r>
              <w:rPr>
                <w:b/>
                <w:spacing w:val="-4"/>
                <w:sz w:val="22"/>
              </w:rPr>
              <w:t xml:space="preserve"> </w:t>
            </w:r>
            <w:r>
              <w:rPr>
                <w:b/>
                <w:sz w:val="22"/>
              </w:rPr>
              <w:t>Reg.</w:t>
            </w:r>
            <w:r>
              <w:rPr>
                <w:b/>
                <w:spacing w:val="-8"/>
                <w:sz w:val="22"/>
              </w:rPr>
              <w:t xml:space="preserve"> </w:t>
            </w:r>
            <w:r>
              <w:rPr>
                <w:b/>
                <w:spacing w:val="-5"/>
                <w:sz w:val="22"/>
              </w:rPr>
              <w:t>No.</w:t>
            </w:r>
          </w:p>
        </w:tc>
      </w:tr>
      <w:tr w:rsidR="009A464B" w:rsidRPr="009C3FC9" w14:paraId="05194C74" w14:textId="77777777" w:rsidTr="00097C89">
        <w:trPr>
          <w:trHeight w:val="371"/>
        </w:trPr>
        <w:tc>
          <w:tcPr>
            <w:tcW w:w="9073" w:type="dxa"/>
            <w:gridSpan w:val="3"/>
          </w:tcPr>
          <w:p w14:paraId="4C521C6D" w14:textId="77777777" w:rsidR="009A464B" w:rsidRPr="00157486" w:rsidRDefault="009A464B" w:rsidP="00097C89">
            <w:pPr>
              <w:pStyle w:val="TableParagraph"/>
              <w:spacing w:line="268" w:lineRule="exact"/>
              <w:ind w:left="107"/>
              <w:rPr>
                <w:b/>
                <w:lang w:val="en-US"/>
              </w:rPr>
            </w:pPr>
            <w:r w:rsidRPr="00157486">
              <w:rPr>
                <w:b/>
                <w:sz w:val="22"/>
                <w:u w:val="single"/>
                <w:lang w:val="en-US"/>
              </w:rPr>
              <w:t>Verified</w:t>
            </w:r>
            <w:r w:rsidRPr="00157486">
              <w:rPr>
                <w:b/>
                <w:spacing w:val="-6"/>
                <w:sz w:val="22"/>
                <w:u w:val="single"/>
                <w:lang w:val="en-US"/>
              </w:rPr>
              <w:t xml:space="preserve"> </w:t>
            </w:r>
            <w:r w:rsidRPr="00157486">
              <w:rPr>
                <w:b/>
                <w:sz w:val="22"/>
                <w:u w:val="single"/>
                <w:lang w:val="en-US"/>
              </w:rPr>
              <w:t>by</w:t>
            </w:r>
            <w:r w:rsidRPr="00157486">
              <w:rPr>
                <w:b/>
                <w:spacing w:val="-5"/>
                <w:sz w:val="22"/>
                <w:lang w:val="en-US"/>
              </w:rPr>
              <w:t xml:space="preserve"> </w:t>
            </w:r>
            <w:r w:rsidRPr="00157486">
              <w:rPr>
                <w:b/>
                <w:sz w:val="22"/>
                <w:lang w:val="en-US"/>
              </w:rPr>
              <w:t>PSA</w:t>
            </w:r>
            <w:r w:rsidRPr="00157486">
              <w:rPr>
                <w:b/>
                <w:spacing w:val="-6"/>
                <w:sz w:val="22"/>
                <w:lang w:val="en-US"/>
              </w:rPr>
              <w:t xml:space="preserve"> </w:t>
            </w:r>
            <w:r w:rsidRPr="00157486">
              <w:rPr>
                <w:b/>
                <w:sz w:val="22"/>
                <w:lang w:val="en-US"/>
              </w:rPr>
              <w:t>relationship</w:t>
            </w:r>
            <w:r w:rsidRPr="00157486">
              <w:rPr>
                <w:b/>
                <w:spacing w:val="-5"/>
                <w:sz w:val="22"/>
                <w:lang w:val="en-US"/>
              </w:rPr>
              <w:t xml:space="preserve"> </w:t>
            </w:r>
            <w:r w:rsidRPr="00157486">
              <w:rPr>
                <w:b/>
                <w:spacing w:val="-4"/>
                <w:sz w:val="22"/>
                <w:lang w:val="en-US"/>
              </w:rPr>
              <w:t>owner</w:t>
            </w:r>
          </w:p>
        </w:tc>
      </w:tr>
      <w:tr w:rsidR="009A464B" w14:paraId="48CCDC3C" w14:textId="77777777" w:rsidTr="00097C89">
        <w:trPr>
          <w:trHeight w:val="537"/>
        </w:trPr>
        <w:tc>
          <w:tcPr>
            <w:tcW w:w="2224" w:type="dxa"/>
          </w:tcPr>
          <w:p w14:paraId="3696C33A" w14:textId="77777777" w:rsidR="009A464B" w:rsidRDefault="009A464B" w:rsidP="00097C89">
            <w:pPr>
              <w:pStyle w:val="TableParagraph"/>
              <w:spacing w:line="268" w:lineRule="exact"/>
              <w:ind w:left="107"/>
              <w:rPr>
                <w:b/>
              </w:rPr>
            </w:pPr>
            <w:r>
              <w:rPr>
                <w:b/>
                <w:spacing w:val="-2"/>
                <w:sz w:val="22"/>
              </w:rPr>
              <w:t>Name:</w:t>
            </w:r>
          </w:p>
        </w:tc>
        <w:tc>
          <w:tcPr>
            <w:tcW w:w="6849" w:type="dxa"/>
            <w:gridSpan w:val="2"/>
          </w:tcPr>
          <w:p w14:paraId="50CC4DAE" w14:textId="77777777" w:rsidR="009A464B" w:rsidRDefault="009A464B" w:rsidP="00097C89">
            <w:pPr>
              <w:pStyle w:val="TableParagraph"/>
              <w:rPr>
                <w:rFonts w:ascii="Times New Roman"/>
                <w:sz w:val="20"/>
              </w:rPr>
            </w:pPr>
          </w:p>
        </w:tc>
      </w:tr>
      <w:tr w:rsidR="009A464B" w14:paraId="5E91D771" w14:textId="77777777" w:rsidTr="00097C89">
        <w:trPr>
          <w:trHeight w:val="268"/>
        </w:trPr>
        <w:tc>
          <w:tcPr>
            <w:tcW w:w="2224" w:type="dxa"/>
          </w:tcPr>
          <w:p w14:paraId="7629C355" w14:textId="77777777" w:rsidR="009A464B" w:rsidRDefault="009A464B" w:rsidP="00097C89">
            <w:pPr>
              <w:pStyle w:val="TableParagraph"/>
              <w:spacing w:line="248" w:lineRule="exact"/>
              <w:ind w:left="107"/>
              <w:rPr>
                <w:b/>
              </w:rPr>
            </w:pPr>
            <w:r>
              <w:rPr>
                <w:b/>
                <w:spacing w:val="-2"/>
                <w:sz w:val="22"/>
              </w:rPr>
              <w:t>Signature:</w:t>
            </w:r>
          </w:p>
        </w:tc>
        <w:tc>
          <w:tcPr>
            <w:tcW w:w="6849" w:type="dxa"/>
            <w:gridSpan w:val="2"/>
          </w:tcPr>
          <w:p w14:paraId="3B379668" w14:textId="77777777" w:rsidR="009A464B" w:rsidRDefault="009A464B" w:rsidP="00097C89">
            <w:pPr>
              <w:pStyle w:val="TableParagraph"/>
              <w:rPr>
                <w:rFonts w:ascii="Times New Roman"/>
                <w:sz w:val="18"/>
              </w:rPr>
            </w:pPr>
          </w:p>
        </w:tc>
      </w:tr>
      <w:tr w:rsidR="009A464B" w14:paraId="2E7B5BB0" w14:textId="77777777" w:rsidTr="00097C89">
        <w:trPr>
          <w:trHeight w:val="268"/>
        </w:trPr>
        <w:tc>
          <w:tcPr>
            <w:tcW w:w="2224" w:type="dxa"/>
          </w:tcPr>
          <w:p w14:paraId="1C02E4B7" w14:textId="77777777" w:rsidR="009A464B" w:rsidRDefault="009A464B" w:rsidP="00097C89">
            <w:pPr>
              <w:pStyle w:val="TableParagraph"/>
              <w:spacing w:line="248" w:lineRule="exact"/>
              <w:ind w:left="107"/>
              <w:rPr>
                <w:b/>
              </w:rPr>
            </w:pPr>
            <w:r>
              <w:rPr>
                <w:b/>
                <w:spacing w:val="-2"/>
                <w:sz w:val="22"/>
              </w:rPr>
              <w:t>Designation</w:t>
            </w:r>
          </w:p>
        </w:tc>
        <w:tc>
          <w:tcPr>
            <w:tcW w:w="6849" w:type="dxa"/>
            <w:gridSpan w:val="2"/>
          </w:tcPr>
          <w:p w14:paraId="360D1214" w14:textId="77777777" w:rsidR="009A464B" w:rsidRDefault="009A464B" w:rsidP="00097C89">
            <w:pPr>
              <w:pStyle w:val="TableParagraph"/>
              <w:rPr>
                <w:rFonts w:ascii="Times New Roman"/>
                <w:sz w:val="18"/>
              </w:rPr>
            </w:pPr>
          </w:p>
        </w:tc>
      </w:tr>
      <w:tr w:rsidR="009A464B" w14:paraId="209CCB36" w14:textId="77777777" w:rsidTr="00097C89">
        <w:trPr>
          <w:trHeight w:val="537"/>
        </w:trPr>
        <w:tc>
          <w:tcPr>
            <w:tcW w:w="2224" w:type="dxa"/>
          </w:tcPr>
          <w:p w14:paraId="4D794148" w14:textId="77777777" w:rsidR="009A464B" w:rsidRDefault="009A464B" w:rsidP="00097C89">
            <w:pPr>
              <w:pStyle w:val="TableParagraph"/>
              <w:spacing w:line="268" w:lineRule="exact"/>
              <w:ind w:left="107"/>
              <w:rPr>
                <w:b/>
              </w:rPr>
            </w:pPr>
            <w:r>
              <w:rPr>
                <w:b/>
                <w:spacing w:val="-4"/>
                <w:sz w:val="22"/>
              </w:rPr>
              <w:t>Date</w:t>
            </w:r>
          </w:p>
          <w:p w14:paraId="3FCA58E6" w14:textId="77777777" w:rsidR="009A464B" w:rsidRDefault="009A464B" w:rsidP="00097C89">
            <w:pPr>
              <w:pStyle w:val="TableParagraph"/>
              <w:spacing w:line="249" w:lineRule="exact"/>
              <w:ind w:left="107"/>
              <w:rPr>
                <w:b/>
              </w:rPr>
            </w:pPr>
            <w:r>
              <w:rPr>
                <w:b/>
                <w:spacing w:val="-2"/>
                <w:sz w:val="22"/>
              </w:rPr>
              <w:t>(dd/mm/yyyy):</w:t>
            </w:r>
          </w:p>
        </w:tc>
        <w:tc>
          <w:tcPr>
            <w:tcW w:w="6849" w:type="dxa"/>
            <w:gridSpan w:val="2"/>
          </w:tcPr>
          <w:p w14:paraId="50C13F0E" w14:textId="77777777" w:rsidR="009A464B" w:rsidRDefault="009A464B" w:rsidP="00097C89">
            <w:pPr>
              <w:pStyle w:val="TableParagraph"/>
              <w:rPr>
                <w:rFonts w:ascii="Times New Roman"/>
                <w:sz w:val="20"/>
              </w:rPr>
            </w:pPr>
          </w:p>
        </w:tc>
      </w:tr>
      <w:tr w:rsidR="009A464B" w14:paraId="5E665697" w14:textId="77777777" w:rsidTr="00097C89">
        <w:trPr>
          <w:trHeight w:val="1610"/>
        </w:trPr>
        <w:tc>
          <w:tcPr>
            <w:tcW w:w="9073" w:type="dxa"/>
            <w:gridSpan w:val="3"/>
          </w:tcPr>
          <w:p w14:paraId="3A2CA944" w14:textId="77777777" w:rsidR="009A464B" w:rsidRDefault="009A464B" w:rsidP="00097C89">
            <w:pPr>
              <w:pStyle w:val="TableParagraph"/>
              <w:spacing w:line="268" w:lineRule="exact"/>
              <w:ind w:left="107"/>
              <w:rPr>
                <w:b/>
              </w:rPr>
            </w:pPr>
            <w:r>
              <w:rPr>
                <w:b/>
                <w:sz w:val="22"/>
                <w:u w:val="single"/>
              </w:rPr>
              <w:lastRenderedPageBreak/>
              <w:t>Remarks,</w:t>
            </w:r>
            <w:r>
              <w:rPr>
                <w:b/>
                <w:spacing w:val="-2"/>
                <w:sz w:val="22"/>
                <w:u w:val="single"/>
              </w:rPr>
              <w:t xml:space="preserve"> </w:t>
            </w:r>
            <w:r>
              <w:rPr>
                <w:b/>
                <w:sz w:val="22"/>
                <w:u w:val="single"/>
              </w:rPr>
              <w:t>if</w:t>
            </w:r>
            <w:r>
              <w:rPr>
                <w:b/>
                <w:spacing w:val="-5"/>
                <w:sz w:val="22"/>
                <w:u w:val="single"/>
              </w:rPr>
              <w:t xml:space="preserve"> </w:t>
            </w:r>
            <w:r>
              <w:rPr>
                <w:b/>
                <w:spacing w:val="-4"/>
                <w:sz w:val="22"/>
                <w:u w:val="single"/>
              </w:rPr>
              <w:t>any:</w:t>
            </w:r>
          </w:p>
        </w:tc>
      </w:tr>
    </w:tbl>
    <w:p w14:paraId="1714C43C" w14:textId="77777777" w:rsidR="009A464B" w:rsidRDefault="009A464B" w:rsidP="009A464B"/>
    <w:p w14:paraId="6A7CAEA1" w14:textId="77777777" w:rsidR="001D74F6" w:rsidRPr="001B3A62" w:rsidRDefault="001D74F6" w:rsidP="001553DF">
      <w:pPr>
        <w:tabs>
          <w:tab w:val="left" w:pos="3662"/>
        </w:tabs>
        <w:rPr>
          <w:b/>
          <w:sz w:val="28"/>
          <w:szCs w:val="28"/>
        </w:rPr>
      </w:pPr>
    </w:p>
    <w:sectPr w:rsidR="001D74F6" w:rsidRPr="001B3A62" w:rsidSect="006609A1">
      <w:pgSz w:w="11906" w:h="16838"/>
      <w:pgMar w:top="851" w:right="1701" w:bottom="1134" w:left="170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Casandra Fiorella Gonzales Ordinola" w:date="2026-05-14T16:14:00Z" w:initials="CG">
    <w:p w14:paraId="3B9FE3FA" w14:textId="77777777" w:rsidR="00515830" w:rsidRDefault="00515830" w:rsidP="00515830">
      <w:pPr>
        <w:pStyle w:val="Textocomentario"/>
      </w:pPr>
      <w:r>
        <w:rPr>
          <w:rStyle w:val="Refdecomentario"/>
        </w:rPr>
        <w:annotationRef/>
      </w:r>
      <w:r>
        <w:t>Suministro e Instalación</w:t>
      </w:r>
    </w:p>
  </w:comment>
  <w:comment w:id="5" w:author="Alexia Karina Lozano Arcondo" w:date="2026-05-14T16:41:00Z" w:initials="AL">
    <w:p w14:paraId="54000D6A" w14:textId="77777777" w:rsidR="009D36F7" w:rsidRDefault="009D36F7" w:rsidP="009D36F7">
      <w:pPr>
        <w:pStyle w:val="Textocomentario"/>
      </w:pPr>
      <w:r>
        <w:rPr>
          <w:rStyle w:val="Refdecomentario"/>
        </w:rPr>
        <w:annotationRef/>
      </w:r>
      <w:r>
        <w:t>listo</w:t>
      </w:r>
    </w:p>
  </w:comment>
  <w:comment w:id="13" w:author="Andrea Eillen Depaz Zamora" w:date="2026-05-07T13:54:00Z" w:initials="AD">
    <w:p w14:paraId="5358E961" w14:textId="77777777" w:rsidR="00442B6E" w:rsidRDefault="00442B6E" w:rsidP="00442B6E">
      <w:pPr>
        <w:pStyle w:val="Textocomentario"/>
      </w:pPr>
      <w:r>
        <w:rPr>
          <w:rStyle w:val="Refdecomentario"/>
        </w:rPr>
        <w:annotationRef/>
      </w:r>
      <w:r>
        <w:t xml:space="preserve">Debe estar en Anexo 1 </w:t>
      </w:r>
    </w:p>
  </w:comment>
  <w:comment w:id="16" w:author="Casandra Fiorella Gonzales Ordinola" w:date="2026-05-14T16:15:00Z" w:initials="CG">
    <w:p w14:paraId="12D5F807" w14:textId="77777777" w:rsidR="00515830" w:rsidRDefault="00515830" w:rsidP="00515830">
      <w:pPr>
        <w:pStyle w:val="Textocomentario"/>
      </w:pPr>
      <w:r>
        <w:rPr>
          <w:rStyle w:val="Refdecomentario"/>
        </w:rPr>
        <w:annotationRef/>
      </w:r>
      <w:r>
        <w:t>No conversa con el punto B.</w:t>
      </w:r>
    </w:p>
  </w:comment>
  <w:comment w:id="21" w:author="Casandra Fiorella Gonzales Ordinola" w:date="2026-06-26T10:19:00Z" w:initials="CG">
    <w:p w14:paraId="6FB31630" w14:textId="77777777" w:rsidR="00157486" w:rsidRDefault="00157486" w:rsidP="00157486">
      <w:pPr>
        <w:pStyle w:val="Textocomentario"/>
      </w:pPr>
      <w:r>
        <w:rPr>
          <w:rStyle w:val="Refdecomentario"/>
        </w:rPr>
        <w:annotationRef/>
      </w:r>
      <w:r>
        <w:t>Por cuanto tiempo? Deberia decir durante la vigencia del contrato.</w:t>
      </w:r>
    </w:p>
  </w:comment>
  <w:comment w:id="22" w:author="Casandra Fiorella Gonzales Ordinola" w:date="2026-06-26T10:22:00Z" w:initials="CG">
    <w:p w14:paraId="3E7BD90A" w14:textId="77777777" w:rsidR="00157486" w:rsidRDefault="00157486" w:rsidP="00157486">
      <w:pPr>
        <w:pStyle w:val="Textocomentario"/>
      </w:pPr>
      <w:r>
        <w:rPr>
          <w:rStyle w:val="Refdecomentario"/>
        </w:rPr>
        <w:annotationRef/>
      </w:r>
      <w:r>
        <w:t>Repuestos??</w:t>
      </w:r>
    </w:p>
  </w:comment>
  <w:comment w:id="24" w:author="Andrea Eillen Depaz Zamora" w:date="2026-05-07T14:00:00Z" w:initials="AD">
    <w:p w14:paraId="5746A495" w14:textId="77777777" w:rsidR="00424F0E" w:rsidRDefault="00292C2C" w:rsidP="00424F0E">
      <w:pPr>
        <w:pStyle w:val="Textocomentario"/>
      </w:pPr>
      <w:r>
        <w:rPr>
          <w:rStyle w:val="Refdecomentario"/>
        </w:rPr>
        <w:annotationRef/>
      </w:r>
      <w:r w:rsidR="00424F0E">
        <w:t>Se está tomando en cuenta que la entrega será en 4 meses como máximo, ya que puede estar en stock o en todo caso se tendrá que importar los motores</w:t>
      </w:r>
    </w:p>
  </w:comment>
  <w:comment w:id="26" w:author="Casandra Fiorella Gonzales Ordinola" w:date="2026-06-26T10:24:00Z" w:initials="CG">
    <w:p w14:paraId="23F69192" w14:textId="77777777" w:rsidR="00157486" w:rsidRDefault="00157486" w:rsidP="00157486">
      <w:pPr>
        <w:pStyle w:val="Textocomentario"/>
      </w:pPr>
      <w:r>
        <w:rPr>
          <w:rStyle w:val="Refdecomentario"/>
        </w:rPr>
        <w:annotationRef/>
      </w:r>
      <w:r>
        <w:t>Detallar penalidades especificas</w:t>
      </w:r>
    </w:p>
  </w:comment>
  <w:comment w:id="28" w:author="Alexia Karina Lozano Arcondo" w:date="2026-06-22T17:47:00Z" w:initials="AL">
    <w:p w14:paraId="269386D6" w14:textId="77777777" w:rsidR="0084483E" w:rsidRDefault="0084483E" w:rsidP="0084483E">
      <w:pPr>
        <w:pStyle w:val="Textocomentario"/>
      </w:pPr>
      <w:r>
        <w:rPr>
          <w:rStyle w:val="Refdecomentario"/>
        </w:rPr>
        <w:annotationRef/>
      </w:r>
      <w:r>
        <w:t>Plazo minimo de xx días?</w:t>
      </w:r>
    </w:p>
  </w:comment>
  <w:comment w:id="29" w:author="Andrea Eillen Depaz Zamora" w:date="2026-06-26T10:12:00Z" w:initials="AD">
    <w:p w14:paraId="75336BBF" w14:textId="77777777" w:rsidR="00353F0F" w:rsidRDefault="00353F0F" w:rsidP="00353F0F">
      <w:pPr>
        <w:pStyle w:val="Textocomentario"/>
      </w:pPr>
      <w:r>
        <w:rPr>
          <w:rStyle w:val="Refdecomentario"/>
        </w:rPr>
        <w:annotationRef/>
      </w:r>
      <w:r>
        <w:t>Forma de pago de 30 días crédito como mínimo.</w:t>
      </w:r>
    </w:p>
  </w:comment>
  <w:comment w:id="30" w:author="Casandra Fiorella Gonzales Ordinola" w:date="2026-06-26T10:17:00Z" w:initials="CG">
    <w:p w14:paraId="7FAE3619" w14:textId="77777777" w:rsidR="00157486" w:rsidRDefault="00157486" w:rsidP="00157486">
      <w:pPr>
        <w:pStyle w:val="Textocomentario"/>
      </w:pPr>
      <w:r>
        <w:rPr>
          <w:rStyle w:val="Refdecomentario"/>
        </w:rPr>
        <w:annotationRef/>
      </w:r>
      <w:r>
        <w:t xml:space="preserve">60 dias </w:t>
      </w:r>
    </w:p>
  </w:comment>
  <w:comment w:id="33" w:author="Andrea Eillen Depaz Zamora" w:date="2026-05-07T13:54:00Z" w:initials="AD">
    <w:p w14:paraId="37CB1815" w14:textId="77777777" w:rsidR="0092402D" w:rsidRDefault="0092402D" w:rsidP="0092402D">
      <w:pPr>
        <w:pStyle w:val="Textocomentario"/>
      </w:pPr>
      <w:r>
        <w:rPr>
          <w:rStyle w:val="Refdecomentario"/>
        </w:rPr>
        <w:annotationRef/>
      </w:r>
      <w:r>
        <w:t>Faltan incluir más datos en las especificaciones técnicas</w:t>
      </w:r>
    </w:p>
  </w:comment>
  <w:comment w:id="34" w:author="Casandra Fiorella Gonzales Ordinola" w:date="2026-05-14T16:20:00Z" w:initials="CG">
    <w:p w14:paraId="3C30EAD8" w14:textId="77777777" w:rsidR="00515830" w:rsidRDefault="00515830" w:rsidP="00515830">
      <w:pPr>
        <w:pStyle w:val="Textocomentario"/>
      </w:pPr>
      <w:r>
        <w:rPr>
          <w:rStyle w:val="Refdecomentario"/>
        </w:rPr>
        <w:annotationRef/>
      </w:r>
      <w:r>
        <w:t>Alexia, separar solo la parte técnica aquí. El resto debe ir en el texto del documento como por ejemplo el objetivo, las garantías, etc</w:t>
      </w:r>
    </w:p>
  </w:comment>
  <w:comment w:id="39" w:author="Andrea Eillen Depaz Zamora" w:date="2026-06-22T09:28:00Z" w:initials="AD">
    <w:p w14:paraId="7E7BC46D" w14:textId="77777777" w:rsidR="00D63370" w:rsidRDefault="00D63370" w:rsidP="00D63370">
      <w:pPr>
        <w:pStyle w:val="Textocomentario"/>
      </w:pPr>
      <w:r>
        <w:rPr>
          <w:rStyle w:val="Refdecomentario"/>
        </w:rPr>
        <w:annotationRef/>
      </w:r>
      <w:r>
        <w:t>Agregar una columna más para que se pueda diferenciar el precio de balde y cilindro.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9FE3FA" w15:done="1"/>
  <w15:commentEx w15:paraId="54000D6A" w15:paraIdParent="3B9FE3FA" w15:done="1"/>
  <w15:commentEx w15:paraId="5358E961" w15:done="1"/>
  <w15:commentEx w15:paraId="12D5F807" w15:done="1"/>
  <w15:commentEx w15:paraId="6FB31630" w15:done="1"/>
  <w15:commentEx w15:paraId="3E7BD90A" w15:done="1"/>
  <w15:commentEx w15:paraId="5746A495" w15:done="1"/>
  <w15:commentEx w15:paraId="23F69192" w15:done="1"/>
  <w15:commentEx w15:paraId="269386D6" w15:done="1"/>
  <w15:commentEx w15:paraId="75336BBF" w15:paraIdParent="269386D6" w15:done="1"/>
  <w15:commentEx w15:paraId="7FAE3619" w15:paraIdParent="269386D6" w15:done="1"/>
  <w15:commentEx w15:paraId="37CB1815" w15:done="1"/>
  <w15:commentEx w15:paraId="3C30EAD8" w15:paraIdParent="37CB1815" w15:done="1"/>
  <w15:commentEx w15:paraId="7E7BC46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000CF1" w16cex:dateUtc="2026-05-14T21:14:00Z"/>
  <w16cex:commentExtensible w16cex:durableId="4791F856" w16cex:dateUtc="2026-05-14T21:41:00Z"/>
  <w16cex:commentExtensible w16cex:durableId="5FE831D0" w16cex:dateUtc="2026-05-07T18:54:00Z"/>
  <w16cex:commentExtensible w16cex:durableId="0C06E3F1" w16cex:dateUtc="2026-05-14T21:15:00Z"/>
  <w16cex:commentExtensible w16cex:durableId="19150BCB" w16cex:dateUtc="2026-06-26T15:19:00Z"/>
  <w16cex:commentExtensible w16cex:durableId="58156FB7" w16cex:dateUtc="2026-06-26T15:22:00Z"/>
  <w16cex:commentExtensible w16cex:durableId="6D93D0ED" w16cex:dateUtc="2026-05-07T19:00:00Z"/>
  <w16cex:commentExtensible w16cex:durableId="5830D5B9" w16cex:dateUtc="2026-06-26T15:24:00Z"/>
  <w16cex:commentExtensible w16cex:durableId="2EFB3B1C" w16cex:dateUtc="2026-06-22T22:47:00Z"/>
  <w16cex:commentExtensible w16cex:durableId="0948B1A8" w16cex:dateUtc="2026-06-26T15:12:00Z"/>
  <w16cex:commentExtensible w16cex:durableId="4C30143E" w16cex:dateUtc="2026-06-26T15:17:00Z"/>
  <w16cex:commentExtensible w16cex:durableId="26D61411" w16cex:dateUtc="2026-05-07T18:54:00Z"/>
  <w16cex:commentExtensible w16cex:durableId="6BE62DBB" w16cex:dateUtc="2026-05-14T21:20:00Z"/>
  <w16cex:commentExtensible w16cex:durableId="050C2783" w16cex:dateUtc="2026-06-22T14: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9FE3FA" w16cid:durableId="3E000CF1"/>
  <w16cid:commentId w16cid:paraId="54000D6A" w16cid:durableId="4791F856"/>
  <w16cid:commentId w16cid:paraId="5358E961" w16cid:durableId="5FE831D0"/>
  <w16cid:commentId w16cid:paraId="12D5F807" w16cid:durableId="0C06E3F1"/>
  <w16cid:commentId w16cid:paraId="6FB31630" w16cid:durableId="19150BCB"/>
  <w16cid:commentId w16cid:paraId="3E7BD90A" w16cid:durableId="58156FB7"/>
  <w16cid:commentId w16cid:paraId="5746A495" w16cid:durableId="6D93D0ED"/>
  <w16cid:commentId w16cid:paraId="23F69192" w16cid:durableId="5830D5B9"/>
  <w16cid:commentId w16cid:paraId="269386D6" w16cid:durableId="2EFB3B1C"/>
  <w16cid:commentId w16cid:paraId="75336BBF" w16cid:durableId="0948B1A8"/>
  <w16cid:commentId w16cid:paraId="7FAE3619" w16cid:durableId="4C30143E"/>
  <w16cid:commentId w16cid:paraId="37CB1815" w16cid:durableId="26D61411"/>
  <w16cid:commentId w16cid:paraId="3C30EAD8" w16cid:durableId="6BE62DBB"/>
  <w16cid:commentId w16cid:paraId="7E7BC46D" w16cid:durableId="050C27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2D904" w14:textId="77777777" w:rsidR="00896662" w:rsidRDefault="00896662" w:rsidP="00A63BBF">
      <w:pPr>
        <w:spacing w:after="0" w:line="240" w:lineRule="auto"/>
      </w:pPr>
      <w:r>
        <w:separator/>
      </w:r>
    </w:p>
  </w:endnote>
  <w:endnote w:type="continuationSeparator" w:id="0">
    <w:p w14:paraId="0B0887BC" w14:textId="77777777" w:rsidR="00896662" w:rsidRDefault="00896662" w:rsidP="00A63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Nova Cond Light">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AF5BA" w14:textId="77777777" w:rsidR="00896662" w:rsidRDefault="00896662" w:rsidP="00A63BBF">
      <w:pPr>
        <w:spacing w:after="0" w:line="240" w:lineRule="auto"/>
      </w:pPr>
      <w:r>
        <w:separator/>
      </w:r>
    </w:p>
  </w:footnote>
  <w:footnote w:type="continuationSeparator" w:id="0">
    <w:p w14:paraId="6273FD8F" w14:textId="77777777" w:rsidR="00896662" w:rsidRDefault="00896662" w:rsidP="00A63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9060" w14:textId="64B2B5C9" w:rsidR="002768FE" w:rsidRDefault="002768FE">
    <w:pPr>
      <w:pStyle w:val="Encabezado"/>
    </w:pPr>
  </w:p>
  <w:tbl>
    <w:tblPr>
      <w:tblStyle w:val="TableNormal1"/>
      <w:tblW w:w="11052" w:type="dxa"/>
      <w:tblInd w:w="-127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1E0" w:firstRow="1" w:lastRow="1" w:firstColumn="1" w:lastColumn="1" w:noHBand="0" w:noVBand="0"/>
    </w:tblPr>
    <w:tblGrid>
      <w:gridCol w:w="2528"/>
      <w:gridCol w:w="5956"/>
      <w:gridCol w:w="2568"/>
    </w:tblGrid>
    <w:tr w:rsidR="002768FE" w:rsidRPr="00A60BDD" w14:paraId="641D2498" w14:textId="77777777" w:rsidTr="003807DA">
      <w:trPr>
        <w:trHeight w:val="412"/>
      </w:trPr>
      <w:tc>
        <w:tcPr>
          <w:tcW w:w="2528" w:type="dxa"/>
          <w:vMerge w:val="restart"/>
        </w:tcPr>
        <w:p w14:paraId="4D378D3D" w14:textId="77777777" w:rsidR="002768FE" w:rsidRDefault="002768FE" w:rsidP="002768FE">
          <w:pPr>
            <w:pStyle w:val="TableParagraph"/>
            <w:rPr>
              <w:rFonts w:ascii="Times New Roman"/>
              <w:sz w:val="20"/>
            </w:rPr>
          </w:pPr>
          <w:r>
            <w:rPr>
              <w:noProof/>
            </w:rPr>
            <w:drawing>
              <wp:anchor distT="0" distB="0" distL="0" distR="0" simplePos="0" relativeHeight="251659264" behindDoc="1" locked="0" layoutInCell="1" allowOverlap="1" wp14:anchorId="1BDDF41A" wp14:editId="2CEA495C">
                <wp:simplePos x="0" y="0"/>
                <wp:positionH relativeFrom="page">
                  <wp:posOffset>82388</wp:posOffset>
                </wp:positionH>
                <wp:positionV relativeFrom="page">
                  <wp:posOffset>94157</wp:posOffset>
                </wp:positionV>
                <wp:extent cx="1447800" cy="400050"/>
                <wp:effectExtent l="0" t="0" r="0" b="0"/>
                <wp:wrapNone/>
                <wp:docPr id="1391887795" name="Imagen 139188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1447800" cy="400050"/>
                        </a:xfrm>
                        <a:prstGeom prst="rect">
                          <a:avLst/>
                        </a:prstGeom>
                      </pic:spPr>
                    </pic:pic>
                  </a:graphicData>
                </a:graphic>
              </wp:anchor>
            </w:drawing>
          </w:r>
        </w:p>
      </w:tc>
      <w:tc>
        <w:tcPr>
          <w:tcW w:w="5956" w:type="dxa"/>
          <w:vMerge w:val="restart"/>
          <w:vAlign w:val="center"/>
        </w:tcPr>
        <w:p w14:paraId="6732393F" w14:textId="150B5F49" w:rsidR="002768FE" w:rsidRPr="00590950" w:rsidRDefault="002768FE" w:rsidP="002768FE">
          <w:pPr>
            <w:pStyle w:val="Prrafodelista"/>
            <w:tabs>
              <w:tab w:val="left" w:pos="3868"/>
            </w:tabs>
            <w:ind w:left="360"/>
            <w:jc w:val="center"/>
            <w:rPr>
              <w:lang w:val="es-MX"/>
            </w:rPr>
          </w:pPr>
          <w:r w:rsidRPr="00352BF7">
            <w:rPr>
              <w:rFonts w:ascii="Arial" w:hAnsi="Arial"/>
              <w:b/>
              <w:sz w:val="20"/>
              <w:szCs w:val="28"/>
              <w:lang w:val="es-PE"/>
            </w:rPr>
            <w:t>B</w:t>
          </w:r>
          <w:r>
            <w:rPr>
              <w:rFonts w:ascii="Arial" w:hAnsi="Arial"/>
              <w:b/>
              <w:sz w:val="20"/>
              <w:szCs w:val="28"/>
              <w:lang w:val="es-PE"/>
            </w:rPr>
            <w:t>ASES PARA</w:t>
          </w:r>
          <w:r w:rsidRPr="00352BF7">
            <w:rPr>
              <w:rFonts w:ascii="Arial" w:hAnsi="Arial"/>
              <w:b/>
              <w:sz w:val="20"/>
              <w:szCs w:val="28"/>
              <w:lang w:val="es-PE"/>
            </w:rPr>
            <w:t xml:space="preserve"> </w:t>
          </w:r>
          <w:r w:rsidR="008E7F05">
            <w:rPr>
              <w:b/>
              <w:lang w:val="es-ES"/>
            </w:rPr>
            <w:t xml:space="preserve">LICITACIÓN N° 059/2026 – </w:t>
          </w:r>
          <w:r w:rsidR="008E7F05" w:rsidRPr="0001028E">
            <w:rPr>
              <w:b/>
              <w:lang w:val="es-PE"/>
            </w:rPr>
            <w:t>SERVICIO DE TRABAJOS METAL MECÁNICOS PARA FABRICACIÓN E INSTALACIÓN DE FACILIDADES PARA PASO DE PIG DE TUBERÍA SUBMARINA</w:t>
          </w:r>
          <w:r w:rsidR="008E7F05">
            <w:rPr>
              <w:b/>
              <w:lang w:val="es-ES"/>
            </w:rPr>
            <w:t>.</w:t>
          </w:r>
        </w:p>
      </w:tc>
      <w:tc>
        <w:tcPr>
          <w:tcW w:w="2568" w:type="dxa"/>
        </w:tcPr>
        <w:p w14:paraId="0CCB08CC" w14:textId="44C34B80" w:rsidR="002768FE" w:rsidRPr="00A60BDD" w:rsidRDefault="002768FE" w:rsidP="002768FE">
          <w:pPr>
            <w:pStyle w:val="TableParagraph"/>
            <w:spacing w:before="102"/>
            <w:ind w:left="489" w:right="481"/>
            <w:jc w:val="center"/>
            <w:rPr>
              <w:rFonts w:ascii="Arial" w:hAnsi="Arial"/>
              <w:b/>
              <w:sz w:val="20"/>
              <w:szCs w:val="28"/>
            </w:rPr>
          </w:pPr>
          <w:r w:rsidRPr="00A60BDD">
            <w:rPr>
              <w:rFonts w:ascii="Arial" w:hAnsi="Arial"/>
              <w:b/>
              <w:sz w:val="20"/>
              <w:szCs w:val="28"/>
            </w:rPr>
            <w:t>N°0</w:t>
          </w:r>
          <w:r>
            <w:rPr>
              <w:rFonts w:ascii="Arial" w:hAnsi="Arial"/>
              <w:b/>
              <w:sz w:val="20"/>
              <w:szCs w:val="28"/>
            </w:rPr>
            <w:t>5</w:t>
          </w:r>
          <w:r w:rsidR="008E7F05">
            <w:rPr>
              <w:rFonts w:ascii="Arial" w:hAnsi="Arial"/>
              <w:b/>
              <w:sz w:val="20"/>
              <w:szCs w:val="28"/>
            </w:rPr>
            <w:t>9</w:t>
          </w:r>
          <w:r w:rsidRPr="00A60BDD">
            <w:rPr>
              <w:rFonts w:ascii="Arial" w:hAnsi="Arial"/>
              <w:b/>
              <w:sz w:val="20"/>
              <w:szCs w:val="28"/>
            </w:rPr>
            <w:t>/202</w:t>
          </w:r>
          <w:r>
            <w:rPr>
              <w:rFonts w:ascii="Arial" w:hAnsi="Arial"/>
              <w:b/>
              <w:sz w:val="20"/>
              <w:szCs w:val="28"/>
            </w:rPr>
            <w:t>6</w:t>
          </w:r>
        </w:p>
      </w:tc>
    </w:tr>
    <w:tr w:rsidR="002768FE" w:rsidRPr="00A60BDD" w14:paraId="0BD8EBE2" w14:textId="77777777" w:rsidTr="003807DA">
      <w:trPr>
        <w:trHeight w:val="407"/>
      </w:trPr>
      <w:tc>
        <w:tcPr>
          <w:tcW w:w="2528" w:type="dxa"/>
          <w:vMerge/>
        </w:tcPr>
        <w:p w14:paraId="4D11B4AF" w14:textId="77777777" w:rsidR="002768FE" w:rsidRDefault="002768FE" w:rsidP="002768FE">
          <w:pPr>
            <w:rPr>
              <w:sz w:val="2"/>
              <w:szCs w:val="2"/>
            </w:rPr>
          </w:pPr>
        </w:p>
      </w:tc>
      <w:tc>
        <w:tcPr>
          <w:tcW w:w="5956" w:type="dxa"/>
          <w:vMerge/>
        </w:tcPr>
        <w:p w14:paraId="3B4D72C5" w14:textId="77777777" w:rsidR="002768FE" w:rsidRPr="00A60BDD" w:rsidRDefault="002768FE" w:rsidP="002768FE">
          <w:pPr>
            <w:rPr>
              <w:sz w:val="20"/>
              <w:szCs w:val="28"/>
            </w:rPr>
          </w:pPr>
        </w:p>
      </w:tc>
      <w:tc>
        <w:tcPr>
          <w:tcW w:w="2568" w:type="dxa"/>
        </w:tcPr>
        <w:p w14:paraId="2538B733" w14:textId="67FB51E2" w:rsidR="002768FE" w:rsidRPr="00A60BDD" w:rsidRDefault="008E7F05" w:rsidP="002768FE">
          <w:pPr>
            <w:pStyle w:val="TableParagraph"/>
            <w:spacing w:before="99"/>
            <w:ind w:left="491" w:right="481"/>
            <w:jc w:val="center"/>
            <w:rPr>
              <w:rFonts w:ascii="Arial"/>
              <w:b/>
              <w:sz w:val="20"/>
              <w:szCs w:val="28"/>
            </w:rPr>
          </w:pPr>
          <w:r>
            <w:rPr>
              <w:rFonts w:ascii="Arial"/>
              <w:b/>
              <w:sz w:val="20"/>
              <w:szCs w:val="28"/>
            </w:rPr>
            <w:t>AGOSTO</w:t>
          </w:r>
          <w:r w:rsidR="002768FE" w:rsidRPr="00A60BDD">
            <w:rPr>
              <w:rFonts w:ascii="Arial"/>
              <w:b/>
              <w:sz w:val="20"/>
              <w:szCs w:val="28"/>
            </w:rPr>
            <w:t xml:space="preserve"> 202</w:t>
          </w:r>
          <w:r w:rsidR="002768FE">
            <w:rPr>
              <w:rFonts w:ascii="Arial"/>
              <w:b/>
              <w:sz w:val="20"/>
              <w:szCs w:val="28"/>
            </w:rPr>
            <w:t>6</w:t>
          </w:r>
        </w:p>
      </w:tc>
    </w:tr>
  </w:tbl>
  <w:p w14:paraId="3D8E2DA1" w14:textId="189D46D2" w:rsidR="00353223" w:rsidRDefault="00353223">
    <w:pPr>
      <w:pStyle w:val="Encabezado"/>
    </w:pPr>
  </w:p>
  <w:p w14:paraId="267CD9B0" w14:textId="77777777" w:rsidR="00A63BBF" w:rsidRDefault="00A63BB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5E5F"/>
    <w:multiLevelType w:val="hybridMultilevel"/>
    <w:tmpl w:val="7D4A13F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411B60"/>
    <w:multiLevelType w:val="hybridMultilevel"/>
    <w:tmpl w:val="1CB22758"/>
    <w:lvl w:ilvl="0" w:tplc="280A0001">
      <w:start w:val="1"/>
      <w:numFmt w:val="bullet"/>
      <w:lvlText w:val=""/>
      <w:lvlJc w:val="left"/>
      <w:pPr>
        <w:ind w:left="927" w:hanging="360"/>
      </w:pPr>
      <w:rPr>
        <w:rFonts w:ascii="Symbol" w:hAnsi="Symbol"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5205D54"/>
    <w:multiLevelType w:val="multilevel"/>
    <w:tmpl w:val="5C4059E6"/>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 w15:restartNumberingAfterBreak="0">
    <w:nsid w:val="10FE0E97"/>
    <w:multiLevelType w:val="hybridMultilevel"/>
    <w:tmpl w:val="2422A108"/>
    <w:lvl w:ilvl="0" w:tplc="318646B2">
      <w:start w:val="1"/>
      <w:numFmt w:val="lowerLetter"/>
      <w:lvlText w:val="%1)"/>
      <w:lvlJc w:val="left"/>
      <w:pPr>
        <w:ind w:left="720" w:hanging="360"/>
      </w:pPr>
      <w:rPr>
        <w:color w:val="auto"/>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9076142"/>
    <w:multiLevelType w:val="hybridMultilevel"/>
    <w:tmpl w:val="FEB06D30"/>
    <w:lvl w:ilvl="0" w:tplc="6B949E04">
      <w:start w:val="1"/>
      <w:numFmt w:val="lowerLetter"/>
      <w:lvlText w:val="%1)"/>
      <w:lvlJc w:val="left"/>
      <w:pPr>
        <w:ind w:left="1287" w:hanging="360"/>
      </w:pPr>
      <w:rPr>
        <w:rFonts w:ascii="Arial MT" w:eastAsia="Arial MT" w:hAnsi="Arial MT" w:cs="Arial MT" w:hint="default"/>
        <w:spacing w:val="-1"/>
        <w:w w:val="99"/>
        <w:sz w:val="20"/>
        <w:szCs w:val="20"/>
        <w:lang w:val="es-ES" w:eastAsia="en-US" w:bidi="ar-SA"/>
      </w:rPr>
    </w:lvl>
    <w:lvl w:ilvl="1" w:tplc="A4D4F2A2">
      <w:numFmt w:val="bullet"/>
      <w:lvlText w:val="•"/>
      <w:lvlJc w:val="left"/>
      <w:pPr>
        <w:ind w:left="2298" w:hanging="360"/>
      </w:pPr>
      <w:rPr>
        <w:rFonts w:hint="default"/>
        <w:lang w:val="es-ES" w:eastAsia="en-US" w:bidi="ar-SA"/>
      </w:rPr>
    </w:lvl>
    <w:lvl w:ilvl="2" w:tplc="DBC6DB02">
      <w:numFmt w:val="bullet"/>
      <w:lvlText w:val="•"/>
      <w:lvlJc w:val="left"/>
      <w:pPr>
        <w:ind w:left="3316" w:hanging="360"/>
      </w:pPr>
      <w:rPr>
        <w:rFonts w:hint="default"/>
        <w:lang w:val="es-ES" w:eastAsia="en-US" w:bidi="ar-SA"/>
      </w:rPr>
    </w:lvl>
    <w:lvl w:ilvl="3" w:tplc="92068E10">
      <w:numFmt w:val="bullet"/>
      <w:lvlText w:val="•"/>
      <w:lvlJc w:val="left"/>
      <w:pPr>
        <w:ind w:left="4334" w:hanging="360"/>
      </w:pPr>
      <w:rPr>
        <w:rFonts w:hint="default"/>
        <w:lang w:val="es-ES" w:eastAsia="en-US" w:bidi="ar-SA"/>
      </w:rPr>
    </w:lvl>
    <w:lvl w:ilvl="4" w:tplc="656A1CA8">
      <w:numFmt w:val="bullet"/>
      <w:lvlText w:val="•"/>
      <w:lvlJc w:val="left"/>
      <w:pPr>
        <w:ind w:left="5352" w:hanging="360"/>
      </w:pPr>
      <w:rPr>
        <w:rFonts w:hint="default"/>
        <w:lang w:val="es-ES" w:eastAsia="en-US" w:bidi="ar-SA"/>
      </w:rPr>
    </w:lvl>
    <w:lvl w:ilvl="5" w:tplc="AAA2983E">
      <w:numFmt w:val="bullet"/>
      <w:lvlText w:val="•"/>
      <w:lvlJc w:val="left"/>
      <w:pPr>
        <w:ind w:left="6370" w:hanging="360"/>
      </w:pPr>
      <w:rPr>
        <w:rFonts w:hint="default"/>
        <w:lang w:val="es-ES" w:eastAsia="en-US" w:bidi="ar-SA"/>
      </w:rPr>
    </w:lvl>
    <w:lvl w:ilvl="6" w:tplc="16A87BC2">
      <w:numFmt w:val="bullet"/>
      <w:lvlText w:val="•"/>
      <w:lvlJc w:val="left"/>
      <w:pPr>
        <w:ind w:left="7388" w:hanging="360"/>
      </w:pPr>
      <w:rPr>
        <w:rFonts w:hint="default"/>
        <w:lang w:val="es-ES" w:eastAsia="en-US" w:bidi="ar-SA"/>
      </w:rPr>
    </w:lvl>
    <w:lvl w:ilvl="7" w:tplc="35A8F2B4">
      <w:numFmt w:val="bullet"/>
      <w:lvlText w:val="•"/>
      <w:lvlJc w:val="left"/>
      <w:pPr>
        <w:ind w:left="8406" w:hanging="360"/>
      </w:pPr>
      <w:rPr>
        <w:rFonts w:hint="default"/>
        <w:lang w:val="es-ES" w:eastAsia="en-US" w:bidi="ar-SA"/>
      </w:rPr>
    </w:lvl>
    <w:lvl w:ilvl="8" w:tplc="9CCA79E6">
      <w:numFmt w:val="bullet"/>
      <w:lvlText w:val="•"/>
      <w:lvlJc w:val="left"/>
      <w:pPr>
        <w:ind w:left="9424" w:hanging="360"/>
      </w:pPr>
      <w:rPr>
        <w:rFonts w:hint="default"/>
        <w:lang w:val="es-ES" w:eastAsia="en-US" w:bidi="ar-SA"/>
      </w:rPr>
    </w:lvl>
  </w:abstractNum>
  <w:abstractNum w:abstractNumId="5" w15:restartNumberingAfterBreak="0">
    <w:nsid w:val="1DBD10A3"/>
    <w:multiLevelType w:val="hybridMultilevel"/>
    <w:tmpl w:val="FEA46F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1934026"/>
    <w:multiLevelType w:val="hybridMultilevel"/>
    <w:tmpl w:val="B44A040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248110F5"/>
    <w:multiLevelType w:val="hybridMultilevel"/>
    <w:tmpl w:val="6B2284A4"/>
    <w:lvl w:ilvl="0" w:tplc="2B604E06">
      <w:start w:val="1"/>
      <w:numFmt w:val="lowerLetter"/>
      <w:lvlText w:val="%1)"/>
      <w:lvlJc w:val="left"/>
      <w:pPr>
        <w:ind w:left="1635" w:hanging="360"/>
      </w:pPr>
      <w:rPr>
        <w:rFonts w:ascii="Arial MT" w:eastAsia="Arial MT" w:hAnsi="Arial MT" w:cs="Arial MT" w:hint="default"/>
        <w:spacing w:val="-1"/>
        <w:w w:val="99"/>
        <w:sz w:val="20"/>
        <w:szCs w:val="20"/>
        <w:lang w:val="es-ES" w:eastAsia="en-US" w:bidi="ar-SA"/>
      </w:rPr>
    </w:lvl>
    <w:lvl w:ilvl="1" w:tplc="D55CDD32">
      <w:numFmt w:val="bullet"/>
      <w:lvlText w:val="•"/>
      <w:lvlJc w:val="left"/>
      <w:pPr>
        <w:ind w:left="2622" w:hanging="360"/>
      </w:pPr>
      <w:rPr>
        <w:rFonts w:hint="default"/>
        <w:lang w:val="es-ES" w:eastAsia="en-US" w:bidi="ar-SA"/>
      </w:rPr>
    </w:lvl>
    <w:lvl w:ilvl="2" w:tplc="65A6F402">
      <w:numFmt w:val="bullet"/>
      <w:lvlText w:val="•"/>
      <w:lvlJc w:val="left"/>
      <w:pPr>
        <w:ind w:left="3604" w:hanging="360"/>
      </w:pPr>
      <w:rPr>
        <w:rFonts w:hint="default"/>
        <w:lang w:val="es-ES" w:eastAsia="en-US" w:bidi="ar-SA"/>
      </w:rPr>
    </w:lvl>
    <w:lvl w:ilvl="3" w:tplc="708E66FE">
      <w:numFmt w:val="bullet"/>
      <w:lvlText w:val="•"/>
      <w:lvlJc w:val="left"/>
      <w:pPr>
        <w:ind w:left="4586" w:hanging="360"/>
      </w:pPr>
      <w:rPr>
        <w:rFonts w:hint="default"/>
        <w:lang w:val="es-ES" w:eastAsia="en-US" w:bidi="ar-SA"/>
      </w:rPr>
    </w:lvl>
    <w:lvl w:ilvl="4" w:tplc="B2D8A338">
      <w:numFmt w:val="bullet"/>
      <w:lvlText w:val="•"/>
      <w:lvlJc w:val="left"/>
      <w:pPr>
        <w:ind w:left="5568" w:hanging="360"/>
      </w:pPr>
      <w:rPr>
        <w:rFonts w:hint="default"/>
        <w:lang w:val="es-ES" w:eastAsia="en-US" w:bidi="ar-SA"/>
      </w:rPr>
    </w:lvl>
    <w:lvl w:ilvl="5" w:tplc="3072CD02">
      <w:numFmt w:val="bullet"/>
      <w:lvlText w:val="•"/>
      <w:lvlJc w:val="left"/>
      <w:pPr>
        <w:ind w:left="6550" w:hanging="360"/>
      </w:pPr>
      <w:rPr>
        <w:rFonts w:hint="default"/>
        <w:lang w:val="es-ES" w:eastAsia="en-US" w:bidi="ar-SA"/>
      </w:rPr>
    </w:lvl>
    <w:lvl w:ilvl="6" w:tplc="6E3A2CA4">
      <w:numFmt w:val="bullet"/>
      <w:lvlText w:val="•"/>
      <w:lvlJc w:val="left"/>
      <w:pPr>
        <w:ind w:left="7532" w:hanging="360"/>
      </w:pPr>
      <w:rPr>
        <w:rFonts w:hint="default"/>
        <w:lang w:val="es-ES" w:eastAsia="en-US" w:bidi="ar-SA"/>
      </w:rPr>
    </w:lvl>
    <w:lvl w:ilvl="7" w:tplc="D512CB74">
      <w:numFmt w:val="bullet"/>
      <w:lvlText w:val="•"/>
      <w:lvlJc w:val="left"/>
      <w:pPr>
        <w:ind w:left="8514" w:hanging="360"/>
      </w:pPr>
      <w:rPr>
        <w:rFonts w:hint="default"/>
        <w:lang w:val="es-ES" w:eastAsia="en-US" w:bidi="ar-SA"/>
      </w:rPr>
    </w:lvl>
    <w:lvl w:ilvl="8" w:tplc="BF54868C">
      <w:numFmt w:val="bullet"/>
      <w:lvlText w:val="•"/>
      <w:lvlJc w:val="left"/>
      <w:pPr>
        <w:ind w:left="9496" w:hanging="360"/>
      </w:pPr>
      <w:rPr>
        <w:rFonts w:hint="default"/>
        <w:lang w:val="es-ES" w:eastAsia="en-US" w:bidi="ar-SA"/>
      </w:rPr>
    </w:lvl>
  </w:abstractNum>
  <w:abstractNum w:abstractNumId="8" w15:restartNumberingAfterBreak="0">
    <w:nsid w:val="25B6653F"/>
    <w:multiLevelType w:val="hybridMultilevel"/>
    <w:tmpl w:val="94E0019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35180DE6"/>
    <w:multiLevelType w:val="hybridMultilevel"/>
    <w:tmpl w:val="5E56607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365B0114"/>
    <w:multiLevelType w:val="multilevel"/>
    <w:tmpl w:val="15C68F82"/>
    <w:lvl w:ilvl="0">
      <w:start w:val="1"/>
      <w:numFmt w:val="decimal"/>
      <w:lvlText w:val="%1."/>
      <w:lvlJc w:val="left"/>
      <w:pPr>
        <w:tabs>
          <w:tab w:val="num" w:pos="1428"/>
        </w:tabs>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11" w15:restartNumberingAfterBreak="0">
    <w:nsid w:val="463A57E0"/>
    <w:multiLevelType w:val="hybridMultilevel"/>
    <w:tmpl w:val="58B6CE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E1672F5"/>
    <w:multiLevelType w:val="multilevel"/>
    <w:tmpl w:val="3D12258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Calibri" w:hint="default"/>
        <w:b/>
        <w:bCs/>
      </w:rPr>
    </w:lvl>
    <w:lvl w:ilvl="2">
      <w:start w:val="1"/>
      <w:numFmt w:val="decimal"/>
      <w:isLgl/>
      <w:lvlText w:val="%1.%2.%3."/>
      <w:lvlJc w:val="left"/>
      <w:pPr>
        <w:ind w:left="720" w:hanging="720"/>
      </w:pPr>
      <w:rPr>
        <w:rFonts w:eastAsia="Calibri" w:hint="default"/>
        <w:b/>
        <w:bCs/>
      </w:rPr>
    </w:lvl>
    <w:lvl w:ilvl="3">
      <w:start w:val="1"/>
      <w:numFmt w:val="decimal"/>
      <w:isLgl/>
      <w:lvlText w:val="%1.%2.%3.%4."/>
      <w:lvlJc w:val="left"/>
      <w:pPr>
        <w:ind w:left="1080" w:hanging="1080"/>
      </w:pPr>
      <w:rPr>
        <w:rFonts w:eastAsia="Calibri" w:hint="default"/>
        <w:b/>
        <w:bCs/>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440" w:hanging="1440"/>
      </w:pPr>
      <w:rPr>
        <w:rFonts w:eastAsia="Calibri" w:hint="default"/>
      </w:rPr>
    </w:lvl>
    <w:lvl w:ilvl="6">
      <w:start w:val="1"/>
      <w:numFmt w:val="decimal"/>
      <w:isLgl/>
      <w:lvlText w:val="%1.%2.%3.%4.%5.%6.%7."/>
      <w:lvlJc w:val="left"/>
      <w:pPr>
        <w:ind w:left="1440" w:hanging="1440"/>
      </w:pPr>
      <w:rPr>
        <w:rFonts w:eastAsia="Calibri" w:hint="default"/>
      </w:rPr>
    </w:lvl>
    <w:lvl w:ilvl="7">
      <w:start w:val="1"/>
      <w:numFmt w:val="decimal"/>
      <w:isLgl/>
      <w:lvlText w:val="%1.%2.%3.%4.%5.%6.%7.%8."/>
      <w:lvlJc w:val="left"/>
      <w:pPr>
        <w:ind w:left="1800" w:hanging="1800"/>
      </w:pPr>
      <w:rPr>
        <w:rFonts w:eastAsia="Calibri" w:hint="default"/>
      </w:rPr>
    </w:lvl>
    <w:lvl w:ilvl="8">
      <w:start w:val="1"/>
      <w:numFmt w:val="decimal"/>
      <w:isLgl/>
      <w:lvlText w:val="%1.%2.%3.%4.%5.%6.%7.%8.%9."/>
      <w:lvlJc w:val="left"/>
      <w:pPr>
        <w:ind w:left="1800" w:hanging="1800"/>
      </w:pPr>
      <w:rPr>
        <w:rFonts w:eastAsia="Calibri" w:hint="default"/>
      </w:rPr>
    </w:lvl>
  </w:abstractNum>
  <w:abstractNum w:abstractNumId="13" w15:restartNumberingAfterBreak="0">
    <w:nsid w:val="53A07734"/>
    <w:multiLevelType w:val="hybridMultilevel"/>
    <w:tmpl w:val="C3C8731C"/>
    <w:lvl w:ilvl="0" w:tplc="749AD186">
      <w:start w:val="1"/>
      <w:numFmt w:val="decimal"/>
      <w:lvlText w:val="%1."/>
      <w:lvlJc w:val="left"/>
      <w:pPr>
        <w:ind w:left="927" w:hanging="361"/>
      </w:pPr>
      <w:rPr>
        <w:rFonts w:ascii="Arial MT" w:eastAsia="Arial MT" w:hAnsi="Arial MT" w:cs="Arial MT" w:hint="default"/>
        <w:spacing w:val="-3"/>
        <w:w w:val="99"/>
        <w:sz w:val="20"/>
        <w:szCs w:val="20"/>
        <w:lang w:val="es-ES" w:eastAsia="en-US" w:bidi="ar-SA"/>
      </w:rPr>
    </w:lvl>
    <w:lvl w:ilvl="1" w:tplc="AC32AE82">
      <w:start w:val="1"/>
      <w:numFmt w:val="decimal"/>
      <w:lvlText w:val="%2."/>
      <w:lvlJc w:val="left"/>
      <w:pPr>
        <w:ind w:left="1287" w:hanging="360"/>
      </w:pPr>
      <w:rPr>
        <w:rFonts w:ascii="Arial MT" w:eastAsia="Arial MT" w:hAnsi="Arial MT" w:cs="Arial MT" w:hint="default"/>
        <w:spacing w:val="-3"/>
        <w:w w:val="99"/>
        <w:sz w:val="20"/>
        <w:szCs w:val="20"/>
        <w:lang w:val="es-ES" w:eastAsia="en-US" w:bidi="ar-SA"/>
      </w:rPr>
    </w:lvl>
    <w:lvl w:ilvl="2" w:tplc="3B14E724">
      <w:numFmt w:val="bullet"/>
      <w:lvlText w:val="•"/>
      <w:lvlJc w:val="left"/>
      <w:pPr>
        <w:ind w:left="2411" w:hanging="360"/>
      </w:pPr>
      <w:rPr>
        <w:rFonts w:hint="default"/>
        <w:lang w:val="es-ES" w:eastAsia="en-US" w:bidi="ar-SA"/>
      </w:rPr>
    </w:lvl>
    <w:lvl w:ilvl="3" w:tplc="FE4E7F2E">
      <w:numFmt w:val="bullet"/>
      <w:lvlText w:val="•"/>
      <w:lvlJc w:val="left"/>
      <w:pPr>
        <w:ind w:left="3542" w:hanging="360"/>
      </w:pPr>
      <w:rPr>
        <w:rFonts w:hint="default"/>
        <w:lang w:val="es-ES" w:eastAsia="en-US" w:bidi="ar-SA"/>
      </w:rPr>
    </w:lvl>
    <w:lvl w:ilvl="4" w:tplc="753C1C76">
      <w:numFmt w:val="bullet"/>
      <w:lvlText w:val="•"/>
      <w:lvlJc w:val="left"/>
      <w:pPr>
        <w:ind w:left="4673" w:hanging="360"/>
      </w:pPr>
      <w:rPr>
        <w:rFonts w:hint="default"/>
        <w:lang w:val="es-ES" w:eastAsia="en-US" w:bidi="ar-SA"/>
      </w:rPr>
    </w:lvl>
    <w:lvl w:ilvl="5" w:tplc="3CE0DCD4">
      <w:numFmt w:val="bullet"/>
      <w:lvlText w:val="•"/>
      <w:lvlJc w:val="left"/>
      <w:pPr>
        <w:ind w:left="5804" w:hanging="360"/>
      </w:pPr>
      <w:rPr>
        <w:rFonts w:hint="default"/>
        <w:lang w:val="es-ES" w:eastAsia="en-US" w:bidi="ar-SA"/>
      </w:rPr>
    </w:lvl>
    <w:lvl w:ilvl="6" w:tplc="3CF63A82">
      <w:numFmt w:val="bullet"/>
      <w:lvlText w:val="•"/>
      <w:lvlJc w:val="left"/>
      <w:pPr>
        <w:ind w:left="6935" w:hanging="360"/>
      </w:pPr>
      <w:rPr>
        <w:rFonts w:hint="default"/>
        <w:lang w:val="es-ES" w:eastAsia="en-US" w:bidi="ar-SA"/>
      </w:rPr>
    </w:lvl>
    <w:lvl w:ilvl="7" w:tplc="DC88F84C">
      <w:numFmt w:val="bullet"/>
      <w:lvlText w:val="•"/>
      <w:lvlJc w:val="left"/>
      <w:pPr>
        <w:ind w:left="8066" w:hanging="360"/>
      </w:pPr>
      <w:rPr>
        <w:rFonts w:hint="default"/>
        <w:lang w:val="es-ES" w:eastAsia="en-US" w:bidi="ar-SA"/>
      </w:rPr>
    </w:lvl>
    <w:lvl w:ilvl="8" w:tplc="023E45F2">
      <w:numFmt w:val="bullet"/>
      <w:lvlText w:val="•"/>
      <w:lvlJc w:val="left"/>
      <w:pPr>
        <w:ind w:left="9197" w:hanging="360"/>
      </w:pPr>
      <w:rPr>
        <w:rFonts w:hint="default"/>
        <w:lang w:val="es-ES" w:eastAsia="en-US" w:bidi="ar-SA"/>
      </w:rPr>
    </w:lvl>
  </w:abstractNum>
  <w:abstractNum w:abstractNumId="14" w15:restartNumberingAfterBreak="0">
    <w:nsid w:val="55305C55"/>
    <w:multiLevelType w:val="hybridMultilevel"/>
    <w:tmpl w:val="62F6DB1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601C5EF2"/>
    <w:multiLevelType w:val="hybridMultilevel"/>
    <w:tmpl w:val="44165B50"/>
    <w:lvl w:ilvl="0" w:tplc="8C4CE34A">
      <w:start w:val="1"/>
      <w:numFmt w:val="decimal"/>
      <w:lvlText w:val="%1."/>
      <w:lvlJc w:val="left"/>
      <w:pPr>
        <w:ind w:left="243" w:hanging="220"/>
      </w:pPr>
      <w:rPr>
        <w:rFonts w:ascii="Calibri" w:eastAsia="Calibri" w:hAnsi="Calibri" w:cs="Calibri" w:hint="default"/>
        <w:b/>
        <w:bCs/>
        <w:i w:val="0"/>
        <w:iCs w:val="0"/>
        <w:spacing w:val="-1"/>
        <w:w w:val="100"/>
        <w:sz w:val="22"/>
        <w:szCs w:val="22"/>
        <w:lang w:val="en-US" w:eastAsia="en-US" w:bidi="ar-SA"/>
      </w:rPr>
    </w:lvl>
    <w:lvl w:ilvl="1" w:tplc="318E5B00">
      <w:numFmt w:val="bullet"/>
      <w:lvlText w:val="•"/>
      <w:lvlJc w:val="left"/>
      <w:pPr>
        <w:ind w:left="1165" w:hanging="220"/>
      </w:pPr>
      <w:rPr>
        <w:rFonts w:hint="default"/>
        <w:lang w:val="en-US" w:eastAsia="en-US" w:bidi="ar-SA"/>
      </w:rPr>
    </w:lvl>
    <w:lvl w:ilvl="2" w:tplc="9E3AAB80">
      <w:numFmt w:val="bullet"/>
      <w:lvlText w:val="•"/>
      <w:lvlJc w:val="left"/>
      <w:pPr>
        <w:ind w:left="2091" w:hanging="220"/>
      </w:pPr>
      <w:rPr>
        <w:rFonts w:hint="default"/>
        <w:lang w:val="en-US" w:eastAsia="en-US" w:bidi="ar-SA"/>
      </w:rPr>
    </w:lvl>
    <w:lvl w:ilvl="3" w:tplc="F3B2AA2A">
      <w:numFmt w:val="bullet"/>
      <w:lvlText w:val="•"/>
      <w:lvlJc w:val="left"/>
      <w:pPr>
        <w:ind w:left="3017" w:hanging="220"/>
      </w:pPr>
      <w:rPr>
        <w:rFonts w:hint="default"/>
        <w:lang w:val="en-US" w:eastAsia="en-US" w:bidi="ar-SA"/>
      </w:rPr>
    </w:lvl>
    <w:lvl w:ilvl="4" w:tplc="918067B2">
      <w:numFmt w:val="bullet"/>
      <w:lvlText w:val="•"/>
      <w:lvlJc w:val="left"/>
      <w:pPr>
        <w:ind w:left="3942" w:hanging="220"/>
      </w:pPr>
      <w:rPr>
        <w:rFonts w:hint="default"/>
        <w:lang w:val="en-US" w:eastAsia="en-US" w:bidi="ar-SA"/>
      </w:rPr>
    </w:lvl>
    <w:lvl w:ilvl="5" w:tplc="88E8AA6A">
      <w:numFmt w:val="bullet"/>
      <w:lvlText w:val="•"/>
      <w:lvlJc w:val="left"/>
      <w:pPr>
        <w:ind w:left="4868" w:hanging="220"/>
      </w:pPr>
      <w:rPr>
        <w:rFonts w:hint="default"/>
        <w:lang w:val="en-US" w:eastAsia="en-US" w:bidi="ar-SA"/>
      </w:rPr>
    </w:lvl>
    <w:lvl w:ilvl="6" w:tplc="4A7490E0">
      <w:numFmt w:val="bullet"/>
      <w:lvlText w:val="•"/>
      <w:lvlJc w:val="left"/>
      <w:pPr>
        <w:ind w:left="5794" w:hanging="220"/>
      </w:pPr>
      <w:rPr>
        <w:rFonts w:hint="default"/>
        <w:lang w:val="en-US" w:eastAsia="en-US" w:bidi="ar-SA"/>
      </w:rPr>
    </w:lvl>
    <w:lvl w:ilvl="7" w:tplc="51603DBE">
      <w:numFmt w:val="bullet"/>
      <w:lvlText w:val="•"/>
      <w:lvlJc w:val="left"/>
      <w:pPr>
        <w:ind w:left="6720" w:hanging="220"/>
      </w:pPr>
      <w:rPr>
        <w:rFonts w:hint="default"/>
        <w:lang w:val="en-US" w:eastAsia="en-US" w:bidi="ar-SA"/>
      </w:rPr>
    </w:lvl>
    <w:lvl w:ilvl="8" w:tplc="1234B366">
      <w:numFmt w:val="bullet"/>
      <w:lvlText w:val="•"/>
      <w:lvlJc w:val="left"/>
      <w:pPr>
        <w:ind w:left="7645" w:hanging="220"/>
      </w:pPr>
      <w:rPr>
        <w:rFonts w:hint="default"/>
        <w:lang w:val="en-US" w:eastAsia="en-US" w:bidi="ar-SA"/>
      </w:rPr>
    </w:lvl>
  </w:abstractNum>
  <w:abstractNum w:abstractNumId="16" w15:restartNumberingAfterBreak="0">
    <w:nsid w:val="604E6042"/>
    <w:multiLevelType w:val="hybridMultilevel"/>
    <w:tmpl w:val="FD36C44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63546B97"/>
    <w:multiLevelType w:val="multilevel"/>
    <w:tmpl w:val="C1264FC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8" w15:restartNumberingAfterBreak="0">
    <w:nsid w:val="639F1C4B"/>
    <w:multiLevelType w:val="hybridMultilevel"/>
    <w:tmpl w:val="391A091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66BA4C38"/>
    <w:multiLevelType w:val="hybridMultilevel"/>
    <w:tmpl w:val="EFD8E4A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7CA05A10"/>
    <w:multiLevelType w:val="hybridMultilevel"/>
    <w:tmpl w:val="BB7C17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465860561">
    <w:abstractNumId w:val="7"/>
  </w:num>
  <w:num w:numId="2" w16cid:durableId="1991862861">
    <w:abstractNumId w:val="8"/>
  </w:num>
  <w:num w:numId="3" w16cid:durableId="824126353">
    <w:abstractNumId w:val="18"/>
  </w:num>
  <w:num w:numId="4" w16cid:durableId="1323849492">
    <w:abstractNumId w:val="6"/>
  </w:num>
  <w:num w:numId="5" w16cid:durableId="1208758669">
    <w:abstractNumId w:val="4"/>
  </w:num>
  <w:num w:numId="6" w16cid:durableId="1708795950">
    <w:abstractNumId w:val="13"/>
  </w:num>
  <w:num w:numId="7" w16cid:durableId="1599479950">
    <w:abstractNumId w:val="1"/>
  </w:num>
  <w:num w:numId="8" w16cid:durableId="964387589">
    <w:abstractNumId w:val="3"/>
  </w:num>
  <w:num w:numId="9" w16cid:durableId="359820207">
    <w:abstractNumId w:val="19"/>
  </w:num>
  <w:num w:numId="10" w16cid:durableId="725956270">
    <w:abstractNumId w:val="2"/>
  </w:num>
  <w:num w:numId="11" w16cid:durableId="1219123270">
    <w:abstractNumId w:val="14"/>
  </w:num>
  <w:num w:numId="12" w16cid:durableId="1650402425">
    <w:abstractNumId w:val="15"/>
  </w:num>
  <w:num w:numId="13" w16cid:durableId="2003046025">
    <w:abstractNumId w:val="10"/>
  </w:num>
  <w:num w:numId="14" w16cid:durableId="640425764">
    <w:abstractNumId w:val="17"/>
  </w:num>
  <w:num w:numId="15" w16cid:durableId="1974670184">
    <w:abstractNumId w:val="9"/>
  </w:num>
  <w:num w:numId="16" w16cid:durableId="692415637">
    <w:abstractNumId w:val="16"/>
  </w:num>
  <w:num w:numId="17" w16cid:durableId="1683504894">
    <w:abstractNumId w:val="11"/>
  </w:num>
  <w:num w:numId="18" w16cid:durableId="1732460521">
    <w:abstractNumId w:val="20"/>
  </w:num>
  <w:num w:numId="19" w16cid:durableId="1253900878">
    <w:abstractNumId w:val="5"/>
  </w:num>
  <w:num w:numId="20" w16cid:durableId="252202335">
    <w:abstractNumId w:val="0"/>
  </w:num>
  <w:num w:numId="21" w16cid:durableId="265697929">
    <w:abstractNumId w:val="1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sandra Fiorella Gonzales Ordinola">
    <w15:presenceInfo w15:providerId="AD" w15:userId="S::CGonzales@psamperu.com::173223d0-0e2a-4c03-a2bc-8c6b54c1f650"/>
  </w15:person>
  <w15:person w15:author="Alexia Karina Lozano Arcondo">
    <w15:presenceInfo w15:providerId="AD" w15:userId="S::alozano@psamperu.com::da8b4e44-2474-4ddc-87d8-863b4d02e08f"/>
  </w15:person>
  <w15:person w15:author="Andrea Eillen Depaz Zamora">
    <w15:presenceInfo w15:providerId="AD" w15:userId="S::adepaz@psamperu.com::0e80de1d-3e7a-4f79-ae06-4aef7f3c67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F2"/>
    <w:rsid w:val="00004760"/>
    <w:rsid w:val="00005136"/>
    <w:rsid w:val="0001028E"/>
    <w:rsid w:val="000110F1"/>
    <w:rsid w:val="00015239"/>
    <w:rsid w:val="000153EA"/>
    <w:rsid w:val="0002136C"/>
    <w:rsid w:val="000216D6"/>
    <w:rsid w:val="0002195D"/>
    <w:rsid w:val="00024B04"/>
    <w:rsid w:val="00027929"/>
    <w:rsid w:val="00027D58"/>
    <w:rsid w:val="000311FE"/>
    <w:rsid w:val="00034E30"/>
    <w:rsid w:val="00037FBB"/>
    <w:rsid w:val="0004026C"/>
    <w:rsid w:val="000404B1"/>
    <w:rsid w:val="00040CDC"/>
    <w:rsid w:val="00041250"/>
    <w:rsid w:val="0004176D"/>
    <w:rsid w:val="00044E41"/>
    <w:rsid w:val="000630FB"/>
    <w:rsid w:val="0006698D"/>
    <w:rsid w:val="0006773A"/>
    <w:rsid w:val="000712FB"/>
    <w:rsid w:val="0007495C"/>
    <w:rsid w:val="00075C52"/>
    <w:rsid w:val="00076F06"/>
    <w:rsid w:val="00080567"/>
    <w:rsid w:val="00090526"/>
    <w:rsid w:val="0009390D"/>
    <w:rsid w:val="00094B24"/>
    <w:rsid w:val="00097A2D"/>
    <w:rsid w:val="000A3E15"/>
    <w:rsid w:val="000A64BF"/>
    <w:rsid w:val="000A7414"/>
    <w:rsid w:val="000B59EC"/>
    <w:rsid w:val="000B6CC7"/>
    <w:rsid w:val="000C0190"/>
    <w:rsid w:val="000C144C"/>
    <w:rsid w:val="000C1469"/>
    <w:rsid w:val="000C2381"/>
    <w:rsid w:val="000D36C6"/>
    <w:rsid w:val="000D3E73"/>
    <w:rsid w:val="000D41F2"/>
    <w:rsid w:val="000D6C68"/>
    <w:rsid w:val="000D752A"/>
    <w:rsid w:val="000D7779"/>
    <w:rsid w:val="000D7D1A"/>
    <w:rsid w:val="000E361E"/>
    <w:rsid w:val="000E363E"/>
    <w:rsid w:val="000E3E25"/>
    <w:rsid w:val="000E4FA8"/>
    <w:rsid w:val="000E5C64"/>
    <w:rsid w:val="000E62BC"/>
    <w:rsid w:val="000F4961"/>
    <w:rsid w:val="000F4A43"/>
    <w:rsid w:val="000F798C"/>
    <w:rsid w:val="00105E86"/>
    <w:rsid w:val="00106D09"/>
    <w:rsid w:val="0011133F"/>
    <w:rsid w:val="00111564"/>
    <w:rsid w:val="00116427"/>
    <w:rsid w:val="00117CE4"/>
    <w:rsid w:val="00117E7F"/>
    <w:rsid w:val="001210C2"/>
    <w:rsid w:val="00121B0A"/>
    <w:rsid w:val="00121D1D"/>
    <w:rsid w:val="00122710"/>
    <w:rsid w:val="00125E4E"/>
    <w:rsid w:val="0012750F"/>
    <w:rsid w:val="001304D9"/>
    <w:rsid w:val="00131FB5"/>
    <w:rsid w:val="00132EBD"/>
    <w:rsid w:val="00137812"/>
    <w:rsid w:val="00140667"/>
    <w:rsid w:val="00142A32"/>
    <w:rsid w:val="001467CF"/>
    <w:rsid w:val="00146D98"/>
    <w:rsid w:val="001553DF"/>
    <w:rsid w:val="001554A1"/>
    <w:rsid w:val="001565DD"/>
    <w:rsid w:val="00157486"/>
    <w:rsid w:val="00157EA8"/>
    <w:rsid w:val="001617AB"/>
    <w:rsid w:val="00161C5D"/>
    <w:rsid w:val="00162D8B"/>
    <w:rsid w:val="00165A79"/>
    <w:rsid w:val="001661A3"/>
    <w:rsid w:val="001665BC"/>
    <w:rsid w:val="001724F4"/>
    <w:rsid w:val="0018716F"/>
    <w:rsid w:val="00190B0C"/>
    <w:rsid w:val="0019301B"/>
    <w:rsid w:val="0019403A"/>
    <w:rsid w:val="001A72AD"/>
    <w:rsid w:val="001B6883"/>
    <w:rsid w:val="001B7942"/>
    <w:rsid w:val="001C17BC"/>
    <w:rsid w:val="001C33BF"/>
    <w:rsid w:val="001C47AA"/>
    <w:rsid w:val="001C6D99"/>
    <w:rsid w:val="001D1120"/>
    <w:rsid w:val="001D2319"/>
    <w:rsid w:val="001D48E5"/>
    <w:rsid w:val="001D5FE3"/>
    <w:rsid w:val="001D74F6"/>
    <w:rsid w:val="001D799D"/>
    <w:rsid w:val="001D7DEF"/>
    <w:rsid w:val="001E16D3"/>
    <w:rsid w:val="001E3392"/>
    <w:rsid w:val="001F2193"/>
    <w:rsid w:val="001F4B9A"/>
    <w:rsid w:val="001F7380"/>
    <w:rsid w:val="001F7A4A"/>
    <w:rsid w:val="0020159F"/>
    <w:rsid w:val="00206EA6"/>
    <w:rsid w:val="00211BB6"/>
    <w:rsid w:val="00211CBB"/>
    <w:rsid w:val="00215D70"/>
    <w:rsid w:val="002300B4"/>
    <w:rsid w:val="002417B4"/>
    <w:rsid w:val="00245BBC"/>
    <w:rsid w:val="00254025"/>
    <w:rsid w:val="002605C7"/>
    <w:rsid w:val="00261151"/>
    <w:rsid w:val="00262F75"/>
    <w:rsid w:val="0026773B"/>
    <w:rsid w:val="00275523"/>
    <w:rsid w:val="00276135"/>
    <w:rsid w:val="002768FE"/>
    <w:rsid w:val="002869C2"/>
    <w:rsid w:val="0028702B"/>
    <w:rsid w:val="002904C8"/>
    <w:rsid w:val="00290FED"/>
    <w:rsid w:val="00291BC4"/>
    <w:rsid w:val="00292C2C"/>
    <w:rsid w:val="002972DD"/>
    <w:rsid w:val="00297DBD"/>
    <w:rsid w:val="00297DF8"/>
    <w:rsid w:val="002A6A19"/>
    <w:rsid w:val="002C0160"/>
    <w:rsid w:val="002C1778"/>
    <w:rsid w:val="002C2B74"/>
    <w:rsid w:val="002C3EE2"/>
    <w:rsid w:val="002D7F28"/>
    <w:rsid w:val="002E14A6"/>
    <w:rsid w:val="002E2B67"/>
    <w:rsid w:val="002E2D92"/>
    <w:rsid w:val="002E6146"/>
    <w:rsid w:val="002F0B17"/>
    <w:rsid w:val="002F4ADA"/>
    <w:rsid w:val="002F6007"/>
    <w:rsid w:val="002F7FE3"/>
    <w:rsid w:val="00305120"/>
    <w:rsid w:val="00310316"/>
    <w:rsid w:val="003138C1"/>
    <w:rsid w:val="00314930"/>
    <w:rsid w:val="00314B3C"/>
    <w:rsid w:val="0031665B"/>
    <w:rsid w:val="0032148B"/>
    <w:rsid w:val="00321C69"/>
    <w:rsid w:val="00330653"/>
    <w:rsid w:val="00330A0A"/>
    <w:rsid w:val="00330BF1"/>
    <w:rsid w:val="00335E7B"/>
    <w:rsid w:val="00337D51"/>
    <w:rsid w:val="00340506"/>
    <w:rsid w:val="0034219E"/>
    <w:rsid w:val="00351D66"/>
    <w:rsid w:val="00352BF7"/>
    <w:rsid w:val="00353223"/>
    <w:rsid w:val="00353F0F"/>
    <w:rsid w:val="003547F9"/>
    <w:rsid w:val="00355B47"/>
    <w:rsid w:val="00361BCF"/>
    <w:rsid w:val="00364615"/>
    <w:rsid w:val="0036520C"/>
    <w:rsid w:val="00373E7C"/>
    <w:rsid w:val="00374194"/>
    <w:rsid w:val="003807DA"/>
    <w:rsid w:val="00380979"/>
    <w:rsid w:val="00380B71"/>
    <w:rsid w:val="00382518"/>
    <w:rsid w:val="003837EE"/>
    <w:rsid w:val="00385A85"/>
    <w:rsid w:val="00386AA2"/>
    <w:rsid w:val="00386BF2"/>
    <w:rsid w:val="00387EF5"/>
    <w:rsid w:val="003913CD"/>
    <w:rsid w:val="00392A6B"/>
    <w:rsid w:val="00394898"/>
    <w:rsid w:val="00396B39"/>
    <w:rsid w:val="00397A76"/>
    <w:rsid w:val="003A06BE"/>
    <w:rsid w:val="003A2145"/>
    <w:rsid w:val="003A27B9"/>
    <w:rsid w:val="003A70BA"/>
    <w:rsid w:val="003A73BB"/>
    <w:rsid w:val="003B1700"/>
    <w:rsid w:val="003B6359"/>
    <w:rsid w:val="003B6FD5"/>
    <w:rsid w:val="003C3F9C"/>
    <w:rsid w:val="003C6259"/>
    <w:rsid w:val="003C6DCA"/>
    <w:rsid w:val="003C6FBC"/>
    <w:rsid w:val="003D22B2"/>
    <w:rsid w:val="003D37D9"/>
    <w:rsid w:val="003E0C0C"/>
    <w:rsid w:val="003E33EB"/>
    <w:rsid w:val="003E3F9D"/>
    <w:rsid w:val="003E4469"/>
    <w:rsid w:val="003E4911"/>
    <w:rsid w:val="003E4AFE"/>
    <w:rsid w:val="003E7B1A"/>
    <w:rsid w:val="003F1943"/>
    <w:rsid w:val="003F1A3B"/>
    <w:rsid w:val="003F7679"/>
    <w:rsid w:val="004013A1"/>
    <w:rsid w:val="00401529"/>
    <w:rsid w:val="00401D10"/>
    <w:rsid w:val="004026FB"/>
    <w:rsid w:val="00404B16"/>
    <w:rsid w:val="00405BCE"/>
    <w:rsid w:val="00406363"/>
    <w:rsid w:val="00406757"/>
    <w:rsid w:val="00412295"/>
    <w:rsid w:val="0041310B"/>
    <w:rsid w:val="00416581"/>
    <w:rsid w:val="00424F0E"/>
    <w:rsid w:val="0043051C"/>
    <w:rsid w:val="00432630"/>
    <w:rsid w:val="00442B6E"/>
    <w:rsid w:val="0044481F"/>
    <w:rsid w:val="00454C65"/>
    <w:rsid w:val="0046050D"/>
    <w:rsid w:val="00463E32"/>
    <w:rsid w:val="00464823"/>
    <w:rsid w:val="004650D5"/>
    <w:rsid w:val="0046640D"/>
    <w:rsid w:val="00467360"/>
    <w:rsid w:val="00467508"/>
    <w:rsid w:val="00470223"/>
    <w:rsid w:val="004736F5"/>
    <w:rsid w:val="0047640F"/>
    <w:rsid w:val="00476E2B"/>
    <w:rsid w:val="00482F93"/>
    <w:rsid w:val="00486576"/>
    <w:rsid w:val="00486F07"/>
    <w:rsid w:val="004906CF"/>
    <w:rsid w:val="00491915"/>
    <w:rsid w:val="00492FC2"/>
    <w:rsid w:val="00494A54"/>
    <w:rsid w:val="00495756"/>
    <w:rsid w:val="004976B2"/>
    <w:rsid w:val="00497CFB"/>
    <w:rsid w:val="004A2B4E"/>
    <w:rsid w:val="004A4CA0"/>
    <w:rsid w:val="004B0B1A"/>
    <w:rsid w:val="004B0FED"/>
    <w:rsid w:val="004B5BDB"/>
    <w:rsid w:val="004C6CAE"/>
    <w:rsid w:val="004D123F"/>
    <w:rsid w:val="004D1289"/>
    <w:rsid w:val="004D283C"/>
    <w:rsid w:val="004D2BAC"/>
    <w:rsid w:val="004D2C3E"/>
    <w:rsid w:val="004D4C7C"/>
    <w:rsid w:val="004D7C0F"/>
    <w:rsid w:val="004E0B1C"/>
    <w:rsid w:val="004E683E"/>
    <w:rsid w:val="004E7104"/>
    <w:rsid w:val="004E7D51"/>
    <w:rsid w:val="00503EA4"/>
    <w:rsid w:val="00506E82"/>
    <w:rsid w:val="00511DC5"/>
    <w:rsid w:val="00512971"/>
    <w:rsid w:val="00514134"/>
    <w:rsid w:val="00515830"/>
    <w:rsid w:val="00516019"/>
    <w:rsid w:val="00522E1E"/>
    <w:rsid w:val="00526070"/>
    <w:rsid w:val="005300B8"/>
    <w:rsid w:val="00530F66"/>
    <w:rsid w:val="00532550"/>
    <w:rsid w:val="00535EF2"/>
    <w:rsid w:val="00542418"/>
    <w:rsid w:val="00546E57"/>
    <w:rsid w:val="00553FC0"/>
    <w:rsid w:val="0056132C"/>
    <w:rsid w:val="00562FA3"/>
    <w:rsid w:val="005634D3"/>
    <w:rsid w:val="005648EB"/>
    <w:rsid w:val="0056596C"/>
    <w:rsid w:val="00565FC0"/>
    <w:rsid w:val="0056659E"/>
    <w:rsid w:val="00567A75"/>
    <w:rsid w:val="0057005A"/>
    <w:rsid w:val="005717F6"/>
    <w:rsid w:val="00572BF6"/>
    <w:rsid w:val="00573977"/>
    <w:rsid w:val="005770ED"/>
    <w:rsid w:val="005773BD"/>
    <w:rsid w:val="005851C4"/>
    <w:rsid w:val="00590950"/>
    <w:rsid w:val="00596141"/>
    <w:rsid w:val="005A3AB6"/>
    <w:rsid w:val="005A3D11"/>
    <w:rsid w:val="005A6C38"/>
    <w:rsid w:val="005B03D2"/>
    <w:rsid w:val="005B346C"/>
    <w:rsid w:val="005B5B61"/>
    <w:rsid w:val="005B6703"/>
    <w:rsid w:val="005B768B"/>
    <w:rsid w:val="005C2400"/>
    <w:rsid w:val="005C3C50"/>
    <w:rsid w:val="005C548C"/>
    <w:rsid w:val="005C54DC"/>
    <w:rsid w:val="005C667C"/>
    <w:rsid w:val="005D0BE3"/>
    <w:rsid w:val="005D1701"/>
    <w:rsid w:val="005D20A1"/>
    <w:rsid w:val="005D2C95"/>
    <w:rsid w:val="005D5113"/>
    <w:rsid w:val="005D7004"/>
    <w:rsid w:val="005D7ED0"/>
    <w:rsid w:val="005E1184"/>
    <w:rsid w:val="005E1202"/>
    <w:rsid w:val="005E2072"/>
    <w:rsid w:val="005E22D8"/>
    <w:rsid w:val="005E5D80"/>
    <w:rsid w:val="005F2E0C"/>
    <w:rsid w:val="005F48CB"/>
    <w:rsid w:val="005F68B6"/>
    <w:rsid w:val="00600D32"/>
    <w:rsid w:val="006152DC"/>
    <w:rsid w:val="00615B15"/>
    <w:rsid w:val="0062236A"/>
    <w:rsid w:val="00623DD1"/>
    <w:rsid w:val="00623EBC"/>
    <w:rsid w:val="00626C5C"/>
    <w:rsid w:val="00631CBD"/>
    <w:rsid w:val="00632D3C"/>
    <w:rsid w:val="00633476"/>
    <w:rsid w:val="006404ED"/>
    <w:rsid w:val="00642D2B"/>
    <w:rsid w:val="00645382"/>
    <w:rsid w:val="00645826"/>
    <w:rsid w:val="00646362"/>
    <w:rsid w:val="0064660F"/>
    <w:rsid w:val="00646A64"/>
    <w:rsid w:val="00650CC9"/>
    <w:rsid w:val="0065256E"/>
    <w:rsid w:val="00654044"/>
    <w:rsid w:val="00657999"/>
    <w:rsid w:val="006609A1"/>
    <w:rsid w:val="006614D7"/>
    <w:rsid w:val="006618A8"/>
    <w:rsid w:val="00670437"/>
    <w:rsid w:val="00674B07"/>
    <w:rsid w:val="006810D9"/>
    <w:rsid w:val="00681650"/>
    <w:rsid w:val="006865BC"/>
    <w:rsid w:val="00692274"/>
    <w:rsid w:val="00693107"/>
    <w:rsid w:val="006970DD"/>
    <w:rsid w:val="006A12E6"/>
    <w:rsid w:val="006A4177"/>
    <w:rsid w:val="006A5E0E"/>
    <w:rsid w:val="006B0113"/>
    <w:rsid w:val="006B5C95"/>
    <w:rsid w:val="006B7B35"/>
    <w:rsid w:val="006C0B5A"/>
    <w:rsid w:val="006C7343"/>
    <w:rsid w:val="006D0C18"/>
    <w:rsid w:val="006D2500"/>
    <w:rsid w:val="006D32A9"/>
    <w:rsid w:val="006E258B"/>
    <w:rsid w:val="006E3A64"/>
    <w:rsid w:val="006E5A23"/>
    <w:rsid w:val="006E616D"/>
    <w:rsid w:val="006F1A1E"/>
    <w:rsid w:val="006F29EE"/>
    <w:rsid w:val="006F3D2B"/>
    <w:rsid w:val="006F4D09"/>
    <w:rsid w:val="006F520B"/>
    <w:rsid w:val="006F60EB"/>
    <w:rsid w:val="007029EA"/>
    <w:rsid w:val="00704CBB"/>
    <w:rsid w:val="00705F3C"/>
    <w:rsid w:val="007142EB"/>
    <w:rsid w:val="0072258C"/>
    <w:rsid w:val="00723468"/>
    <w:rsid w:val="00727971"/>
    <w:rsid w:val="00735CFC"/>
    <w:rsid w:val="00737093"/>
    <w:rsid w:val="0074008C"/>
    <w:rsid w:val="00741174"/>
    <w:rsid w:val="007435DB"/>
    <w:rsid w:val="0074712F"/>
    <w:rsid w:val="00750B52"/>
    <w:rsid w:val="00753961"/>
    <w:rsid w:val="00760D3E"/>
    <w:rsid w:val="00760F3B"/>
    <w:rsid w:val="00762AE3"/>
    <w:rsid w:val="00770F22"/>
    <w:rsid w:val="00771F16"/>
    <w:rsid w:val="00773AEA"/>
    <w:rsid w:val="00774004"/>
    <w:rsid w:val="007754FD"/>
    <w:rsid w:val="0078085E"/>
    <w:rsid w:val="00783A44"/>
    <w:rsid w:val="0078445F"/>
    <w:rsid w:val="00796349"/>
    <w:rsid w:val="00797D26"/>
    <w:rsid w:val="007A14D0"/>
    <w:rsid w:val="007A16DE"/>
    <w:rsid w:val="007A4FC1"/>
    <w:rsid w:val="007A7B10"/>
    <w:rsid w:val="007B1623"/>
    <w:rsid w:val="007C004E"/>
    <w:rsid w:val="007C4BB2"/>
    <w:rsid w:val="007C5C5C"/>
    <w:rsid w:val="007C63ED"/>
    <w:rsid w:val="007C7256"/>
    <w:rsid w:val="007C7A81"/>
    <w:rsid w:val="007D2177"/>
    <w:rsid w:val="007D29FC"/>
    <w:rsid w:val="007D6687"/>
    <w:rsid w:val="007D6EAC"/>
    <w:rsid w:val="007E240B"/>
    <w:rsid w:val="007E2C86"/>
    <w:rsid w:val="007E35CE"/>
    <w:rsid w:val="007E6BE8"/>
    <w:rsid w:val="007F4FDD"/>
    <w:rsid w:val="007F5DCE"/>
    <w:rsid w:val="00803FB8"/>
    <w:rsid w:val="008046B1"/>
    <w:rsid w:val="00804753"/>
    <w:rsid w:val="00814F36"/>
    <w:rsid w:val="00815BB0"/>
    <w:rsid w:val="00821DEA"/>
    <w:rsid w:val="00837F70"/>
    <w:rsid w:val="0084483E"/>
    <w:rsid w:val="00846C35"/>
    <w:rsid w:val="00846F2A"/>
    <w:rsid w:val="00850657"/>
    <w:rsid w:val="0085099B"/>
    <w:rsid w:val="00850A2B"/>
    <w:rsid w:val="00852659"/>
    <w:rsid w:val="008534D7"/>
    <w:rsid w:val="008548E8"/>
    <w:rsid w:val="008628AC"/>
    <w:rsid w:val="00864FE3"/>
    <w:rsid w:val="00872A82"/>
    <w:rsid w:val="008802BA"/>
    <w:rsid w:val="0088298B"/>
    <w:rsid w:val="008872F8"/>
    <w:rsid w:val="008957FD"/>
    <w:rsid w:val="00896662"/>
    <w:rsid w:val="00897A06"/>
    <w:rsid w:val="00897BAE"/>
    <w:rsid w:val="008B20D2"/>
    <w:rsid w:val="008B4F35"/>
    <w:rsid w:val="008B74BF"/>
    <w:rsid w:val="008B7B5D"/>
    <w:rsid w:val="008C12A2"/>
    <w:rsid w:val="008C1483"/>
    <w:rsid w:val="008D00AD"/>
    <w:rsid w:val="008D1063"/>
    <w:rsid w:val="008D6160"/>
    <w:rsid w:val="008E39EB"/>
    <w:rsid w:val="008E4832"/>
    <w:rsid w:val="008E5AB3"/>
    <w:rsid w:val="008E7F05"/>
    <w:rsid w:val="008F05CE"/>
    <w:rsid w:val="008F47B8"/>
    <w:rsid w:val="008F6601"/>
    <w:rsid w:val="009001E2"/>
    <w:rsid w:val="00901B61"/>
    <w:rsid w:val="009031FE"/>
    <w:rsid w:val="009034DB"/>
    <w:rsid w:val="00903889"/>
    <w:rsid w:val="0090503D"/>
    <w:rsid w:val="00911DF9"/>
    <w:rsid w:val="00913A7C"/>
    <w:rsid w:val="00914E87"/>
    <w:rsid w:val="00920014"/>
    <w:rsid w:val="00922CFE"/>
    <w:rsid w:val="00922D0B"/>
    <w:rsid w:val="009233D9"/>
    <w:rsid w:val="00923FA8"/>
    <w:rsid w:val="0092402D"/>
    <w:rsid w:val="009249A0"/>
    <w:rsid w:val="00924A8B"/>
    <w:rsid w:val="00924D84"/>
    <w:rsid w:val="00925832"/>
    <w:rsid w:val="00925EBC"/>
    <w:rsid w:val="00936996"/>
    <w:rsid w:val="00937B4B"/>
    <w:rsid w:val="009405C1"/>
    <w:rsid w:val="00941694"/>
    <w:rsid w:val="00942749"/>
    <w:rsid w:val="009502C7"/>
    <w:rsid w:val="009563F8"/>
    <w:rsid w:val="0095694C"/>
    <w:rsid w:val="00963FE6"/>
    <w:rsid w:val="009641CE"/>
    <w:rsid w:val="00964C2F"/>
    <w:rsid w:val="009654D2"/>
    <w:rsid w:val="00967843"/>
    <w:rsid w:val="00970D27"/>
    <w:rsid w:val="00971F4D"/>
    <w:rsid w:val="00981767"/>
    <w:rsid w:val="00982C6E"/>
    <w:rsid w:val="0098587E"/>
    <w:rsid w:val="00985B5A"/>
    <w:rsid w:val="009867BD"/>
    <w:rsid w:val="009942E0"/>
    <w:rsid w:val="00997F58"/>
    <w:rsid w:val="009A3A91"/>
    <w:rsid w:val="009A464B"/>
    <w:rsid w:val="009A674B"/>
    <w:rsid w:val="009A6C44"/>
    <w:rsid w:val="009B238D"/>
    <w:rsid w:val="009B5441"/>
    <w:rsid w:val="009C246E"/>
    <w:rsid w:val="009C3FC9"/>
    <w:rsid w:val="009C61B0"/>
    <w:rsid w:val="009C6D76"/>
    <w:rsid w:val="009D00D1"/>
    <w:rsid w:val="009D2BCA"/>
    <w:rsid w:val="009D36F7"/>
    <w:rsid w:val="009D3EF5"/>
    <w:rsid w:val="009D4729"/>
    <w:rsid w:val="009D5C78"/>
    <w:rsid w:val="009D6320"/>
    <w:rsid w:val="009D76F4"/>
    <w:rsid w:val="009E3426"/>
    <w:rsid w:val="009E4AE0"/>
    <w:rsid w:val="009F1323"/>
    <w:rsid w:val="009F18A1"/>
    <w:rsid w:val="009F3EE1"/>
    <w:rsid w:val="009F7709"/>
    <w:rsid w:val="00A03C78"/>
    <w:rsid w:val="00A04CBD"/>
    <w:rsid w:val="00A067F3"/>
    <w:rsid w:val="00A10551"/>
    <w:rsid w:val="00A1301A"/>
    <w:rsid w:val="00A1566C"/>
    <w:rsid w:val="00A15FD9"/>
    <w:rsid w:val="00A16CB2"/>
    <w:rsid w:val="00A202CA"/>
    <w:rsid w:val="00A21CA3"/>
    <w:rsid w:val="00A2584B"/>
    <w:rsid w:val="00A314C4"/>
    <w:rsid w:val="00A31991"/>
    <w:rsid w:val="00A35DF6"/>
    <w:rsid w:val="00A370BF"/>
    <w:rsid w:val="00A422B6"/>
    <w:rsid w:val="00A436A8"/>
    <w:rsid w:val="00A44006"/>
    <w:rsid w:val="00A503AA"/>
    <w:rsid w:val="00A5102E"/>
    <w:rsid w:val="00A51BDF"/>
    <w:rsid w:val="00A55270"/>
    <w:rsid w:val="00A601AE"/>
    <w:rsid w:val="00A60BDD"/>
    <w:rsid w:val="00A62791"/>
    <w:rsid w:val="00A63224"/>
    <w:rsid w:val="00A63BBF"/>
    <w:rsid w:val="00A655D7"/>
    <w:rsid w:val="00A65CF1"/>
    <w:rsid w:val="00A65FB2"/>
    <w:rsid w:val="00A661A8"/>
    <w:rsid w:val="00A672D9"/>
    <w:rsid w:val="00A73AF5"/>
    <w:rsid w:val="00A74CBA"/>
    <w:rsid w:val="00A7672D"/>
    <w:rsid w:val="00A8504B"/>
    <w:rsid w:val="00A85787"/>
    <w:rsid w:val="00A87E24"/>
    <w:rsid w:val="00A905F3"/>
    <w:rsid w:val="00A912A0"/>
    <w:rsid w:val="00A97437"/>
    <w:rsid w:val="00AA76CB"/>
    <w:rsid w:val="00AC095E"/>
    <w:rsid w:val="00AC1391"/>
    <w:rsid w:val="00AC2065"/>
    <w:rsid w:val="00AC6784"/>
    <w:rsid w:val="00AC790C"/>
    <w:rsid w:val="00AD0772"/>
    <w:rsid w:val="00AD1984"/>
    <w:rsid w:val="00AD2A2C"/>
    <w:rsid w:val="00AF54D5"/>
    <w:rsid w:val="00B006BE"/>
    <w:rsid w:val="00B03282"/>
    <w:rsid w:val="00B076C9"/>
    <w:rsid w:val="00B07CAC"/>
    <w:rsid w:val="00B11557"/>
    <w:rsid w:val="00B1442A"/>
    <w:rsid w:val="00B16515"/>
    <w:rsid w:val="00B168B7"/>
    <w:rsid w:val="00B23377"/>
    <w:rsid w:val="00B246FC"/>
    <w:rsid w:val="00B2720A"/>
    <w:rsid w:val="00B30759"/>
    <w:rsid w:val="00B30B1F"/>
    <w:rsid w:val="00B31C0F"/>
    <w:rsid w:val="00B358A9"/>
    <w:rsid w:val="00B3688E"/>
    <w:rsid w:val="00B42AE0"/>
    <w:rsid w:val="00B44225"/>
    <w:rsid w:val="00B460DB"/>
    <w:rsid w:val="00B518A2"/>
    <w:rsid w:val="00B53B2B"/>
    <w:rsid w:val="00B53D7B"/>
    <w:rsid w:val="00B54E25"/>
    <w:rsid w:val="00B56783"/>
    <w:rsid w:val="00B573D3"/>
    <w:rsid w:val="00B60C63"/>
    <w:rsid w:val="00B61B34"/>
    <w:rsid w:val="00B61E94"/>
    <w:rsid w:val="00B629DC"/>
    <w:rsid w:val="00B635C9"/>
    <w:rsid w:val="00B6390B"/>
    <w:rsid w:val="00B64266"/>
    <w:rsid w:val="00B71C3B"/>
    <w:rsid w:val="00B71F90"/>
    <w:rsid w:val="00B7620A"/>
    <w:rsid w:val="00B7687A"/>
    <w:rsid w:val="00B80B1D"/>
    <w:rsid w:val="00B81DDC"/>
    <w:rsid w:val="00B838F0"/>
    <w:rsid w:val="00B83CBF"/>
    <w:rsid w:val="00B87202"/>
    <w:rsid w:val="00B90781"/>
    <w:rsid w:val="00B90F02"/>
    <w:rsid w:val="00B92D74"/>
    <w:rsid w:val="00B93674"/>
    <w:rsid w:val="00B9641F"/>
    <w:rsid w:val="00B975B8"/>
    <w:rsid w:val="00B97619"/>
    <w:rsid w:val="00BA3529"/>
    <w:rsid w:val="00BA38CD"/>
    <w:rsid w:val="00BA39FA"/>
    <w:rsid w:val="00BA4A2B"/>
    <w:rsid w:val="00BA6F1D"/>
    <w:rsid w:val="00BB3C8A"/>
    <w:rsid w:val="00BC1293"/>
    <w:rsid w:val="00BC294E"/>
    <w:rsid w:val="00BC4705"/>
    <w:rsid w:val="00BD0911"/>
    <w:rsid w:val="00BD5CE5"/>
    <w:rsid w:val="00BE5CA2"/>
    <w:rsid w:val="00BF0F46"/>
    <w:rsid w:val="00BF2DEE"/>
    <w:rsid w:val="00BF48EF"/>
    <w:rsid w:val="00BF6B02"/>
    <w:rsid w:val="00C01215"/>
    <w:rsid w:val="00C0144A"/>
    <w:rsid w:val="00C02ED6"/>
    <w:rsid w:val="00C0586F"/>
    <w:rsid w:val="00C07906"/>
    <w:rsid w:val="00C10A0C"/>
    <w:rsid w:val="00C1499D"/>
    <w:rsid w:val="00C20614"/>
    <w:rsid w:val="00C21440"/>
    <w:rsid w:val="00C23795"/>
    <w:rsid w:val="00C262ED"/>
    <w:rsid w:val="00C271F4"/>
    <w:rsid w:val="00C315D6"/>
    <w:rsid w:val="00C349E1"/>
    <w:rsid w:val="00C42CC8"/>
    <w:rsid w:val="00C4539C"/>
    <w:rsid w:val="00C472BC"/>
    <w:rsid w:val="00C473DF"/>
    <w:rsid w:val="00C508AF"/>
    <w:rsid w:val="00C51269"/>
    <w:rsid w:val="00C55374"/>
    <w:rsid w:val="00C5600C"/>
    <w:rsid w:val="00C57A6A"/>
    <w:rsid w:val="00C62D78"/>
    <w:rsid w:val="00C62EC8"/>
    <w:rsid w:val="00C63D46"/>
    <w:rsid w:val="00C655A3"/>
    <w:rsid w:val="00C663AB"/>
    <w:rsid w:val="00C66DED"/>
    <w:rsid w:val="00C71CF0"/>
    <w:rsid w:val="00C7260C"/>
    <w:rsid w:val="00C75BE7"/>
    <w:rsid w:val="00C77661"/>
    <w:rsid w:val="00C8035A"/>
    <w:rsid w:val="00C80B59"/>
    <w:rsid w:val="00C811D1"/>
    <w:rsid w:val="00C81AF2"/>
    <w:rsid w:val="00C825F4"/>
    <w:rsid w:val="00C85C4C"/>
    <w:rsid w:val="00C93925"/>
    <w:rsid w:val="00C94720"/>
    <w:rsid w:val="00C94FB7"/>
    <w:rsid w:val="00CA04E7"/>
    <w:rsid w:val="00CA1636"/>
    <w:rsid w:val="00CA1EA4"/>
    <w:rsid w:val="00CA5371"/>
    <w:rsid w:val="00CA5992"/>
    <w:rsid w:val="00CB25AB"/>
    <w:rsid w:val="00CC3690"/>
    <w:rsid w:val="00CC4335"/>
    <w:rsid w:val="00CC4835"/>
    <w:rsid w:val="00CC5178"/>
    <w:rsid w:val="00CC75AF"/>
    <w:rsid w:val="00CD44DE"/>
    <w:rsid w:val="00CD54CD"/>
    <w:rsid w:val="00CD56D4"/>
    <w:rsid w:val="00CE3C97"/>
    <w:rsid w:val="00CE3DC9"/>
    <w:rsid w:val="00CE741E"/>
    <w:rsid w:val="00CF15E5"/>
    <w:rsid w:val="00CF2432"/>
    <w:rsid w:val="00CF363B"/>
    <w:rsid w:val="00CF3DB0"/>
    <w:rsid w:val="00CF71BD"/>
    <w:rsid w:val="00CF74BA"/>
    <w:rsid w:val="00D01BDA"/>
    <w:rsid w:val="00D06118"/>
    <w:rsid w:val="00D06B15"/>
    <w:rsid w:val="00D07648"/>
    <w:rsid w:val="00D11C1D"/>
    <w:rsid w:val="00D13175"/>
    <w:rsid w:val="00D16D42"/>
    <w:rsid w:val="00D225B0"/>
    <w:rsid w:val="00D25C64"/>
    <w:rsid w:val="00D301B9"/>
    <w:rsid w:val="00D30EA2"/>
    <w:rsid w:val="00D31224"/>
    <w:rsid w:val="00D312AE"/>
    <w:rsid w:val="00D344A3"/>
    <w:rsid w:val="00D35D48"/>
    <w:rsid w:val="00D372C9"/>
    <w:rsid w:val="00D40D37"/>
    <w:rsid w:val="00D40E5E"/>
    <w:rsid w:val="00D41658"/>
    <w:rsid w:val="00D435DC"/>
    <w:rsid w:val="00D43B35"/>
    <w:rsid w:val="00D45220"/>
    <w:rsid w:val="00D47D45"/>
    <w:rsid w:val="00D51D23"/>
    <w:rsid w:val="00D52B40"/>
    <w:rsid w:val="00D56C31"/>
    <w:rsid w:val="00D56EE6"/>
    <w:rsid w:val="00D63370"/>
    <w:rsid w:val="00D6558E"/>
    <w:rsid w:val="00D67179"/>
    <w:rsid w:val="00D67783"/>
    <w:rsid w:val="00D710C1"/>
    <w:rsid w:val="00D72DDA"/>
    <w:rsid w:val="00D7458D"/>
    <w:rsid w:val="00D7479C"/>
    <w:rsid w:val="00D836E0"/>
    <w:rsid w:val="00D841C0"/>
    <w:rsid w:val="00D92B3E"/>
    <w:rsid w:val="00D93EEC"/>
    <w:rsid w:val="00D96021"/>
    <w:rsid w:val="00D97835"/>
    <w:rsid w:val="00DA05D8"/>
    <w:rsid w:val="00DA1400"/>
    <w:rsid w:val="00DA24AC"/>
    <w:rsid w:val="00DA3DDA"/>
    <w:rsid w:val="00DA5B4A"/>
    <w:rsid w:val="00DB21BC"/>
    <w:rsid w:val="00DB60FC"/>
    <w:rsid w:val="00DC3EF4"/>
    <w:rsid w:val="00DC5F64"/>
    <w:rsid w:val="00DC7FD6"/>
    <w:rsid w:val="00DD2086"/>
    <w:rsid w:val="00DD3104"/>
    <w:rsid w:val="00DD763E"/>
    <w:rsid w:val="00DE6A2E"/>
    <w:rsid w:val="00DF20AC"/>
    <w:rsid w:val="00DF49FF"/>
    <w:rsid w:val="00DF5681"/>
    <w:rsid w:val="00DF5CF3"/>
    <w:rsid w:val="00E006A1"/>
    <w:rsid w:val="00E00F7B"/>
    <w:rsid w:val="00E04CB2"/>
    <w:rsid w:val="00E0723F"/>
    <w:rsid w:val="00E07438"/>
    <w:rsid w:val="00E13988"/>
    <w:rsid w:val="00E15045"/>
    <w:rsid w:val="00E1625C"/>
    <w:rsid w:val="00E20149"/>
    <w:rsid w:val="00E23AD6"/>
    <w:rsid w:val="00E252FC"/>
    <w:rsid w:val="00E27341"/>
    <w:rsid w:val="00E30B75"/>
    <w:rsid w:val="00E326CD"/>
    <w:rsid w:val="00E34F32"/>
    <w:rsid w:val="00E35E89"/>
    <w:rsid w:val="00E36A9A"/>
    <w:rsid w:val="00E414E0"/>
    <w:rsid w:val="00E43E0F"/>
    <w:rsid w:val="00E45F61"/>
    <w:rsid w:val="00E51C44"/>
    <w:rsid w:val="00E51E2B"/>
    <w:rsid w:val="00E51F76"/>
    <w:rsid w:val="00E53DF3"/>
    <w:rsid w:val="00E573AB"/>
    <w:rsid w:val="00E60EFD"/>
    <w:rsid w:val="00E62135"/>
    <w:rsid w:val="00E631E0"/>
    <w:rsid w:val="00E63617"/>
    <w:rsid w:val="00E638BF"/>
    <w:rsid w:val="00E6493D"/>
    <w:rsid w:val="00E64961"/>
    <w:rsid w:val="00E66054"/>
    <w:rsid w:val="00E66E4F"/>
    <w:rsid w:val="00E73FC8"/>
    <w:rsid w:val="00E7797E"/>
    <w:rsid w:val="00E82738"/>
    <w:rsid w:val="00E84692"/>
    <w:rsid w:val="00E92841"/>
    <w:rsid w:val="00E93C7E"/>
    <w:rsid w:val="00E9473C"/>
    <w:rsid w:val="00E94F49"/>
    <w:rsid w:val="00EA1FAA"/>
    <w:rsid w:val="00EA44EC"/>
    <w:rsid w:val="00EA4BD2"/>
    <w:rsid w:val="00EA6AE5"/>
    <w:rsid w:val="00EB0DE9"/>
    <w:rsid w:val="00EB5D90"/>
    <w:rsid w:val="00EC0F44"/>
    <w:rsid w:val="00EC1C4E"/>
    <w:rsid w:val="00EC561B"/>
    <w:rsid w:val="00EC6058"/>
    <w:rsid w:val="00ED2904"/>
    <w:rsid w:val="00ED5973"/>
    <w:rsid w:val="00EE2D35"/>
    <w:rsid w:val="00EE392D"/>
    <w:rsid w:val="00EE5CE6"/>
    <w:rsid w:val="00EF102E"/>
    <w:rsid w:val="00EF2301"/>
    <w:rsid w:val="00EF3124"/>
    <w:rsid w:val="00EF3180"/>
    <w:rsid w:val="00EF3D78"/>
    <w:rsid w:val="00EF5294"/>
    <w:rsid w:val="00EF57EA"/>
    <w:rsid w:val="00F00075"/>
    <w:rsid w:val="00F00939"/>
    <w:rsid w:val="00F02E90"/>
    <w:rsid w:val="00F05186"/>
    <w:rsid w:val="00F060F7"/>
    <w:rsid w:val="00F075EC"/>
    <w:rsid w:val="00F11141"/>
    <w:rsid w:val="00F12A80"/>
    <w:rsid w:val="00F161FF"/>
    <w:rsid w:val="00F17799"/>
    <w:rsid w:val="00F23127"/>
    <w:rsid w:val="00F34E0E"/>
    <w:rsid w:val="00F3700A"/>
    <w:rsid w:val="00F371A1"/>
    <w:rsid w:val="00F4544A"/>
    <w:rsid w:val="00F51BDF"/>
    <w:rsid w:val="00F52057"/>
    <w:rsid w:val="00F549F0"/>
    <w:rsid w:val="00F60C7A"/>
    <w:rsid w:val="00F60FAF"/>
    <w:rsid w:val="00F627C8"/>
    <w:rsid w:val="00F630BE"/>
    <w:rsid w:val="00F66462"/>
    <w:rsid w:val="00F67427"/>
    <w:rsid w:val="00F7112C"/>
    <w:rsid w:val="00F7445C"/>
    <w:rsid w:val="00F765C4"/>
    <w:rsid w:val="00F912AF"/>
    <w:rsid w:val="00F912B1"/>
    <w:rsid w:val="00F91C94"/>
    <w:rsid w:val="00F94CF1"/>
    <w:rsid w:val="00F95FCC"/>
    <w:rsid w:val="00FA2915"/>
    <w:rsid w:val="00FA3058"/>
    <w:rsid w:val="00FA48AC"/>
    <w:rsid w:val="00FA4E66"/>
    <w:rsid w:val="00FA575C"/>
    <w:rsid w:val="00FB0FB0"/>
    <w:rsid w:val="00FB1863"/>
    <w:rsid w:val="00FC0237"/>
    <w:rsid w:val="00FC0370"/>
    <w:rsid w:val="00FC0B33"/>
    <w:rsid w:val="00FC2876"/>
    <w:rsid w:val="00FC2ABC"/>
    <w:rsid w:val="00FC46D3"/>
    <w:rsid w:val="00FC5498"/>
    <w:rsid w:val="00FC6A2B"/>
    <w:rsid w:val="00FD733A"/>
    <w:rsid w:val="00FE0D47"/>
    <w:rsid w:val="00FE3FD5"/>
    <w:rsid w:val="00FE5BA7"/>
    <w:rsid w:val="00FE67E0"/>
    <w:rsid w:val="00FF2818"/>
    <w:rsid w:val="00FF2C9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FE4FC"/>
  <w15:chartTrackingRefBased/>
  <w15:docId w15:val="{E8D2704E-EC36-44D7-AEEC-14A75D6E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BE7"/>
    <w:rPr>
      <w:rFonts w:ascii="Calibri" w:hAnsi="Calibri"/>
      <w:sz w:val="24"/>
    </w:rPr>
  </w:style>
  <w:style w:type="paragraph" w:styleId="Ttulo1">
    <w:name w:val="heading 1"/>
    <w:basedOn w:val="Normal"/>
    <w:next w:val="Normal"/>
    <w:link w:val="Ttulo1Car"/>
    <w:uiPriority w:val="9"/>
    <w:qFormat/>
    <w:rsid w:val="003C6FBC"/>
    <w:pPr>
      <w:keepNext/>
      <w:keepLines/>
      <w:spacing w:before="360" w:after="80"/>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FA4E66"/>
    <w:pPr>
      <w:keepNext/>
      <w:keepLines/>
      <w:spacing w:before="160" w:after="80"/>
      <w:ind w:left="567"/>
      <w:outlineLvl w:val="1"/>
    </w:pPr>
    <w:rPr>
      <w:rFonts w:eastAsiaTheme="majorEastAsia" w:cstheme="majorBidi"/>
      <w:b/>
      <w:szCs w:val="32"/>
    </w:rPr>
  </w:style>
  <w:style w:type="paragraph" w:styleId="Ttulo3">
    <w:name w:val="heading 3"/>
    <w:basedOn w:val="Normal"/>
    <w:next w:val="Normal"/>
    <w:link w:val="Ttulo3Car"/>
    <w:uiPriority w:val="9"/>
    <w:semiHidden/>
    <w:unhideWhenUsed/>
    <w:qFormat/>
    <w:rsid w:val="000D41F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41F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41F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41F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41F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41F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41F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6FBC"/>
    <w:rPr>
      <w:rFonts w:ascii="Times New Roman" w:eastAsiaTheme="majorEastAsia" w:hAnsi="Times New Roman" w:cstheme="majorBidi"/>
      <w:b/>
      <w:sz w:val="24"/>
      <w:szCs w:val="40"/>
    </w:rPr>
  </w:style>
  <w:style w:type="character" w:customStyle="1" w:styleId="Ttulo2Car">
    <w:name w:val="Título 2 Car"/>
    <w:basedOn w:val="Fuentedeprrafopredeter"/>
    <w:link w:val="Ttulo2"/>
    <w:uiPriority w:val="9"/>
    <w:rsid w:val="00FA4E66"/>
    <w:rPr>
      <w:rFonts w:ascii="Calibri" w:eastAsiaTheme="majorEastAsia" w:hAnsi="Calibri" w:cstheme="majorBidi"/>
      <w:b/>
      <w:sz w:val="24"/>
      <w:szCs w:val="32"/>
    </w:rPr>
  </w:style>
  <w:style w:type="character" w:customStyle="1" w:styleId="Ttulo3Car">
    <w:name w:val="Título 3 Car"/>
    <w:basedOn w:val="Fuentedeprrafopredeter"/>
    <w:link w:val="Ttulo3"/>
    <w:uiPriority w:val="9"/>
    <w:semiHidden/>
    <w:rsid w:val="000D41F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41F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41F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41F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41F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41F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41F2"/>
    <w:rPr>
      <w:rFonts w:eastAsiaTheme="majorEastAsia" w:cstheme="majorBidi"/>
      <w:color w:val="272727" w:themeColor="text1" w:themeTint="D8"/>
    </w:rPr>
  </w:style>
  <w:style w:type="paragraph" w:styleId="Ttulo">
    <w:name w:val="Title"/>
    <w:basedOn w:val="Normal"/>
    <w:next w:val="Normal"/>
    <w:link w:val="TtuloCar"/>
    <w:uiPriority w:val="10"/>
    <w:qFormat/>
    <w:rsid w:val="000D4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41F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41F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41F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41F2"/>
    <w:pPr>
      <w:spacing w:before="160"/>
      <w:jc w:val="center"/>
    </w:pPr>
    <w:rPr>
      <w:i/>
      <w:iCs/>
      <w:color w:val="404040" w:themeColor="text1" w:themeTint="BF"/>
    </w:rPr>
  </w:style>
  <w:style w:type="character" w:customStyle="1" w:styleId="CitaCar">
    <w:name w:val="Cita Car"/>
    <w:basedOn w:val="Fuentedeprrafopredeter"/>
    <w:link w:val="Cita"/>
    <w:uiPriority w:val="29"/>
    <w:rsid w:val="000D41F2"/>
    <w:rPr>
      <w:i/>
      <w:iCs/>
      <w:color w:val="404040" w:themeColor="text1" w:themeTint="BF"/>
    </w:rPr>
  </w:style>
  <w:style w:type="paragraph" w:styleId="Prrafodelista">
    <w:name w:val="List Paragraph"/>
    <w:basedOn w:val="Normal"/>
    <w:link w:val="PrrafodelistaCar"/>
    <w:uiPriority w:val="34"/>
    <w:qFormat/>
    <w:rsid w:val="000D41F2"/>
    <w:pPr>
      <w:ind w:left="720"/>
      <w:contextualSpacing/>
    </w:pPr>
  </w:style>
  <w:style w:type="character" w:styleId="nfasisintenso">
    <w:name w:val="Intense Emphasis"/>
    <w:basedOn w:val="Fuentedeprrafopredeter"/>
    <w:uiPriority w:val="21"/>
    <w:qFormat/>
    <w:rsid w:val="000D41F2"/>
    <w:rPr>
      <w:i/>
      <w:iCs/>
      <w:color w:val="0F4761" w:themeColor="accent1" w:themeShade="BF"/>
    </w:rPr>
  </w:style>
  <w:style w:type="paragraph" w:styleId="Citadestacada">
    <w:name w:val="Intense Quote"/>
    <w:basedOn w:val="Normal"/>
    <w:next w:val="Normal"/>
    <w:link w:val="CitadestacadaCar"/>
    <w:uiPriority w:val="30"/>
    <w:qFormat/>
    <w:rsid w:val="000D41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41F2"/>
    <w:rPr>
      <w:i/>
      <w:iCs/>
      <w:color w:val="0F4761" w:themeColor="accent1" w:themeShade="BF"/>
    </w:rPr>
  </w:style>
  <w:style w:type="character" w:styleId="Referenciaintensa">
    <w:name w:val="Intense Reference"/>
    <w:basedOn w:val="Fuentedeprrafopredeter"/>
    <w:uiPriority w:val="32"/>
    <w:qFormat/>
    <w:rsid w:val="000D41F2"/>
    <w:rPr>
      <w:b/>
      <w:bCs/>
      <w:smallCaps/>
      <w:color w:val="0F4761" w:themeColor="accent1" w:themeShade="BF"/>
      <w:spacing w:val="5"/>
    </w:rPr>
  </w:style>
  <w:style w:type="paragraph" w:styleId="TtuloTDC">
    <w:name w:val="TOC Heading"/>
    <w:basedOn w:val="Ttulo1"/>
    <w:next w:val="Normal"/>
    <w:uiPriority w:val="39"/>
    <w:unhideWhenUsed/>
    <w:qFormat/>
    <w:rsid w:val="00A63BBF"/>
    <w:pPr>
      <w:spacing w:before="240" w:after="0"/>
      <w:outlineLvl w:val="9"/>
    </w:pPr>
    <w:rPr>
      <w:rFonts w:asciiTheme="majorHAnsi" w:hAnsiTheme="majorHAnsi"/>
      <w:b w:val="0"/>
      <w:color w:val="0F4761" w:themeColor="accent1" w:themeShade="BF"/>
      <w:kern w:val="0"/>
      <w:sz w:val="32"/>
      <w:szCs w:val="32"/>
      <w:lang w:eastAsia="es-PE"/>
      <w14:ligatures w14:val="none"/>
    </w:rPr>
  </w:style>
  <w:style w:type="paragraph" w:styleId="TDC1">
    <w:name w:val="toc 1"/>
    <w:basedOn w:val="Normal"/>
    <w:next w:val="Normal"/>
    <w:autoRedefine/>
    <w:uiPriority w:val="39"/>
    <w:unhideWhenUsed/>
    <w:rsid w:val="00A63BBF"/>
    <w:pPr>
      <w:spacing w:after="100"/>
    </w:pPr>
  </w:style>
  <w:style w:type="character" w:styleId="Hipervnculo">
    <w:name w:val="Hyperlink"/>
    <w:basedOn w:val="Fuentedeprrafopredeter"/>
    <w:uiPriority w:val="99"/>
    <w:unhideWhenUsed/>
    <w:rsid w:val="00A63BBF"/>
    <w:rPr>
      <w:color w:val="467886" w:themeColor="hyperlink"/>
      <w:u w:val="single"/>
    </w:rPr>
  </w:style>
  <w:style w:type="paragraph" w:styleId="TDC2">
    <w:name w:val="toc 2"/>
    <w:basedOn w:val="Normal"/>
    <w:next w:val="Normal"/>
    <w:autoRedefine/>
    <w:uiPriority w:val="39"/>
    <w:unhideWhenUsed/>
    <w:rsid w:val="00A63BBF"/>
    <w:pPr>
      <w:spacing w:after="100"/>
      <w:ind w:left="220"/>
    </w:pPr>
  </w:style>
  <w:style w:type="paragraph" w:styleId="Encabezado">
    <w:name w:val="header"/>
    <w:basedOn w:val="Normal"/>
    <w:link w:val="EncabezadoCar"/>
    <w:uiPriority w:val="99"/>
    <w:unhideWhenUsed/>
    <w:rsid w:val="00A63B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3BBF"/>
  </w:style>
  <w:style w:type="paragraph" w:styleId="Piedepgina">
    <w:name w:val="footer"/>
    <w:basedOn w:val="Normal"/>
    <w:link w:val="PiedepginaCar"/>
    <w:uiPriority w:val="99"/>
    <w:unhideWhenUsed/>
    <w:rsid w:val="00A63B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3BBF"/>
  </w:style>
  <w:style w:type="paragraph" w:customStyle="1" w:styleId="TableParagraph">
    <w:name w:val="Table Paragraph"/>
    <w:basedOn w:val="Normal"/>
    <w:uiPriority w:val="1"/>
    <w:qFormat/>
    <w:rsid w:val="00A63BBF"/>
    <w:pPr>
      <w:widowControl w:val="0"/>
      <w:autoSpaceDE w:val="0"/>
      <w:autoSpaceDN w:val="0"/>
      <w:spacing w:after="0" w:line="240" w:lineRule="auto"/>
    </w:pPr>
    <w:rPr>
      <w:rFonts w:ascii="Cambria" w:eastAsia="Cambria" w:hAnsi="Cambria" w:cs="Cambria"/>
      <w:kern w:val="0"/>
      <w:lang w:val="es-ES"/>
      <w14:ligatures w14:val="none"/>
    </w:rPr>
  </w:style>
  <w:style w:type="table" w:customStyle="1" w:styleId="TableNormal1">
    <w:name w:val="Table Normal1"/>
    <w:uiPriority w:val="2"/>
    <w:semiHidden/>
    <w:unhideWhenUsed/>
    <w:qFormat/>
    <w:rsid w:val="00A63BB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A60BDD"/>
    <w:rPr>
      <w:color w:val="605E5C"/>
      <w:shd w:val="clear" w:color="auto" w:fill="E1DFDD"/>
    </w:rPr>
  </w:style>
  <w:style w:type="table" w:customStyle="1" w:styleId="TableNormal">
    <w:name w:val="Table Normal"/>
    <w:uiPriority w:val="2"/>
    <w:semiHidden/>
    <w:unhideWhenUsed/>
    <w:qFormat/>
    <w:rsid w:val="004E710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DC5F64"/>
    <w:rPr>
      <w:sz w:val="16"/>
      <w:szCs w:val="16"/>
    </w:rPr>
  </w:style>
  <w:style w:type="paragraph" w:styleId="Textocomentario">
    <w:name w:val="annotation text"/>
    <w:basedOn w:val="Normal"/>
    <w:link w:val="TextocomentarioCar"/>
    <w:uiPriority w:val="99"/>
    <w:unhideWhenUsed/>
    <w:rsid w:val="00DC5F64"/>
    <w:pPr>
      <w:spacing w:line="240" w:lineRule="auto"/>
    </w:pPr>
    <w:rPr>
      <w:sz w:val="20"/>
      <w:szCs w:val="20"/>
    </w:rPr>
  </w:style>
  <w:style w:type="character" w:customStyle="1" w:styleId="TextocomentarioCar">
    <w:name w:val="Texto comentario Car"/>
    <w:basedOn w:val="Fuentedeprrafopredeter"/>
    <w:link w:val="Textocomentario"/>
    <w:uiPriority w:val="99"/>
    <w:rsid w:val="00DC5F64"/>
    <w:rPr>
      <w:rFonts w:ascii="Calibri" w:hAnsi="Calibri"/>
      <w:sz w:val="20"/>
      <w:szCs w:val="20"/>
    </w:rPr>
  </w:style>
  <w:style w:type="paragraph" w:styleId="Asuntodelcomentario">
    <w:name w:val="annotation subject"/>
    <w:basedOn w:val="Textocomentario"/>
    <w:next w:val="Textocomentario"/>
    <w:link w:val="AsuntodelcomentarioCar"/>
    <w:uiPriority w:val="99"/>
    <w:semiHidden/>
    <w:unhideWhenUsed/>
    <w:rsid w:val="00DC5F64"/>
    <w:rPr>
      <w:b/>
      <w:bCs/>
    </w:rPr>
  </w:style>
  <w:style w:type="character" w:customStyle="1" w:styleId="AsuntodelcomentarioCar">
    <w:name w:val="Asunto del comentario Car"/>
    <w:basedOn w:val="TextocomentarioCar"/>
    <w:link w:val="Asuntodelcomentario"/>
    <w:uiPriority w:val="99"/>
    <w:semiHidden/>
    <w:rsid w:val="00DC5F64"/>
    <w:rPr>
      <w:rFonts w:ascii="Calibri" w:hAnsi="Calibri"/>
      <w:b/>
      <w:bCs/>
      <w:sz w:val="20"/>
      <w:szCs w:val="20"/>
    </w:rPr>
  </w:style>
  <w:style w:type="character" w:customStyle="1" w:styleId="PrrafodelistaCar">
    <w:name w:val="Párrafo de lista Car"/>
    <w:basedOn w:val="Fuentedeprrafopredeter"/>
    <w:link w:val="Prrafodelista"/>
    <w:uiPriority w:val="1"/>
    <w:rsid w:val="00C1499D"/>
    <w:rPr>
      <w:rFonts w:ascii="Calibri" w:hAnsi="Calibri"/>
      <w:sz w:val="24"/>
    </w:rPr>
  </w:style>
  <w:style w:type="table" w:styleId="Tablaconcuadrcula">
    <w:name w:val="Table Grid"/>
    <w:basedOn w:val="Tablanormal"/>
    <w:uiPriority w:val="39"/>
    <w:rsid w:val="001B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52BF7"/>
    <w:pPr>
      <w:spacing w:after="0" w:line="240" w:lineRule="auto"/>
    </w:pPr>
    <w:rPr>
      <w:rFonts w:ascii="Calibri" w:hAnsi="Calibri"/>
      <w:sz w:val="24"/>
    </w:rPr>
  </w:style>
  <w:style w:type="paragraph" w:customStyle="1" w:styleId="pf0">
    <w:name w:val="pf0"/>
    <w:basedOn w:val="Normal"/>
    <w:rsid w:val="00D31224"/>
    <w:pPr>
      <w:spacing w:before="100" w:beforeAutospacing="1" w:after="100" w:afterAutospacing="1" w:line="240" w:lineRule="auto"/>
    </w:pPr>
    <w:rPr>
      <w:rFonts w:ascii="Times New Roman" w:eastAsia="Times New Roman" w:hAnsi="Times New Roman" w:cs="Times New Roman"/>
      <w:kern w:val="0"/>
      <w:szCs w:val="24"/>
      <w:lang w:eastAsia="es-PE"/>
      <w14:ligatures w14:val="none"/>
    </w:rPr>
  </w:style>
  <w:style w:type="character" w:customStyle="1" w:styleId="cf01">
    <w:name w:val="cf01"/>
    <w:basedOn w:val="Fuentedeprrafopredeter"/>
    <w:rsid w:val="00D31224"/>
    <w:rPr>
      <w:rFonts w:ascii="Segoe UI" w:hAnsi="Segoe UI" w:cs="Segoe UI" w:hint="default"/>
      <w:sz w:val="18"/>
      <w:szCs w:val="18"/>
    </w:rPr>
  </w:style>
  <w:style w:type="paragraph" w:customStyle="1" w:styleId="Default">
    <w:name w:val="Default"/>
    <w:rsid w:val="002A6A19"/>
    <w:pPr>
      <w:autoSpaceDE w:val="0"/>
      <w:autoSpaceDN w:val="0"/>
      <w:adjustRightInd w:val="0"/>
      <w:spacing w:after="0" w:line="240" w:lineRule="auto"/>
    </w:pPr>
    <w:rPr>
      <w:rFonts w:ascii="Calibri" w:hAnsi="Calibri" w:cs="Calibri"/>
      <w:color w:val="000000"/>
      <w:kern w:val="0"/>
      <w:sz w:val="24"/>
      <w:szCs w:val="24"/>
    </w:rPr>
  </w:style>
  <w:style w:type="paragraph" w:styleId="Textoindependiente">
    <w:name w:val="Body Text"/>
    <w:basedOn w:val="Normal"/>
    <w:link w:val="TextoindependienteCar"/>
    <w:uiPriority w:val="1"/>
    <w:qFormat/>
    <w:rsid w:val="009B5441"/>
    <w:pPr>
      <w:widowControl w:val="0"/>
      <w:autoSpaceDE w:val="0"/>
      <w:autoSpaceDN w:val="0"/>
      <w:spacing w:after="0" w:line="240" w:lineRule="auto"/>
    </w:pPr>
    <w:rPr>
      <w:rFonts w:ascii="Arial" w:eastAsia="Arial" w:hAnsi="Arial" w:cs="Arial"/>
      <w:kern w:val="0"/>
      <w:szCs w:val="24"/>
      <w:lang w:val="es-ES"/>
      <w14:ligatures w14:val="none"/>
    </w:rPr>
  </w:style>
  <w:style w:type="character" w:customStyle="1" w:styleId="TextoindependienteCar">
    <w:name w:val="Texto independiente Car"/>
    <w:basedOn w:val="Fuentedeprrafopredeter"/>
    <w:link w:val="Textoindependiente"/>
    <w:uiPriority w:val="1"/>
    <w:rsid w:val="009B5441"/>
    <w:rPr>
      <w:rFonts w:ascii="Arial" w:eastAsia="Arial" w:hAnsi="Arial" w:cs="Arial"/>
      <w:kern w:val="0"/>
      <w:sz w:val="24"/>
      <w:szCs w:val="24"/>
      <w:lang w:val="es-ES"/>
      <w14:ligatures w14:val="none"/>
    </w:rPr>
  </w:style>
  <w:style w:type="character" w:styleId="Hipervnculovisitado">
    <w:name w:val="FollowedHyperlink"/>
    <w:basedOn w:val="Fuentedeprrafopredeter"/>
    <w:uiPriority w:val="99"/>
    <w:semiHidden/>
    <w:unhideWhenUsed/>
    <w:rsid w:val="003E4469"/>
    <w:rPr>
      <w:color w:val="96607D" w:themeColor="followedHyperlink"/>
      <w:u w:val="single"/>
    </w:rPr>
  </w:style>
  <w:style w:type="paragraph" w:styleId="NormalWeb">
    <w:name w:val="Normal (Web)"/>
    <w:basedOn w:val="Normal"/>
    <w:uiPriority w:val="99"/>
    <w:unhideWhenUsed/>
    <w:rsid w:val="003E4AFE"/>
    <w:pPr>
      <w:spacing w:before="100" w:beforeAutospacing="1" w:after="100" w:afterAutospacing="1" w:line="240" w:lineRule="auto"/>
    </w:pPr>
    <w:rPr>
      <w:rFonts w:ascii="Times New Roman" w:eastAsia="Times New Roman" w:hAnsi="Times New Roman" w:cs="Times New Roman"/>
      <w:kern w:val="0"/>
      <w:szCs w:val="24"/>
      <w:lang w:eastAsia="es-PE"/>
      <w14:ligatures w14:val="none"/>
    </w:rPr>
  </w:style>
  <w:style w:type="character" w:styleId="Fuerte">
    <w:name w:val="Strong"/>
    <w:basedOn w:val="Fuentedeprrafopredeter"/>
    <w:uiPriority w:val="22"/>
    <w:qFormat/>
    <w:rsid w:val="00936996"/>
    <w:rPr>
      <w:b/>
      <w:bCs/>
    </w:rPr>
  </w:style>
  <w:style w:type="paragraph" w:styleId="Descripcin">
    <w:name w:val="caption"/>
    <w:basedOn w:val="Normal"/>
    <w:next w:val="Normal"/>
    <w:uiPriority w:val="35"/>
    <w:unhideWhenUsed/>
    <w:qFormat/>
    <w:rsid w:val="00967843"/>
    <w:pPr>
      <w:spacing w:after="200" w:line="240" w:lineRule="auto"/>
      <w:jc w:val="both"/>
    </w:pPr>
    <w:rPr>
      <w:rFonts w:ascii="Helvetica" w:hAnsi="Helvetica"/>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5478">
      <w:bodyDiv w:val="1"/>
      <w:marLeft w:val="0"/>
      <w:marRight w:val="0"/>
      <w:marTop w:val="0"/>
      <w:marBottom w:val="0"/>
      <w:divBdr>
        <w:top w:val="none" w:sz="0" w:space="0" w:color="auto"/>
        <w:left w:val="none" w:sz="0" w:space="0" w:color="auto"/>
        <w:bottom w:val="none" w:sz="0" w:space="0" w:color="auto"/>
        <w:right w:val="none" w:sz="0" w:space="0" w:color="auto"/>
      </w:divBdr>
    </w:div>
    <w:div w:id="190069566">
      <w:bodyDiv w:val="1"/>
      <w:marLeft w:val="0"/>
      <w:marRight w:val="0"/>
      <w:marTop w:val="0"/>
      <w:marBottom w:val="0"/>
      <w:divBdr>
        <w:top w:val="none" w:sz="0" w:space="0" w:color="auto"/>
        <w:left w:val="none" w:sz="0" w:space="0" w:color="auto"/>
        <w:bottom w:val="none" w:sz="0" w:space="0" w:color="auto"/>
        <w:right w:val="none" w:sz="0" w:space="0" w:color="auto"/>
      </w:divBdr>
    </w:div>
    <w:div w:id="541334020">
      <w:bodyDiv w:val="1"/>
      <w:marLeft w:val="0"/>
      <w:marRight w:val="0"/>
      <w:marTop w:val="0"/>
      <w:marBottom w:val="0"/>
      <w:divBdr>
        <w:top w:val="none" w:sz="0" w:space="0" w:color="auto"/>
        <w:left w:val="none" w:sz="0" w:space="0" w:color="auto"/>
        <w:bottom w:val="none" w:sz="0" w:space="0" w:color="auto"/>
        <w:right w:val="none" w:sz="0" w:space="0" w:color="auto"/>
      </w:divBdr>
    </w:div>
    <w:div w:id="831028192">
      <w:bodyDiv w:val="1"/>
      <w:marLeft w:val="0"/>
      <w:marRight w:val="0"/>
      <w:marTop w:val="0"/>
      <w:marBottom w:val="0"/>
      <w:divBdr>
        <w:top w:val="none" w:sz="0" w:space="0" w:color="auto"/>
        <w:left w:val="none" w:sz="0" w:space="0" w:color="auto"/>
        <w:bottom w:val="none" w:sz="0" w:space="0" w:color="auto"/>
        <w:right w:val="none" w:sz="0" w:space="0" w:color="auto"/>
      </w:divBdr>
    </w:div>
    <w:div w:id="900870287">
      <w:bodyDiv w:val="1"/>
      <w:marLeft w:val="0"/>
      <w:marRight w:val="0"/>
      <w:marTop w:val="0"/>
      <w:marBottom w:val="0"/>
      <w:divBdr>
        <w:top w:val="none" w:sz="0" w:space="0" w:color="auto"/>
        <w:left w:val="none" w:sz="0" w:space="0" w:color="auto"/>
        <w:bottom w:val="none" w:sz="0" w:space="0" w:color="auto"/>
        <w:right w:val="none" w:sz="0" w:space="0" w:color="auto"/>
      </w:divBdr>
    </w:div>
    <w:div w:id="903176055">
      <w:bodyDiv w:val="1"/>
      <w:marLeft w:val="0"/>
      <w:marRight w:val="0"/>
      <w:marTop w:val="0"/>
      <w:marBottom w:val="0"/>
      <w:divBdr>
        <w:top w:val="none" w:sz="0" w:space="0" w:color="auto"/>
        <w:left w:val="none" w:sz="0" w:space="0" w:color="auto"/>
        <w:bottom w:val="none" w:sz="0" w:space="0" w:color="auto"/>
        <w:right w:val="none" w:sz="0" w:space="0" w:color="auto"/>
      </w:divBdr>
    </w:div>
    <w:div w:id="925455361">
      <w:bodyDiv w:val="1"/>
      <w:marLeft w:val="0"/>
      <w:marRight w:val="0"/>
      <w:marTop w:val="0"/>
      <w:marBottom w:val="0"/>
      <w:divBdr>
        <w:top w:val="none" w:sz="0" w:space="0" w:color="auto"/>
        <w:left w:val="none" w:sz="0" w:space="0" w:color="auto"/>
        <w:bottom w:val="none" w:sz="0" w:space="0" w:color="auto"/>
        <w:right w:val="none" w:sz="0" w:space="0" w:color="auto"/>
      </w:divBdr>
    </w:div>
    <w:div w:id="982781099">
      <w:bodyDiv w:val="1"/>
      <w:marLeft w:val="0"/>
      <w:marRight w:val="0"/>
      <w:marTop w:val="0"/>
      <w:marBottom w:val="0"/>
      <w:divBdr>
        <w:top w:val="none" w:sz="0" w:space="0" w:color="auto"/>
        <w:left w:val="none" w:sz="0" w:space="0" w:color="auto"/>
        <w:bottom w:val="none" w:sz="0" w:space="0" w:color="auto"/>
        <w:right w:val="none" w:sz="0" w:space="0" w:color="auto"/>
      </w:divBdr>
    </w:div>
    <w:div w:id="1024357736">
      <w:bodyDiv w:val="1"/>
      <w:marLeft w:val="0"/>
      <w:marRight w:val="0"/>
      <w:marTop w:val="0"/>
      <w:marBottom w:val="0"/>
      <w:divBdr>
        <w:top w:val="none" w:sz="0" w:space="0" w:color="auto"/>
        <w:left w:val="none" w:sz="0" w:space="0" w:color="auto"/>
        <w:bottom w:val="none" w:sz="0" w:space="0" w:color="auto"/>
        <w:right w:val="none" w:sz="0" w:space="0" w:color="auto"/>
      </w:divBdr>
    </w:div>
    <w:div w:id="1209561827">
      <w:bodyDiv w:val="1"/>
      <w:marLeft w:val="0"/>
      <w:marRight w:val="0"/>
      <w:marTop w:val="0"/>
      <w:marBottom w:val="0"/>
      <w:divBdr>
        <w:top w:val="none" w:sz="0" w:space="0" w:color="auto"/>
        <w:left w:val="none" w:sz="0" w:space="0" w:color="auto"/>
        <w:bottom w:val="none" w:sz="0" w:space="0" w:color="auto"/>
        <w:right w:val="none" w:sz="0" w:space="0" w:color="auto"/>
      </w:divBdr>
    </w:div>
    <w:div w:id="1505902362">
      <w:bodyDiv w:val="1"/>
      <w:marLeft w:val="0"/>
      <w:marRight w:val="0"/>
      <w:marTop w:val="0"/>
      <w:marBottom w:val="0"/>
      <w:divBdr>
        <w:top w:val="none" w:sz="0" w:space="0" w:color="auto"/>
        <w:left w:val="none" w:sz="0" w:space="0" w:color="auto"/>
        <w:bottom w:val="none" w:sz="0" w:space="0" w:color="auto"/>
        <w:right w:val="none" w:sz="0" w:space="0" w:color="auto"/>
      </w:divBdr>
    </w:div>
    <w:div w:id="1593660334">
      <w:bodyDiv w:val="1"/>
      <w:marLeft w:val="0"/>
      <w:marRight w:val="0"/>
      <w:marTop w:val="0"/>
      <w:marBottom w:val="0"/>
      <w:divBdr>
        <w:top w:val="none" w:sz="0" w:space="0" w:color="auto"/>
        <w:left w:val="none" w:sz="0" w:space="0" w:color="auto"/>
        <w:bottom w:val="none" w:sz="0" w:space="0" w:color="auto"/>
        <w:right w:val="none" w:sz="0" w:space="0" w:color="auto"/>
      </w:divBdr>
    </w:div>
    <w:div w:id="1652901940">
      <w:bodyDiv w:val="1"/>
      <w:marLeft w:val="0"/>
      <w:marRight w:val="0"/>
      <w:marTop w:val="0"/>
      <w:marBottom w:val="0"/>
      <w:divBdr>
        <w:top w:val="none" w:sz="0" w:space="0" w:color="auto"/>
        <w:left w:val="none" w:sz="0" w:space="0" w:color="auto"/>
        <w:bottom w:val="none" w:sz="0" w:space="0" w:color="auto"/>
        <w:right w:val="none" w:sz="0" w:space="0" w:color="auto"/>
      </w:divBdr>
    </w:div>
    <w:div w:id="1703553547">
      <w:bodyDiv w:val="1"/>
      <w:marLeft w:val="0"/>
      <w:marRight w:val="0"/>
      <w:marTop w:val="0"/>
      <w:marBottom w:val="0"/>
      <w:divBdr>
        <w:top w:val="none" w:sz="0" w:space="0" w:color="auto"/>
        <w:left w:val="none" w:sz="0" w:space="0" w:color="auto"/>
        <w:bottom w:val="none" w:sz="0" w:space="0" w:color="auto"/>
        <w:right w:val="none" w:sz="0" w:space="0" w:color="auto"/>
      </w:divBdr>
    </w:div>
    <w:div w:id="1983003745">
      <w:bodyDiv w:val="1"/>
      <w:marLeft w:val="0"/>
      <w:marRight w:val="0"/>
      <w:marTop w:val="0"/>
      <w:marBottom w:val="0"/>
      <w:divBdr>
        <w:top w:val="none" w:sz="0" w:space="0" w:color="auto"/>
        <w:left w:val="none" w:sz="0" w:space="0" w:color="auto"/>
        <w:bottom w:val="none" w:sz="0" w:space="0" w:color="auto"/>
        <w:right w:val="none" w:sz="0" w:space="0" w:color="auto"/>
      </w:divBdr>
    </w:div>
    <w:div w:id="208143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mailto:propuestas@psamperu.com" TargetMode="Externa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header" Target="header1.xm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8.png"/><Relationship Id="rId50" Type="http://schemas.openxmlformats.org/officeDocument/2006/relationships/image" Target="media/image80.png"/><Relationship Id="rId55" Type="http://schemas.openxmlformats.org/officeDocument/2006/relationships/hyperlink" Target="https://www.globalpsa.com/psa-internationa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emf"/><Relationship Id="rId45" Type="http://schemas.openxmlformats.org/officeDocument/2006/relationships/hyperlink" Target="https://psamlatam-my.sharepoint.com/:u:/g/personal/alozano_psamperu_com/IQB3EKWSEHE7SKQeAWmCz-MTAcLCmikkqisv0YOvOaVmHG0?e=GJKSE3" TargetMode="External"/><Relationship Id="rId53" Type="http://schemas.openxmlformats.org/officeDocument/2006/relationships/image" Target="media/image31.pn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psamlatam-my.sharepoint.com/:b:/g/personal/alozano_psamperu_com/IQDH_gISCBT-RaRVBz6pcO7JAYK9h2UoYbVKs3KWA_uKCH4?e=SNmz3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29.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licitaciones@psamperu.com"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7.png"/><Relationship Id="rId20" Type="http://schemas.openxmlformats.org/officeDocument/2006/relationships/hyperlink" Target="https://emft.fa.ap2.oraclecloud.com/" TargetMode="External"/><Relationship Id="rId41" Type="http://schemas.openxmlformats.org/officeDocument/2006/relationships/image" Target="media/image23.png"/><Relationship Id="rId54"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styles" Target="styles.xml"/><Relationship Id="rId15" Type="http://schemas.microsoft.com/office/2016/09/relationships/commentsIds" Target="commentsIds.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70.png"/><Relationship Id="rId57" Type="http://schemas.microsoft.com/office/2011/relationships/people" Target="people.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100.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57EEF63207F254797A10F17A5EE359C" ma:contentTypeVersion="17" ma:contentTypeDescription="Crear nuevo documento." ma:contentTypeScope="" ma:versionID="d50ddcb387a41286235f2b9a6db7b778">
  <xsd:schema xmlns:xsd="http://www.w3.org/2001/XMLSchema" xmlns:xs="http://www.w3.org/2001/XMLSchema" xmlns:p="http://schemas.microsoft.com/office/2006/metadata/properties" xmlns:ns1="http://schemas.microsoft.com/sharepoint/v3" xmlns:ns2="61044220-7ab0-43ff-997c-f232bb73433e" xmlns:ns3="f2e528d5-1221-4492-8baa-d2acfe2b07a5" targetNamespace="http://schemas.microsoft.com/office/2006/metadata/properties" ma:root="true" ma:fieldsID="8f49cc53b478bfa0b11a93af4d7bf017" ns1:_="" ns2:_="" ns3:_="">
    <xsd:import namespace="http://schemas.microsoft.com/sharepoint/v3"/>
    <xsd:import namespace="61044220-7ab0-43ff-997c-f232bb73433e"/>
    <xsd:import namespace="f2e528d5-1221-4492-8baa-d2acfe2b07a5"/>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Propiedades de la Directiva de cumplimiento unificado" ma:hidden="true" ma:internalName="_ip_UnifiedCompliancePolicyProperties">
      <xsd:simpleType>
        <xsd:restriction base="dms:Note"/>
      </xsd:simpleType>
    </xsd:element>
    <xsd:element name="_ip_UnifiedCompliancePolicyUIAction" ma:index="23"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044220-7ab0-43ff-997c-f232bb73433e"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2" nillable="true" ma:displayName="Taxonomy Catch All Column" ma:hidden="true" ma:list="{21c83b79-3579-428f-8ba5-047081768ab1}" ma:internalName="TaxCatchAll" ma:showField="CatchAllData" ma:web="61044220-7ab0-43ff-997c-f232bb7343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e528d5-1221-4492-8baa-d2acfe2b07a5"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c5dbcb5c-18be-4c19-a87a-676817c7d5a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e528d5-1221-4492-8baa-d2acfe2b07a5">
      <Terms xmlns="http://schemas.microsoft.com/office/infopath/2007/PartnerControls"/>
    </lcf76f155ced4ddcb4097134ff3c332f>
    <_ip_UnifiedCompliancePolicyProperties xmlns="http://schemas.microsoft.com/sharepoint/v3" xsi:nil="true"/>
    <TaxCatchAll xmlns="61044220-7ab0-43ff-997c-f232bb73433e" xsi:nil="true"/>
  </documentManagement>
</p:properties>
</file>

<file path=customXml/itemProps1.xml><?xml version="1.0" encoding="utf-8"?>
<ds:datastoreItem xmlns:ds="http://schemas.openxmlformats.org/officeDocument/2006/customXml" ds:itemID="{C5D43BA9-36D4-43CB-8989-CB36F3AF5776}">
  <ds:schemaRefs>
    <ds:schemaRef ds:uri="http://schemas.microsoft.com/sharepoint/v3/contenttype/forms"/>
  </ds:schemaRefs>
</ds:datastoreItem>
</file>

<file path=customXml/itemProps2.xml><?xml version="1.0" encoding="utf-8"?>
<ds:datastoreItem xmlns:ds="http://schemas.openxmlformats.org/officeDocument/2006/customXml" ds:itemID="{84A3F426-BBD3-4007-87B1-E52369076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044220-7ab0-43ff-997c-f232bb73433e"/>
    <ds:schemaRef ds:uri="f2e528d5-1221-4492-8baa-d2acfe2b0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D2DAD7-E7F3-4993-B20E-660FD8AAB170}">
  <ds:schemaRefs>
    <ds:schemaRef ds:uri="http://schemas.openxmlformats.org/officeDocument/2006/bibliography"/>
  </ds:schemaRefs>
</ds:datastoreItem>
</file>

<file path=customXml/itemProps4.xml><?xml version="1.0" encoding="utf-8"?>
<ds:datastoreItem xmlns:ds="http://schemas.openxmlformats.org/officeDocument/2006/customXml" ds:itemID="{A6A4351B-6BF6-4F99-A993-2698CDEE56B5}">
  <ds:schemaRefs>
    <ds:schemaRef ds:uri="http://schemas.microsoft.com/office/2006/metadata/properties"/>
    <ds:schemaRef ds:uri="http://schemas.microsoft.com/office/infopath/2007/PartnerControls"/>
    <ds:schemaRef ds:uri="http://schemas.microsoft.com/sharepoint/v3"/>
    <ds:schemaRef ds:uri="f2e528d5-1221-4492-8baa-d2acfe2b07a5"/>
    <ds:schemaRef ds:uri="61044220-7ab0-43ff-997c-f232bb73433e"/>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44</Pages>
  <Words>8991</Words>
  <Characters>49451</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Pedreschi</dc:creator>
  <cp:keywords/>
  <dc:description/>
  <cp:lastModifiedBy>Alexia Karina Lozano Arcondo</cp:lastModifiedBy>
  <cp:revision>11</cp:revision>
  <cp:lastPrinted>2026-08-04T17:24:00Z</cp:lastPrinted>
  <dcterms:created xsi:type="dcterms:W3CDTF">2026-08-14T15:49:00Z</dcterms:created>
  <dcterms:modified xsi:type="dcterms:W3CDTF">2026-08-14T20:57:00Z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0x010100257EEF63207F254797A10F17A5EE359C</vt:lpwstr>
  </property>
  <property fmtid="{D5CDD505-2E9C-101B-9397-08002B2CF9AE}" pid="3" name="MediaServiceImageTags">
    <vt:lpwstr/>
  </property>
</Properties>
</file>